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margin" w:tblpY="192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2365"/>
      </w:tblGrid>
      <w:tr w14:paraId="3D502A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4174" w:type="dxa"/>
            <w:gridSpan w:val="2"/>
            <w:noWrap w:val="0"/>
            <w:vAlign w:val="top"/>
          </w:tcPr>
          <w:p w14:paraId="592F84D5">
            <w:pPr>
              <w:pStyle w:val="6"/>
              <w:shd w:val="clear" w:color="auto" w:fill="FFFFFF"/>
              <w:spacing w:before="0" w:beforeAutospacing="0" w:after="0" w:afterAutospacing="0"/>
              <w:jc w:val="center"/>
              <w:rPr>
                <w:rFonts w:ascii="仿宋" w:hAnsi="仿宋" w:eastAsia="仿宋"/>
                <w:b/>
                <w:color w:val="333333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color w:val="333333"/>
                <w:sz w:val="32"/>
                <w:szCs w:val="32"/>
              </w:rPr>
              <w:t>《社会工作研究方法》考试大纲</w:t>
            </w:r>
          </w:p>
          <w:p w14:paraId="0B361A62">
            <w:pPr>
              <w:rPr>
                <w:rFonts w:ascii="??" w:hAnsi="??" w:cs="宋体"/>
                <w:color w:val="000000"/>
                <w:szCs w:val="21"/>
              </w:rPr>
            </w:pPr>
            <w:r>
              <w:rPr>
                <w:rFonts w:hint="eastAsia" w:ascii="??" w:hAnsi="??" w:cs="宋体"/>
                <w:b/>
                <w:color w:val="000000"/>
                <w:szCs w:val="21"/>
              </w:rPr>
              <w:t>适用专业名称：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社会工作</w:t>
            </w:r>
          </w:p>
        </w:tc>
      </w:tr>
      <w:tr w14:paraId="169D9E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809" w:type="dxa"/>
            <w:noWrap w:val="0"/>
            <w:vAlign w:val="top"/>
          </w:tcPr>
          <w:p w14:paraId="3CC8CB87"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科目代码及名称</w:t>
            </w:r>
          </w:p>
        </w:tc>
        <w:tc>
          <w:tcPr>
            <w:tcW w:w="12365" w:type="dxa"/>
            <w:noWrap w:val="0"/>
            <w:vAlign w:val="top"/>
          </w:tcPr>
          <w:p w14:paraId="5452D96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考试大纲</w:t>
            </w:r>
            <w:r>
              <w:rPr>
                <w:b/>
                <w:szCs w:val="21"/>
              </w:rPr>
              <w:t xml:space="preserve"> </w:t>
            </w:r>
          </w:p>
        </w:tc>
      </w:tr>
      <w:tr w14:paraId="520CCA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909" w:hRule="atLeast"/>
        </w:trPr>
        <w:tc>
          <w:tcPr>
            <w:tcW w:w="1809" w:type="dxa"/>
            <w:noWrap w:val="0"/>
            <w:vAlign w:val="top"/>
          </w:tcPr>
          <w:p w14:paraId="6D4B9C85">
            <w:pPr>
              <w:jc w:val="left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35社会工作研究方法</w:t>
            </w:r>
          </w:p>
          <w:p w14:paraId="074240CB">
            <w:pPr>
              <w:rPr>
                <w:b/>
                <w:sz w:val="18"/>
                <w:szCs w:val="18"/>
              </w:rPr>
            </w:pPr>
          </w:p>
        </w:tc>
        <w:tc>
          <w:tcPr>
            <w:tcW w:w="12365" w:type="dxa"/>
            <w:noWrap w:val="0"/>
            <w:vAlign w:val="top"/>
          </w:tcPr>
          <w:p w14:paraId="09C15C05">
            <w:pPr>
              <w:pStyle w:val="13"/>
              <w:ind w:firstLine="0" w:firstLineChars="0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一、考试目的与要求</w:t>
            </w:r>
          </w:p>
          <w:p w14:paraId="1622B5B6">
            <w:pPr>
              <w:spacing w:line="360" w:lineRule="exact"/>
              <w:ind w:firstLine="360" w:firstLineChars="20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测试考生对社会工作基本研究方法的认识和把握；考核考生对社会工作基本研究方法的运用情况。</w:t>
            </w:r>
          </w:p>
          <w:p w14:paraId="2B69F89B">
            <w:pPr>
              <w:pStyle w:val="13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二、试卷结构</w:t>
            </w:r>
            <w:r>
              <w:rPr>
                <w:rFonts w:hint="eastAsia"/>
                <w:sz w:val="18"/>
                <w:szCs w:val="18"/>
              </w:rPr>
              <w:t>（满分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  <w:p w14:paraId="5398D769">
            <w:pPr>
              <w:pStyle w:val="13"/>
              <w:ind w:left="420" w:firstLine="0" w:firstLineChars="0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内容分值：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2E6279CE">
            <w:pPr>
              <w:pStyle w:val="2"/>
              <w:ind w:firstLine="540" w:firstLineChars="300"/>
              <w:rPr>
                <w:rFonts w:hint="eastAsia"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(一)社会研究基础              约40分</w:t>
            </w:r>
          </w:p>
          <w:p w14:paraId="76396C9D">
            <w:pPr>
              <w:pStyle w:val="2"/>
              <w:ind w:firstLine="270" w:firstLineChars="150"/>
              <w:rPr>
                <w:rFonts w:hAnsi="宋体" w:cs="宋体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 w:hAnsi="宋体" w:cs="宋体"/>
                <w:sz w:val="18"/>
                <w:szCs w:val="18"/>
              </w:rPr>
              <w:t xml:space="preserve"> </w:t>
            </w:r>
            <w:r>
              <w:rPr>
                <w:rFonts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hAnsi="宋体" w:cs="宋体"/>
                <w:sz w:val="18"/>
                <w:szCs w:val="18"/>
              </w:rPr>
              <w:t xml:space="preserve">(二)定量研究方式    </w:t>
            </w:r>
            <w:r>
              <w:rPr>
                <w:rFonts w:hAnsi="宋体" w:cs="宋体"/>
                <w:sz w:val="18"/>
                <w:szCs w:val="18"/>
              </w:rPr>
              <w:t xml:space="preserve">          </w:t>
            </w:r>
            <w:r>
              <w:rPr>
                <w:rFonts w:hint="eastAsia" w:hAnsi="宋体" w:cs="宋体"/>
                <w:sz w:val="18"/>
                <w:szCs w:val="18"/>
              </w:rPr>
              <w:t>约50分</w:t>
            </w:r>
          </w:p>
          <w:p w14:paraId="2F2BDEF2">
            <w:pPr>
              <w:pStyle w:val="2"/>
              <w:ind w:firstLine="270" w:firstLineChars="150"/>
              <w:rPr>
                <w:rFonts w:hAnsi="宋体" w:cs="宋体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 w:hAnsi="宋体" w:cs="宋体"/>
                <w:sz w:val="18"/>
                <w:szCs w:val="18"/>
              </w:rPr>
              <w:t xml:space="preserve"> </w:t>
            </w:r>
            <w:r>
              <w:rPr>
                <w:rFonts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hAnsi="宋体" w:cs="宋体"/>
                <w:sz w:val="18"/>
                <w:szCs w:val="18"/>
              </w:rPr>
              <w:t xml:space="preserve">(三)定性研究方式    </w:t>
            </w:r>
            <w:r>
              <w:rPr>
                <w:rFonts w:hAnsi="宋体" w:cs="宋体"/>
                <w:sz w:val="18"/>
                <w:szCs w:val="18"/>
              </w:rPr>
              <w:t xml:space="preserve">          </w:t>
            </w:r>
            <w:r>
              <w:rPr>
                <w:rFonts w:hint="eastAsia" w:hAnsi="宋体" w:cs="宋体"/>
                <w:sz w:val="18"/>
                <w:szCs w:val="18"/>
              </w:rPr>
              <w:t>约50分</w:t>
            </w:r>
          </w:p>
          <w:p w14:paraId="14249866">
            <w:pPr>
              <w:pStyle w:val="2"/>
              <w:ind w:firstLine="540" w:firstLineChars="300"/>
              <w:rPr>
                <w:rFonts w:hint="eastAsia"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 xml:space="preserve">(四)研究报告的撰写           </w:t>
            </w:r>
            <w:r>
              <w:rPr>
                <w:rFonts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hAnsi="宋体" w:cs="宋体"/>
                <w:sz w:val="18"/>
                <w:szCs w:val="18"/>
              </w:rPr>
              <w:t>约4</w:t>
            </w:r>
            <w:r>
              <w:rPr>
                <w:rFonts w:hAnsi="宋体" w:cs="宋体"/>
                <w:sz w:val="18"/>
                <w:szCs w:val="18"/>
              </w:rPr>
              <w:t>0</w:t>
            </w:r>
            <w:r>
              <w:rPr>
                <w:rFonts w:hint="eastAsia" w:hAnsi="宋体" w:cs="宋体"/>
                <w:sz w:val="18"/>
                <w:szCs w:val="18"/>
              </w:rPr>
              <w:t>分</w:t>
            </w:r>
          </w:p>
          <w:p w14:paraId="73E9D9E2">
            <w:pPr>
              <w:pStyle w:val="13"/>
              <w:ind w:left="420" w:firstLine="0" w:firstLineChars="0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题型分值：</w:t>
            </w:r>
          </w:p>
          <w:p w14:paraId="4DC31ECD">
            <w:pPr>
              <w:autoSpaceDE w:val="0"/>
              <w:autoSpaceDN w:val="0"/>
              <w:adjustRightInd w:val="0"/>
              <w:ind w:firstLine="450" w:firstLineChars="250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名词解释（约</w:t>
            </w:r>
            <w:r>
              <w:rPr>
                <w:rFonts w:asci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分）</w:t>
            </w:r>
          </w:p>
          <w:p w14:paraId="29154EA9">
            <w:pPr>
              <w:autoSpaceDE w:val="0"/>
              <w:autoSpaceDN w:val="0"/>
              <w:adjustRightInd w:val="0"/>
              <w:ind w:firstLine="450" w:firstLineChars="25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简答题（约</w:t>
            </w:r>
            <w:r>
              <w:rPr>
                <w:rFonts w:ascii="宋体" w:cs="宋体"/>
                <w:kern w:val="0"/>
                <w:sz w:val="18"/>
                <w:szCs w:val="18"/>
              </w:rPr>
              <w:t>30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分）</w:t>
            </w:r>
          </w:p>
          <w:p w14:paraId="090C3B10">
            <w:pPr>
              <w:autoSpaceDE w:val="0"/>
              <w:autoSpaceDN w:val="0"/>
              <w:adjustRightInd w:val="0"/>
              <w:ind w:firstLine="450" w:firstLineChars="250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材料题（约</w:t>
            </w:r>
            <w:r>
              <w:rPr>
                <w:rFonts w:ascii="宋体" w:cs="宋体"/>
                <w:kern w:val="0"/>
                <w:sz w:val="18"/>
                <w:szCs w:val="18"/>
              </w:rPr>
              <w:t>40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分）</w:t>
            </w:r>
          </w:p>
          <w:p w14:paraId="36F187F7">
            <w:pPr>
              <w:autoSpaceDE w:val="0"/>
              <w:autoSpaceDN w:val="0"/>
              <w:adjustRightInd w:val="0"/>
              <w:ind w:firstLine="450" w:firstLineChars="25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论述题（约分4</w:t>
            </w: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分）</w:t>
            </w:r>
          </w:p>
          <w:p w14:paraId="6898B0AE">
            <w:pPr>
              <w:autoSpaceDE w:val="0"/>
              <w:autoSpaceDN w:val="0"/>
              <w:adjustRightInd w:val="0"/>
              <w:ind w:firstLine="450" w:firstLineChars="250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案例分析题（</w:t>
            </w:r>
            <w:r>
              <w:rPr>
                <w:rFonts w:ascii="宋体" w:cs="宋体"/>
                <w:kern w:val="0"/>
                <w:sz w:val="18"/>
                <w:szCs w:val="18"/>
              </w:rPr>
              <w:t>50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分）</w:t>
            </w:r>
          </w:p>
          <w:p w14:paraId="26E6E91D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kern w:val="0"/>
                <w:sz w:val="18"/>
                <w:szCs w:val="18"/>
              </w:rPr>
              <w:t>三、考试内容与要求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  <w:p w14:paraId="338732A1">
            <w:pPr>
              <w:ind w:firstLine="360" w:firstLineChars="20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(一)社会研究基础</w:t>
            </w:r>
          </w:p>
          <w:p w14:paraId="25148940">
            <w:pPr>
              <w:autoSpaceDE w:val="0"/>
              <w:autoSpaceDN w:val="0"/>
              <w:adjustRightInd w:val="0"/>
              <w:ind w:firstLine="450" w:firstLineChars="250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考试内容：社会研究的基本概念、特征、困难、方法体系、研究过程；选题及文献回顾；研究方案设计。 </w:t>
            </w:r>
          </w:p>
          <w:p w14:paraId="429F486F">
            <w:pPr>
              <w:autoSpaceDE w:val="0"/>
              <w:autoSpaceDN w:val="0"/>
              <w:adjustRightInd w:val="0"/>
              <w:ind w:firstLine="450" w:firstLineChars="25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考试要求：1.要求考生了解社会研究的基本概念、困难、选题的标准。</w:t>
            </w:r>
          </w:p>
          <w:p w14:paraId="20A34090">
            <w:pPr>
              <w:autoSpaceDE w:val="0"/>
              <w:autoSpaceDN w:val="0"/>
              <w:adjustRightInd w:val="0"/>
              <w:ind w:left="38" w:leftChars="18" w:firstLine="1314" w:firstLineChars="730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.要求考生掌握社会研究的特征、方法体系、研究过程、文献回顾的意义和方法，以及不同分类标准下社会研究的类型划分。</w:t>
            </w:r>
          </w:p>
          <w:p w14:paraId="46095567">
            <w:pPr>
              <w:autoSpaceDE w:val="0"/>
              <w:autoSpaceDN w:val="0"/>
              <w:adjustRightInd w:val="0"/>
              <w:ind w:left="38" w:leftChars="18" w:firstLine="1314" w:firstLineChars="73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3.要求考生掌握研究方案的基本内容及设计方法。</w:t>
            </w:r>
          </w:p>
          <w:p w14:paraId="37E1AC8E">
            <w:pPr>
              <w:autoSpaceDE w:val="0"/>
              <w:autoSpaceDN w:val="0"/>
              <w:adjustRightInd w:val="0"/>
              <w:ind w:left="38" w:leftChars="18" w:firstLine="1314" w:firstLineChars="73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4.要求考生掌握价值中立的基本概念和应用。</w:t>
            </w:r>
          </w:p>
          <w:p w14:paraId="4A59D876">
            <w:pPr>
              <w:autoSpaceDE w:val="0"/>
              <w:autoSpaceDN w:val="0"/>
              <w:adjustRightInd w:val="0"/>
              <w:ind w:left="38" w:leftChars="18" w:firstLine="1314" w:firstLineChars="730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</w:p>
          <w:p w14:paraId="68E2730A">
            <w:pPr>
              <w:ind w:firstLine="360" w:firstLineChars="200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(二)定量研究方式</w:t>
            </w:r>
          </w:p>
          <w:p w14:paraId="16EFE419">
            <w:pPr>
              <w:autoSpaceDE w:val="0"/>
              <w:autoSpaceDN w:val="0"/>
              <w:adjustRightInd w:val="0"/>
              <w:ind w:firstLine="450" w:firstLineChars="25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考试内容：测量与操作化、问卷调查。</w:t>
            </w:r>
          </w:p>
          <w:p w14:paraId="1D0BDEDD">
            <w:pPr>
              <w:autoSpaceDE w:val="0"/>
              <w:autoSpaceDN w:val="0"/>
              <w:adjustRightInd w:val="0"/>
              <w:ind w:firstLine="450" w:firstLineChars="250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考试要求：1.要求考生了解操作化的概念。</w:t>
            </w:r>
          </w:p>
          <w:p w14:paraId="4ABA446E">
            <w:pPr>
              <w:autoSpaceDE w:val="0"/>
              <w:autoSpaceDN w:val="0"/>
              <w:adjustRightInd w:val="0"/>
              <w:ind w:left="38" w:leftChars="18" w:firstLine="1314" w:firstLineChars="73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2.要求考生掌握测量的层次；测量的信度与效度；问卷的类型、结构和设计要求。选项答案设计的基本要求、原则和标准；问卷调查的优点和缺点。</w:t>
            </w:r>
          </w:p>
          <w:p w14:paraId="31993961">
            <w:pPr>
              <w:ind w:firstLine="360" w:firstLineChars="200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(三)定性研究方式</w:t>
            </w:r>
          </w:p>
          <w:p w14:paraId="7B2C8C69">
            <w:pPr>
              <w:autoSpaceDE w:val="0"/>
              <w:autoSpaceDN w:val="0"/>
              <w:adjustRightInd w:val="0"/>
              <w:ind w:firstLine="450" w:firstLineChars="250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考试内容：实地研究。</w:t>
            </w:r>
          </w:p>
          <w:p w14:paraId="768FDA19">
            <w:pPr>
              <w:autoSpaceDE w:val="0"/>
              <w:autoSpaceDN w:val="0"/>
              <w:adjustRightInd w:val="0"/>
              <w:ind w:firstLine="450" w:firstLineChars="25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考试要求：1.要求考生了解实地研究的适用范围；观察法的分类；访谈法的概念。</w:t>
            </w:r>
          </w:p>
          <w:p w14:paraId="7E054C27">
            <w:pPr>
              <w:autoSpaceDE w:val="0"/>
              <w:autoSpaceDN w:val="0"/>
              <w:adjustRightInd w:val="0"/>
              <w:ind w:left="38" w:leftChars="18" w:firstLine="1314" w:firstLineChars="73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2.要求考生掌握实地研究的概念、类型；参与观察的优缺点和注意事项；各类访谈的注意事项。</w:t>
            </w:r>
          </w:p>
          <w:p w14:paraId="20C8050D">
            <w:pPr>
              <w:ind w:firstLine="360" w:firstLineChars="200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(四)研究报告的撰写</w:t>
            </w:r>
          </w:p>
          <w:p w14:paraId="4F9D194D">
            <w:pPr>
              <w:autoSpaceDE w:val="0"/>
              <w:autoSpaceDN w:val="0"/>
              <w:adjustRightInd w:val="0"/>
              <w:ind w:firstLine="450" w:firstLineChars="25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考试内容：研究报告的概念；研究报告的结构。</w:t>
            </w:r>
          </w:p>
          <w:p w14:paraId="0898A1D1">
            <w:pPr>
              <w:autoSpaceDE w:val="0"/>
              <w:autoSpaceDN w:val="0"/>
              <w:adjustRightInd w:val="0"/>
              <w:ind w:firstLine="450" w:firstLineChars="25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考试要求：1.要求考生了解研究报告的概念。</w:t>
            </w:r>
          </w:p>
          <w:p w14:paraId="7FF11064">
            <w:pPr>
              <w:autoSpaceDE w:val="0"/>
              <w:autoSpaceDN w:val="0"/>
              <w:adjustRightInd w:val="0"/>
              <w:ind w:left="38" w:leftChars="18" w:firstLine="1314" w:firstLineChars="73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2.要求考生掌握研究报告的结构。</w:t>
            </w:r>
          </w:p>
          <w:p w14:paraId="7143DC95">
            <w:pPr>
              <w:autoSpaceDE w:val="0"/>
              <w:autoSpaceDN w:val="0"/>
              <w:adjustRightInd w:val="0"/>
              <w:ind w:left="38" w:leftChars="18" w:firstLine="1314" w:firstLineChars="730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3.要求考生掌握研究报告撰写注意事项。</w:t>
            </w:r>
          </w:p>
          <w:p w14:paraId="768BB975">
            <w:pPr>
              <w:autoSpaceDE w:val="0"/>
              <w:autoSpaceDN w:val="0"/>
              <w:adjustRightInd w:val="0"/>
              <w:ind w:left="38" w:leftChars="18" w:firstLine="1314" w:firstLineChars="730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</w:p>
          <w:p w14:paraId="3DB75694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参考书目</w:t>
            </w:r>
            <w:r>
              <w:rPr>
                <w:rFonts w:ascii="宋体" w:hAnsi="宋体"/>
                <w:sz w:val="18"/>
                <w:szCs w:val="18"/>
              </w:rPr>
              <w:t xml:space="preserve">：  </w:t>
            </w:r>
          </w:p>
          <w:p w14:paraId="43B2F79D">
            <w:pPr>
              <w:ind w:firstLine="360" w:firstLineChars="2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《</w:t>
            </w:r>
            <w:r>
              <w:rPr>
                <w:rFonts w:hint="eastAsia" w:ascii="宋体" w:hAnsi="宋体"/>
                <w:sz w:val="18"/>
                <w:szCs w:val="18"/>
              </w:rPr>
              <w:t>社会研究方法（第五版）</w:t>
            </w:r>
            <w:r>
              <w:rPr>
                <w:rFonts w:ascii="宋体" w:hAnsi="宋体"/>
                <w:sz w:val="18"/>
                <w:szCs w:val="18"/>
              </w:rPr>
              <w:t>》，</w:t>
            </w:r>
            <w:r>
              <w:rPr>
                <w:rFonts w:hint="eastAsia" w:ascii="宋体" w:hAnsi="宋体"/>
                <w:sz w:val="18"/>
                <w:szCs w:val="18"/>
              </w:rPr>
              <w:t>风笑天，中国人民大学</w:t>
            </w:r>
            <w:r>
              <w:rPr>
                <w:rFonts w:ascii="宋体" w:hAnsi="宋体"/>
                <w:sz w:val="18"/>
                <w:szCs w:val="18"/>
              </w:rPr>
              <w:t>出版社，</w:t>
            </w:r>
            <w:r>
              <w:rPr>
                <w:rFonts w:hint="eastAsia" w:ascii="宋体" w:hAnsi="宋体"/>
                <w:sz w:val="18"/>
                <w:szCs w:val="18"/>
              </w:rPr>
              <w:t>2018。</w:t>
            </w:r>
          </w:p>
          <w:p w14:paraId="209AC3BD">
            <w:pPr>
              <w:spacing w:line="360" w:lineRule="exact"/>
              <w:ind w:firstLine="360" w:firstLineChars="200"/>
              <w:jc w:val="left"/>
              <w:rPr>
                <w:rFonts w:hint="eastAsia"/>
                <w:sz w:val="18"/>
                <w:szCs w:val="18"/>
              </w:rPr>
            </w:pPr>
          </w:p>
        </w:tc>
      </w:tr>
    </w:tbl>
    <w:p w14:paraId="08CDBFA8">
      <w:r>
        <w:t xml:space="preserve">                                                                                   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hM2Q3ZGFhZmQ3NTEwZmUwNzY2M2VjMGNhZWZiY2EifQ=="/>
  </w:docVars>
  <w:rsids>
    <w:rsidRoot w:val="00172A27"/>
    <w:rsid w:val="00024A41"/>
    <w:rsid w:val="000A7F1F"/>
    <w:rsid w:val="00176965"/>
    <w:rsid w:val="002A4507"/>
    <w:rsid w:val="002B5D72"/>
    <w:rsid w:val="002C2ACE"/>
    <w:rsid w:val="002D1B7B"/>
    <w:rsid w:val="002E6393"/>
    <w:rsid w:val="0030714D"/>
    <w:rsid w:val="003A10EA"/>
    <w:rsid w:val="003A6B65"/>
    <w:rsid w:val="003D10F4"/>
    <w:rsid w:val="003F4187"/>
    <w:rsid w:val="00414E4B"/>
    <w:rsid w:val="00465196"/>
    <w:rsid w:val="004653DB"/>
    <w:rsid w:val="004B2A75"/>
    <w:rsid w:val="004B385A"/>
    <w:rsid w:val="004F6D63"/>
    <w:rsid w:val="00541063"/>
    <w:rsid w:val="0056103F"/>
    <w:rsid w:val="005E00E2"/>
    <w:rsid w:val="00603166"/>
    <w:rsid w:val="00662169"/>
    <w:rsid w:val="00755FF1"/>
    <w:rsid w:val="007635F2"/>
    <w:rsid w:val="007E24A6"/>
    <w:rsid w:val="007F533D"/>
    <w:rsid w:val="009372ED"/>
    <w:rsid w:val="009467DC"/>
    <w:rsid w:val="00985B1B"/>
    <w:rsid w:val="009956E6"/>
    <w:rsid w:val="009B699A"/>
    <w:rsid w:val="00A75A87"/>
    <w:rsid w:val="00AC5905"/>
    <w:rsid w:val="00AD0086"/>
    <w:rsid w:val="00B2510F"/>
    <w:rsid w:val="00B30FEB"/>
    <w:rsid w:val="00B62A21"/>
    <w:rsid w:val="00BB2C67"/>
    <w:rsid w:val="00BF705D"/>
    <w:rsid w:val="00C07ED3"/>
    <w:rsid w:val="00C63F54"/>
    <w:rsid w:val="00C66C03"/>
    <w:rsid w:val="00CB6767"/>
    <w:rsid w:val="00CC3648"/>
    <w:rsid w:val="00D13323"/>
    <w:rsid w:val="00D16018"/>
    <w:rsid w:val="00D34393"/>
    <w:rsid w:val="00D943AC"/>
    <w:rsid w:val="00DE0785"/>
    <w:rsid w:val="00DF3CB4"/>
    <w:rsid w:val="00E105A0"/>
    <w:rsid w:val="00E802BD"/>
    <w:rsid w:val="00ED02E1"/>
    <w:rsid w:val="00FA7E33"/>
    <w:rsid w:val="00FB7618"/>
    <w:rsid w:val="00FE3FBE"/>
    <w:rsid w:val="01995F38"/>
    <w:rsid w:val="052C6FF7"/>
    <w:rsid w:val="0608655B"/>
    <w:rsid w:val="0EDA6BE5"/>
    <w:rsid w:val="13A84169"/>
    <w:rsid w:val="16761B9C"/>
    <w:rsid w:val="25E71483"/>
    <w:rsid w:val="281F0478"/>
    <w:rsid w:val="28FB7966"/>
    <w:rsid w:val="2FE36D3F"/>
    <w:rsid w:val="300E0D51"/>
    <w:rsid w:val="374478D6"/>
    <w:rsid w:val="3FE55829"/>
    <w:rsid w:val="4157064A"/>
    <w:rsid w:val="49AD310F"/>
    <w:rsid w:val="4A1211F2"/>
    <w:rsid w:val="4D271E53"/>
    <w:rsid w:val="50197F3D"/>
    <w:rsid w:val="52F2388F"/>
    <w:rsid w:val="5B3B3A0D"/>
    <w:rsid w:val="67930E80"/>
    <w:rsid w:val="6C59266F"/>
    <w:rsid w:val="6C8D6826"/>
    <w:rsid w:val="6CD43A85"/>
    <w:rsid w:val="6D2B662B"/>
    <w:rsid w:val="6F9A0F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iPriority w:val="0"/>
  </w:style>
  <w:style w:type="table" w:default="1" w:styleId="7">
    <w:name w:val="Normal Table"/>
    <w:unhideWhenUsed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iPriority w:val="0"/>
    <w:rPr>
      <w:rFonts w:ascii="宋体" w:hAnsi="Courier New"/>
      <w:kern w:val="0"/>
      <w:sz w:val="20"/>
      <w:szCs w:val="20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Body Text 2"/>
    <w:basedOn w:val="1"/>
    <w:qFormat/>
    <w:uiPriority w:val="0"/>
    <w:rPr>
      <w:rFonts w:ascii="宋体"/>
      <w:sz w:val="24"/>
      <w:szCs w:val="20"/>
    </w:rPr>
  </w:style>
  <w:style w:type="paragraph" w:styleId="6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纯文本 字符"/>
    <w:link w:val="2"/>
    <w:uiPriority w:val="0"/>
    <w:rPr>
      <w:rFonts w:ascii="宋体" w:hAnsi="Courier New" w:eastAsia="宋体" w:cs="Times New Roman"/>
      <w:sz w:val="20"/>
      <w:szCs w:val="20"/>
    </w:rPr>
  </w:style>
  <w:style w:type="character" w:customStyle="1" w:styleId="10">
    <w:name w:val="页脚 字符"/>
    <w:link w:val="3"/>
    <w:uiPriority w:val="0"/>
    <w:rPr>
      <w:rFonts w:cs="Times New Roman"/>
      <w:sz w:val="18"/>
      <w:szCs w:val="18"/>
    </w:rPr>
  </w:style>
  <w:style w:type="character" w:customStyle="1" w:styleId="11">
    <w:name w:val="页眉 字符"/>
    <w:link w:val="4"/>
    <w:uiPriority w:val="0"/>
    <w:rPr>
      <w:rFonts w:cs="Times New Roman"/>
      <w:sz w:val="18"/>
      <w:szCs w:val="18"/>
    </w:rPr>
  </w:style>
  <w:style w:type="paragraph" w:customStyle="1" w:styleId="12">
    <w:name w:val="彩色列表1"/>
    <w:basedOn w:val="1"/>
    <w:qFormat/>
    <w:uiPriority w:val="34"/>
    <w:pPr>
      <w:ind w:firstLine="420" w:firstLineChars="200"/>
    </w:pPr>
  </w:style>
  <w:style w:type="paragraph" w:styleId="13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142</Words>
  <Characters>811</Characters>
  <Lines>6</Lines>
  <Paragraphs>1</Paragraphs>
  <TotalTime>0</TotalTime>
  <ScaleCrop>false</ScaleCrop>
  <LinksUpToDate>false</LinksUpToDate>
  <CharactersWithSpaces>952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2019-07-02T09:58:00Z</dcterms:created>
  <dc:creator>柳放</dc:creator>
  <cp:lastModifiedBy>vertesyuan</cp:lastModifiedBy>
  <cp:lastPrinted>2014-08-26T23:56:00Z</cp:lastPrinted>
  <dcterms:modified xsi:type="dcterms:W3CDTF">2024-10-11T14:28:03Z</dcterms:modified>
  <dc:title>《高等代数》考试大纲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C67FB6C362D94374A67F4374432C294E_13</vt:lpwstr>
  </property>
</Properties>
</file>