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429051">
      <w:pPr>
        <w:spacing w:after="240"/>
        <w:jc w:val="center"/>
        <w:rPr>
          <w:rFonts w:hint="eastAsia" w:ascii="黑体" w:hAnsi="仿宋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hAnsi="仿宋" w:eastAsia="黑体"/>
          <w:sz w:val="32"/>
          <w:szCs w:val="32"/>
        </w:rPr>
        <w:t>华北电力大学202</w:t>
      </w:r>
      <w:r>
        <w:rPr>
          <w:rFonts w:hint="eastAsia" w:ascii="黑体" w:hAnsi="仿宋" w:eastAsia="黑体"/>
          <w:sz w:val="32"/>
          <w:szCs w:val="32"/>
          <w:lang w:val="en-US" w:eastAsia="zh-CN"/>
        </w:rPr>
        <w:t>5</w:t>
      </w:r>
      <w:r>
        <w:rPr>
          <w:rFonts w:hint="eastAsia" w:ascii="黑体" w:hAnsi="仿宋" w:eastAsia="黑体"/>
          <w:sz w:val="32"/>
          <w:szCs w:val="32"/>
        </w:rPr>
        <w:t>年硕士生入学考试初试科目考试大纲</w:t>
      </w:r>
    </w:p>
    <w:p w14:paraId="07FCD252">
      <w:pPr>
        <w:widowControl/>
        <w:spacing w:line="20" w:lineRule="atLeast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 xml:space="preserve">考试科目编号：893                </w:t>
      </w:r>
    </w:p>
    <w:p w14:paraId="4AF46E40">
      <w:pPr>
        <w:widowControl/>
        <w:spacing w:line="20" w:lineRule="atLeast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考试科目名称：量子力学</w:t>
      </w:r>
    </w:p>
    <w:p w14:paraId="0FE03A09">
      <w:pPr>
        <w:widowControl/>
        <w:spacing w:line="20" w:lineRule="atLeast"/>
        <w:ind w:firstLine="562" w:firstLineChars="200"/>
        <w:rPr>
          <w:rFonts w:hint="eastAsia" w:ascii="仿宋_GB2312" w:hAnsi="仿宋" w:eastAsia="仿宋_GB2312"/>
          <w:b/>
          <w:sz w:val="28"/>
          <w:szCs w:val="28"/>
        </w:rPr>
      </w:pPr>
      <w:r>
        <w:rPr>
          <w:rFonts w:hint="eastAsia" w:ascii="仿宋_GB2312" w:hAnsi="仿宋" w:eastAsia="仿宋_GB2312"/>
          <w:b/>
          <w:sz w:val="28"/>
          <w:szCs w:val="28"/>
        </w:rPr>
        <w:t>一、</w:t>
      </w:r>
      <w:r>
        <w:rPr>
          <w:rFonts w:hint="eastAsia" w:ascii="仿宋_GB2312" w:hAnsi="仿宋" w:eastAsia="仿宋_GB2312"/>
          <w:b/>
          <w:sz w:val="28"/>
          <w:szCs w:val="28"/>
        </w:rPr>
        <w:tab/>
      </w:r>
      <w:r>
        <w:rPr>
          <w:rFonts w:hint="eastAsia" w:ascii="仿宋_GB2312" w:hAnsi="仿宋" w:eastAsia="仿宋_GB2312"/>
          <w:b/>
          <w:sz w:val="28"/>
          <w:szCs w:val="28"/>
        </w:rPr>
        <w:t>考试的总体要求</w:t>
      </w:r>
    </w:p>
    <w:p w14:paraId="4B992706">
      <w:pPr>
        <w:widowControl/>
        <w:spacing w:line="20" w:lineRule="atLeast"/>
        <w:ind w:firstLine="560" w:firstLineChars="200"/>
        <w:rPr>
          <w:rFonts w:hint="eastAsia" w:ascii="仿宋_GB2312" w:hAnsi="仿宋" w:eastAsia="仿宋_GB2312"/>
          <w:sz w:val="28"/>
          <w:szCs w:val="28"/>
        </w:rPr>
      </w:pPr>
      <w:r>
        <w:rPr>
          <w:rFonts w:ascii="仿宋_GB2312" w:hAnsi="仿宋" w:eastAsia="仿宋_GB2312"/>
          <w:sz w:val="28"/>
          <w:szCs w:val="28"/>
        </w:rPr>
        <w:t>本门课程主要考察学生对量子理论的基本概念</w:t>
      </w:r>
      <w:r>
        <w:rPr>
          <w:rFonts w:hint="eastAsia" w:ascii="仿宋_GB2312" w:hAnsi="仿宋" w:eastAsia="仿宋_GB2312"/>
          <w:sz w:val="28"/>
          <w:szCs w:val="28"/>
        </w:rPr>
        <w:t>、</w:t>
      </w:r>
      <w:r>
        <w:rPr>
          <w:rFonts w:ascii="仿宋_GB2312" w:hAnsi="仿宋" w:eastAsia="仿宋_GB2312"/>
          <w:sz w:val="28"/>
          <w:szCs w:val="28"/>
        </w:rPr>
        <w:t>基本理论和基本方法的全面认识</w:t>
      </w:r>
      <w:r>
        <w:rPr>
          <w:rFonts w:hint="eastAsia" w:ascii="仿宋_GB2312" w:hAnsi="仿宋" w:eastAsia="仿宋_GB2312"/>
          <w:sz w:val="28"/>
          <w:szCs w:val="28"/>
        </w:rPr>
        <w:t>、</w:t>
      </w:r>
      <w:r>
        <w:rPr>
          <w:rFonts w:ascii="仿宋_GB2312" w:hAnsi="仿宋" w:eastAsia="仿宋_GB2312"/>
          <w:sz w:val="28"/>
          <w:szCs w:val="28"/>
        </w:rPr>
        <w:t>正确理解和运用能力。要求</w:t>
      </w:r>
      <w:r>
        <w:rPr>
          <w:rFonts w:hint="eastAsia" w:ascii="仿宋_GB2312" w:hAnsi="仿宋" w:eastAsia="仿宋_GB2312"/>
          <w:sz w:val="28"/>
          <w:szCs w:val="28"/>
        </w:rPr>
        <w:t>理解波函数的物理解释、薛定谔方程的基本性质、以及基本求解方法和一些重要的近似求解方法</w:t>
      </w:r>
      <w:r>
        <w:rPr>
          <w:rFonts w:ascii="仿宋_GB2312" w:hAnsi="仿宋" w:eastAsia="仿宋_GB2312"/>
          <w:sz w:val="28"/>
          <w:szCs w:val="28"/>
        </w:rPr>
        <w:t>。掌握量子力学中</w:t>
      </w:r>
      <w:r>
        <w:rPr>
          <w:rFonts w:hint="eastAsia" w:ascii="仿宋_GB2312" w:hAnsi="仿宋" w:eastAsia="仿宋_GB2312"/>
          <w:sz w:val="28"/>
          <w:szCs w:val="28"/>
        </w:rPr>
        <w:t>的基本概念</w:t>
      </w:r>
      <w:r>
        <w:rPr>
          <w:rFonts w:ascii="仿宋_GB2312" w:hAnsi="仿宋" w:eastAsia="仿宋_GB2312"/>
          <w:sz w:val="28"/>
          <w:szCs w:val="28"/>
        </w:rPr>
        <w:t>和</w:t>
      </w:r>
      <w:r>
        <w:rPr>
          <w:rFonts w:hint="eastAsia" w:ascii="仿宋_GB2312" w:hAnsi="仿宋" w:eastAsia="仿宋_GB2312"/>
          <w:sz w:val="28"/>
          <w:szCs w:val="28"/>
        </w:rPr>
        <w:t>基本</w:t>
      </w:r>
      <w:r>
        <w:rPr>
          <w:rFonts w:ascii="仿宋_GB2312" w:hAnsi="仿宋" w:eastAsia="仿宋_GB2312"/>
          <w:sz w:val="28"/>
          <w:szCs w:val="28"/>
        </w:rPr>
        <w:t>问题的处理方法，包括力学量的算符表示</w:t>
      </w:r>
      <w:r>
        <w:rPr>
          <w:rFonts w:hint="eastAsia" w:ascii="仿宋_GB2312" w:hAnsi="仿宋" w:eastAsia="仿宋_GB2312"/>
          <w:sz w:val="28"/>
          <w:szCs w:val="28"/>
        </w:rPr>
        <w:t>、</w:t>
      </w:r>
      <w:r>
        <w:rPr>
          <w:rFonts w:ascii="仿宋_GB2312" w:hAnsi="仿宋" w:eastAsia="仿宋_GB2312"/>
          <w:sz w:val="28"/>
          <w:szCs w:val="28"/>
        </w:rPr>
        <w:t>对易关系</w:t>
      </w:r>
      <w:r>
        <w:rPr>
          <w:rFonts w:hint="eastAsia" w:ascii="仿宋_GB2312" w:hAnsi="仿宋" w:eastAsia="仿宋_GB2312"/>
          <w:sz w:val="28"/>
          <w:szCs w:val="28"/>
        </w:rPr>
        <w:t>、</w:t>
      </w:r>
      <w:r>
        <w:rPr>
          <w:rFonts w:ascii="仿宋_GB2312" w:hAnsi="仿宋" w:eastAsia="仿宋_GB2312"/>
          <w:sz w:val="28"/>
          <w:szCs w:val="28"/>
        </w:rPr>
        <w:t>测不准关系</w:t>
      </w:r>
      <w:r>
        <w:rPr>
          <w:rFonts w:hint="eastAsia" w:ascii="仿宋_GB2312" w:hAnsi="仿宋" w:eastAsia="仿宋_GB2312"/>
          <w:sz w:val="28"/>
          <w:szCs w:val="28"/>
        </w:rPr>
        <w:t>、</w:t>
      </w:r>
      <w:r>
        <w:rPr>
          <w:rFonts w:ascii="仿宋_GB2312" w:hAnsi="仿宋" w:eastAsia="仿宋_GB2312"/>
          <w:sz w:val="28"/>
          <w:szCs w:val="28"/>
        </w:rPr>
        <w:t>态和力学量的表象</w:t>
      </w:r>
      <w:r>
        <w:rPr>
          <w:rFonts w:hint="eastAsia" w:ascii="仿宋_GB2312" w:hAnsi="仿宋" w:eastAsia="仿宋_GB2312"/>
          <w:sz w:val="28"/>
          <w:szCs w:val="28"/>
        </w:rPr>
        <w:t>、</w:t>
      </w:r>
      <w:r>
        <w:rPr>
          <w:rFonts w:ascii="仿宋_GB2312" w:hAnsi="仿宋" w:eastAsia="仿宋_GB2312"/>
          <w:sz w:val="28"/>
          <w:szCs w:val="28"/>
        </w:rPr>
        <w:t>电子的自旋</w:t>
      </w:r>
      <w:r>
        <w:rPr>
          <w:rFonts w:hint="eastAsia" w:ascii="仿宋_GB2312" w:hAnsi="仿宋" w:eastAsia="仿宋_GB2312"/>
          <w:sz w:val="28"/>
          <w:szCs w:val="28"/>
        </w:rPr>
        <w:t>、</w:t>
      </w:r>
      <w:r>
        <w:rPr>
          <w:rFonts w:ascii="仿宋_GB2312" w:hAnsi="仿宋" w:eastAsia="仿宋_GB2312"/>
          <w:sz w:val="28"/>
          <w:szCs w:val="28"/>
        </w:rPr>
        <w:t>粒子的全同性</w:t>
      </w:r>
      <w:r>
        <w:rPr>
          <w:rFonts w:hint="eastAsia" w:ascii="仿宋_GB2312" w:hAnsi="仿宋" w:eastAsia="仿宋_GB2312"/>
          <w:sz w:val="28"/>
          <w:szCs w:val="28"/>
        </w:rPr>
        <w:t>、</w:t>
      </w:r>
      <w:r>
        <w:rPr>
          <w:rFonts w:ascii="仿宋_GB2312" w:hAnsi="仿宋" w:eastAsia="仿宋_GB2312"/>
          <w:sz w:val="28"/>
          <w:szCs w:val="28"/>
        </w:rPr>
        <w:t>泡利原理</w:t>
      </w:r>
      <w:r>
        <w:rPr>
          <w:rFonts w:hint="eastAsia" w:ascii="仿宋_GB2312" w:hAnsi="仿宋" w:eastAsia="仿宋_GB2312"/>
          <w:sz w:val="28"/>
          <w:szCs w:val="28"/>
        </w:rPr>
        <w:t>、以及</w:t>
      </w:r>
      <w:r>
        <w:rPr>
          <w:rFonts w:ascii="仿宋_GB2312" w:hAnsi="仿宋" w:eastAsia="仿宋_GB2312"/>
          <w:sz w:val="28"/>
          <w:szCs w:val="28"/>
        </w:rPr>
        <w:t>量子跃迁的基本处理方法等，并具有综合运用所学知识分析问题和解决问题的能力。</w:t>
      </w:r>
    </w:p>
    <w:p w14:paraId="4A17F078">
      <w:pPr>
        <w:widowControl/>
        <w:spacing w:line="20" w:lineRule="atLeast"/>
        <w:ind w:firstLine="562" w:firstLineChars="200"/>
        <w:rPr>
          <w:rFonts w:hint="eastAsia" w:ascii="仿宋_GB2312" w:hAnsi="仿宋" w:eastAsia="仿宋_GB2312"/>
          <w:b/>
          <w:sz w:val="28"/>
          <w:szCs w:val="28"/>
        </w:rPr>
      </w:pPr>
      <w:r>
        <w:rPr>
          <w:rFonts w:hint="eastAsia" w:ascii="仿宋_GB2312" w:hAnsi="仿宋" w:eastAsia="仿宋_GB2312"/>
          <w:b/>
          <w:sz w:val="28"/>
          <w:szCs w:val="28"/>
        </w:rPr>
        <w:t>二、</w:t>
      </w:r>
      <w:r>
        <w:rPr>
          <w:rFonts w:hint="eastAsia" w:ascii="仿宋_GB2312" w:hAnsi="仿宋" w:eastAsia="仿宋_GB2312"/>
          <w:b/>
          <w:sz w:val="28"/>
          <w:szCs w:val="28"/>
        </w:rPr>
        <w:tab/>
      </w:r>
      <w:r>
        <w:rPr>
          <w:rFonts w:hint="eastAsia" w:ascii="仿宋_GB2312" w:hAnsi="仿宋" w:eastAsia="仿宋_GB2312"/>
          <w:b/>
          <w:sz w:val="28"/>
          <w:szCs w:val="28"/>
        </w:rPr>
        <w:t>考试的内容</w:t>
      </w:r>
    </w:p>
    <w:p w14:paraId="1F423639">
      <w:pPr>
        <w:widowControl/>
        <w:spacing w:line="20" w:lineRule="atLeast"/>
        <w:ind w:firstLine="560" w:firstLineChars="200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1．波函数和薛定谔方程：量子力学的建立，波粒二象性，波函数及其统计解释，波函数的标准化条件，薛定谔方程，连续性方程，波包的演化，薛定谔方程的定态解，态叠加原理及波函数按平面波展开。一维势场中粒子能量本征态的一般性质，一维方势阱的束缚态，方势垒的穿透，方势阱中的反射、透射与共振，δ-函数和δ-势阱中的束缚态，一维简谐振子。</w:t>
      </w:r>
    </w:p>
    <w:p w14:paraId="58351412">
      <w:pPr>
        <w:widowControl/>
        <w:spacing w:line="20" w:lineRule="atLeast"/>
        <w:ind w:firstLine="560" w:firstLineChars="200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2．力学量用算符表达：算符的本征值和本征方程，坐标算符、动量算符和角动量算符的定义、对易关系及本征值和本征函数，力学量取值的概率及平均值，算符的运算规则及其一般性质，厄米算符的本征值与本征函数，共同本征函数，测不准关系，角动量算符。连续本征函数的归一化，力学量的完全集，力学量平均值随时间的演化，量子力学的守恒量。</w:t>
      </w:r>
    </w:p>
    <w:p w14:paraId="304BC628">
      <w:pPr>
        <w:widowControl/>
        <w:spacing w:line="20" w:lineRule="atLeast"/>
        <w:ind w:firstLine="560" w:firstLineChars="200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3．中心力场：两体问题化为单体问题的方法，球对称势和径向方程，自由粒子和球形方势阱，三维各向同性谐振子，氢原子及类氢离子。</w:t>
      </w:r>
    </w:p>
    <w:p w14:paraId="3761CE1B">
      <w:pPr>
        <w:widowControl/>
        <w:spacing w:line="20" w:lineRule="atLeast"/>
        <w:ind w:firstLine="560" w:firstLineChars="200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4．量子力学表象及表象变换：态和算符的矩阵表示，表象变换的意义和基本性质，量子力学公式的矩阵形式以及求解本征值、本征矢的矩阵方法，狄拉克符号的基本应用，占有数表象。</w:t>
      </w:r>
    </w:p>
    <w:p w14:paraId="0159E542">
      <w:pPr>
        <w:widowControl/>
        <w:spacing w:line="20" w:lineRule="atLeast"/>
        <w:ind w:firstLine="560" w:firstLineChars="200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5．自旋和全同粒子：电子自旋态与自旋算符，自旋算符的对易关系和自旋算符的矩阵形式(泡利矩阵)、与自旋相关力学量的测量值、概率和平均值等的计算以及其本征值方程和本征矢的求解，自旋-轨道藕合，总角动量的本征态，碱金属原子光谱的双线结构与反常塞曼效应，电磁场中的薛定谔方程，自旋单态与三重态。量子力学全同性原理，费米子和波色子的基本性质，泡利原理。</w:t>
      </w:r>
    </w:p>
    <w:p w14:paraId="6B2B99F3">
      <w:pPr>
        <w:widowControl/>
        <w:spacing w:line="20" w:lineRule="atLeast"/>
        <w:ind w:firstLine="560" w:firstLineChars="200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6．定态问题的近似解法：定态微扰论的适用范围和条件，定态非简并微扰论中波函数一级修正和能级一级、二级修正的计算；简并微扰论零级波函数的确定和一级能量修正的计算；变分法的基本应用。</w:t>
      </w:r>
    </w:p>
    <w:p w14:paraId="7053DE47">
      <w:pPr>
        <w:widowControl/>
        <w:spacing w:line="20" w:lineRule="atLeast"/>
        <w:ind w:firstLine="560" w:firstLineChars="200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7．量子跃迁：量子态随时间演化的基本处理方法，量子跃迁的基本概念，周期微扰和有限时间内的常微扰的跃迁概率计算，光的吸收与辐射的半经典理论。</w:t>
      </w:r>
    </w:p>
    <w:p w14:paraId="456A6347">
      <w:pPr>
        <w:widowControl/>
        <w:spacing w:line="20" w:lineRule="atLeast"/>
        <w:ind w:firstLine="562" w:firstLineChars="200"/>
        <w:rPr>
          <w:rFonts w:hint="eastAsia" w:ascii="仿宋_GB2312" w:hAnsi="仿宋" w:eastAsia="仿宋_GB2312"/>
          <w:b/>
          <w:sz w:val="28"/>
          <w:szCs w:val="28"/>
        </w:rPr>
      </w:pPr>
      <w:r>
        <w:rPr>
          <w:rFonts w:hint="eastAsia" w:ascii="仿宋_GB2312" w:hAnsi="仿宋" w:eastAsia="仿宋_GB2312"/>
          <w:b/>
          <w:sz w:val="28"/>
          <w:szCs w:val="28"/>
        </w:rPr>
        <w:t>三、</w:t>
      </w:r>
      <w:r>
        <w:rPr>
          <w:rFonts w:hint="eastAsia" w:ascii="仿宋_GB2312" w:hAnsi="仿宋" w:eastAsia="仿宋_GB2312"/>
          <w:b/>
          <w:sz w:val="28"/>
          <w:szCs w:val="28"/>
        </w:rPr>
        <w:tab/>
      </w:r>
      <w:r>
        <w:rPr>
          <w:rFonts w:hint="eastAsia" w:ascii="仿宋_GB2312" w:hAnsi="仿宋" w:eastAsia="仿宋_GB2312"/>
          <w:b/>
          <w:sz w:val="28"/>
          <w:szCs w:val="28"/>
        </w:rPr>
        <w:t>考试的题型</w:t>
      </w:r>
    </w:p>
    <w:p w14:paraId="0BD4545E">
      <w:pPr>
        <w:widowControl/>
        <w:spacing w:line="20" w:lineRule="atLeast"/>
        <w:ind w:firstLine="537" w:firstLineChars="192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选择题、填空题、简答题、计算题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ZmOWRmOGNkNGM1NDY3ZDgyYjFlOTEwZGIyZDcyZWUifQ=="/>
  </w:docVars>
  <w:rsids>
    <w:rsidRoot w:val="007865EF"/>
    <w:rsid w:val="0000184E"/>
    <w:rsid w:val="000032BE"/>
    <w:rsid w:val="000145CA"/>
    <w:rsid w:val="00017B19"/>
    <w:rsid w:val="0002455D"/>
    <w:rsid w:val="00025D6C"/>
    <w:rsid w:val="00032138"/>
    <w:rsid w:val="000426B9"/>
    <w:rsid w:val="00046979"/>
    <w:rsid w:val="00046C8F"/>
    <w:rsid w:val="00054357"/>
    <w:rsid w:val="0006580B"/>
    <w:rsid w:val="000705CA"/>
    <w:rsid w:val="00070C8B"/>
    <w:rsid w:val="00071A2E"/>
    <w:rsid w:val="00072835"/>
    <w:rsid w:val="00073D6F"/>
    <w:rsid w:val="00082D8E"/>
    <w:rsid w:val="000903E1"/>
    <w:rsid w:val="000A047A"/>
    <w:rsid w:val="000A11ED"/>
    <w:rsid w:val="000A27CE"/>
    <w:rsid w:val="000A7F83"/>
    <w:rsid w:val="000B26B0"/>
    <w:rsid w:val="000B5166"/>
    <w:rsid w:val="000C5E1F"/>
    <w:rsid w:val="000C7A41"/>
    <w:rsid w:val="000D060B"/>
    <w:rsid w:val="000D66E7"/>
    <w:rsid w:val="000D7169"/>
    <w:rsid w:val="000D7177"/>
    <w:rsid w:val="000E385D"/>
    <w:rsid w:val="000E755D"/>
    <w:rsid w:val="000E7703"/>
    <w:rsid w:val="001177B5"/>
    <w:rsid w:val="001266FB"/>
    <w:rsid w:val="00131A74"/>
    <w:rsid w:val="001345E9"/>
    <w:rsid w:val="00134F36"/>
    <w:rsid w:val="0015161A"/>
    <w:rsid w:val="00153603"/>
    <w:rsid w:val="00156427"/>
    <w:rsid w:val="00162455"/>
    <w:rsid w:val="001663E7"/>
    <w:rsid w:val="00174E6A"/>
    <w:rsid w:val="001B16CB"/>
    <w:rsid w:val="001B4AE1"/>
    <w:rsid w:val="001B60F3"/>
    <w:rsid w:val="001C21C6"/>
    <w:rsid w:val="001C384C"/>
    <w:rsid w:val="001E42A0"/>
    <w:rsid w:val="001F0B73"/>
    <w:rsid w:val="001F7B46"/>
    <w:rsid w:val="0020036D"/>
    <w:rsid w:val="00201730"/>
    <w:rsid w:val="00210F6C"/>
    <w:rsid w:val="00224B0B"/>
    <w:rsid w:val="002461EF"/>
    <w:rsid w:val="002741EE"/>
    <w:rsid w:val="00276188"/>
    <w:rsid w:val="00282FAA"/>
    <w:rsid w:val="002837DC"/>
    <w:rsid w:val="0028483A"/>
    <w:rsid w:val="00295201"/>
    <w:rsid w:val="002A4D57"/>
    <w:rsid w:val="002B09C7"/>
    <w:rsid w:val="002B3324"/>
    <w:rsid w:val="002B6275"/>
    <w:rsid w:val="002B689D"/>
    <w:rsid w:val="002C1CB8"/>
    <w:rsid w:val="002D40A0"/>
    <w:rsid w:val="002D43AB"/>
    <w:rsid w:val="002E46B5"/>
    <w:rsid w:val="002E760B"/>
    <w:rsid w:val="002F0609"/>
    <w:rsid w:val="003006D2"/>
    <w:rsid w:val="0032150A"/>
    <w:rsid w:val="00325033"/>
    <w:rsid w:val="00334C10"/>
    <w:rsid w:val="003376D8"/>
    <w:rsid w:val="0034409D"/>
    <w:rsid w:val="003466FB"/>
    <w:rsid w:val="00347D87"/>
    <w:rsid w:val="00362D3B"/>
    <w:rsid w:val="003737A3"/>
    <w:rsid w:val="003912C0"/>
    <w:rsid w:val="00395BAE"/>
    <w:rsid w:val="003A0931"/>
    <w:rsid w:val="003A3B5B"/>
    <w:rsid w:val="003B17E9"/>
    <w:rsid w:val="003C2142"/>
    <w:rsid w:val="003C6046"/>
    <w:rsid w:val="003C60C3"/>
    <w:rsid w:val="003D42AC"/>
    <w:rsid w:val="003D6F4B"/>
    <w:rsid w:val="003E056A"/>
    <w:rsid w:val="003E68F7"/>
    <w:rsid w:val="003F1F55"/>
    <w:rsid w:val="003F4625"/>
    <w:rsid w:val="003F67CE"/>
    <w:rsid w:val="004122D8"/>
    <w:rsid w:val="00433DC7"/>
    <w:rsid w:val="00443D20"/>
    <w:rsid w:val="004567CF"/>
    <w:rsid w:val="004610A8"/>
    <w:rsid w:val="00462EE9"/>
    <w:rsid w:val="00463CCE"/>
    <w:rsid w:val="00464955"/>
    <w:rsid w:val="004765AF"/>
    <w:rsid w:val="00486638"/>
    <w:rsid w:val="00486FDC"/>
    <w:rsid w:val="004902B1"/>
    <w:rsid w:val="0049734F"/>
    <w:rsid w:val="004C05BC"/>
    <w:rsid w:val="004C1E39"/>
    <w:rsid w:val="004E731B"/>
    <w:rsid w:val="004F298E"/>
    <w:rsid w:val="004F39E5"/>
    <w:rsid w:val="004F5936"/>
    <w:rsid w:val="004F7367"/>
    <w:rsid w:val="004F7C83"/>
    <w:rsid w:val="00505F02"/>
    <w:rsid w:val="00506760"/>
    <w:rsid w:val="00513525"/>
    <w:rsid w:val="00521012"/>
    <w:rsid w:val="00525245"/>
    <w:rsid w:val="00530490"/>
    <w:rsid w:val="0054089F"/>
    <w:rsid w:val="0055229E"/>
    <w:rsid w:val="00557DD0"/>
    <w:rsid w:val="005654B9"/>
    <w:rsid w:val="00572211"/>
    <w:rsid w:val="005742B0"/>
    <w:rsid w:val="00580429"/>
    <w:rsid w:val="005A7DA3"/>
    <w:rsid w:val="005C0EAA"/>
    <w:rsid w:val="005C1C76"/>
    <w:rsid w:val="005C3E4F"/>
    <w:rsid w:val="005C4234"/>
    <w:rsid w:val="005D63E4"/>
    <w:rsid w:val="005E1C1A"/>
    <w:rsid w:val="005E3801"/>
    <w:rsid w:val="005E4BC7"/>
    <w:rsid w:val="005E766D"/>
    <w:rsid w:val="00607B32"/>
    <w:rsid w:val="0063225E"/>
    <w:rsid w:val="006462EE"/>
    <w:rsid w:val="006465CF"/>
    <w:rsid w:val="00652971"/>
    <w:rsid w:val="00653D61"/>
    <w:rsid w:val="00667F62"/>
    <w:rsid w:val="00681F68"/>
    <w:rsid w:val="00684F3E"/>
    <w:rsid w:val="006A0EC7"/>
    <w:rsid w:val="006C1E43"/>
    <w:rsid w:val="006C384F"/>
    <w:rsid w:val="006C6707"/>
    <w:rsid w:val="006D0724"/>
    <w:rsid w:val="006D3558"/>
    <w:rsid w:val="006D4FF7"/>
    <w:rsid w:val="006D6BF4"/>
    <w:rsid w:val="006D73D5"/>
    <w:rsid w:val="006F4132"/>
    <w:rsid w:val="006F4B27"/>
    <w:rsid w:val="006F51F7"/>
    <w:rsid w:val="00710332"/>
    <w:rsid w:val="00711B76"/>
    <w:rsid w:val="007136A0"/>
    <w:rsid w:val="007224FE"/>
    <w:rsid w:val="0072731A"/>
    <w:rsid w:val="00731DA7"/>
    <w:rsid w:val="0074097E"/>
    <w:rsid w:val="007503BE"/>
    <w:rsid w:val="00753A8B"/>
    <w:rsid w:val="00755F62"/>
    <w:rsid w:val="00760C4C"/>
    <w:rsid w:val="0076132A"/>
    <w:rsid w:val="00781582"/>
    <w:rsid w:val="00783F9F"/>
    <w:rsid w:val="00784DA2"/>
    <w:rsid w:val="007865EF"/>
    <w:rsid w:val="00790470"/>
    <w:rsid w:val="007924BF"/>
    <w:rsid w:val="00796962"/>
    <w:rsid w:val="007A5136"/>
    <w:rsid w:val="007B1978"/>
    <w:rsid w:val="007B5D73"/>
    <w:rsid w:val="007C0258"/>
    <w:rsid w:val="007C2D19"/>
    <w:rsid w:val="007C40DA"/>
    <w:rsid w:val="007D6685"/>
    <w:rsid w:val="007D7168"/>
    <w:rsid w:val="007D76B3"/>
    <w:rsid w:val="007D7791"/>
    <w:rsid w:val="007F217B"/>
    <w:rsid w:val="007F5682"/>
    <w:rsid w:val="007F69A1"/>
    <w:rsid w:val="00844D64"/>
    <w:rsid w:val="008502AB"/>
    <w:rsid w:val="00852401"/>
    <w:rsid w:val="0086323B"/>
    <w:rsid w:val="008637D6"/>
    <w:rsid w:val="00864B19"/>
    <w:rsid w:val="00865B09"/>
    <w:rsid w:val="00873022"/>
    <w:rsid w:val="00875A10"/>
    <w:rsid w:val="00887A69"/>
    <w:rsid w:val="008925B9"/>
    <w:rsid w:val="008A1E0E"/>
    <w:rsid w:val="008A40F4"/>
    <w:rsid w:val="008A4F08"/>
    <w:rsid w:val="008A5938"/>
    <w:rsid w:val="008B4C0F"/>
    <w:rsid w:val="008B7F14"/>
    <w:rsid w:val="008C37E5"/>
    <w:rsid w:val="008D5142"/>
    <w:rsid w:val="008E0787"/>
    <w:rsid w:val="008E41B3"/>
    <w:rsid w:val="008E7A20"/>
    <w:rsid w:val="008F01B8"/>
    <w:rsid w:val="008F2814"/>
    <w:rsid w:val="008F5B42"/>
    <w:rsid w:val="009037A4"/>
    <w:rsid w:val="00931475"/>
    <w:rsid w:val="00936B6E"/>
    <w:rsid w:val="00942BC4"/>
    <w:rsid w:val="009568B6"/>
    <w:rsid w:val="00961B1C"/>
    <w:rsid w:val="0096793F"/>
    <w:rsid w:val="009764F6"/>
    <w:rsid w:val="00992E3C"/>
    <w:rsid w:val="00993585"/>
    <w:rsid w:val="00995D87"/>
    <w:rsid w:val="009A5E43"/>
    <w:rsid w:val="009A66D7"/>
    <w:rsid w:val="009B722D"/>
    <w:rsid w:val="009B7636"/>
    <w:rsid w:val="009F0B73"/>
    <w:rsid w:val="00A00DD5"/>
    <w:rsid w:val="00A065CA"/>
    <w:rsid w:val="00A1546C"/>
    <w:rsid w:val="00A15B1F"/>
    <w:rsid w:val="00A20CF2"/>
    <w:rsid w:val="00A27FBB"/>
    <w:rsid w:val="00A310F7"/>
    <w:rsid w:val="00A3454A"/>
    <w:rsid w:val="00A35711"/>
    <w:rsid w:val="00A43CC2"/>
    <w:rsid w:val="00A4631C"/>
    <w:rsid w:val="00A46C04"/>
    <w:rsid w:val="00A55258"/>
    <w:rsid w:val="00A6009F"/>
    <w:rsid w:val="00A83540"/>
    <w:rsid w:val="00A91990"/>
    <w:rsid w:val="00A95C5F"/>
    <w:rsid w:val="00AA1A0F"/>
    <w:rsid w:val="00AA7905"/>
    <w:rsid w:val="00AB4CEA"/>
    <w:rsid w:val="00AE713C"/>
    <w:rsid w:val="00AE7E99"/>
    <w:rsid w:val="00AF069D"/>
    <w:rsid w:val="00AF50B9"/>
    <w:rsid w:val="00AF5851"/>
    <w:rsid w:val="00B019E9"/>
    <w:rsid w:val="00B04A93"/>
    <w:rsid w:val="00B06434"/>
    <w:rsid w:val="00B06ABC"/>
    <w:rsid w:val="00B16957"/>
    <w:rsid w:val="00B17199"/>
    <w:rsid w:val="00B179AF"/>
    <w:rsid w:val="00B17E77"/>
    <w:rsid w:val="00B2180B"/>
    <w:rsid w:val="00B23A4D"/>
    <w:rsid w:val="00B30D8F"/>
    <w:rsid w:val="00B33CDF"/>
    <w:rsid w:val="00B34A52"/>
    <w:rsid w:val="00B3677E"/>
    <w:rsid w:val="00B52B13"/>
    <w:rsid w:val="00B5359D"/>
    <w:rsid w:val="00B55CD7"/>
    <w:rsid w:val="00B62C5A"/>
    <w:rsid w:val="00B6497F"/>
    <w:rsid w:val="00B67917"/>
    <w:rsid w:val="00B74FA9"/>
    <w:rsid w:val="00B849D1"/>
    <w:rsid w:val="00B96931"/>
    <w:rsid w:val="00BA23CF"/>
    <w:rsid w:val="00BA2A03"/>
    <w:rsid w:val="00BA2AD1"/>
    <w:rsid w:val="00BA37E1"/>
    <w:rsid w:val="00BB2A29"/>
    <w:rsid w:val="00BC220E"/>
    <w:rsid w:val="00BC2C84"/>
    <w:rsid w:val="00BD2541"/>
    <w:rsid w:val="00BD6CE3"/>
    <w:rsid w:val="00BE00D4"/>
    <w:rsid w:val="00BE202C"/>
    <w:rsid w:val="00BF7230"/>
    <w:rsid w:val="00C00ACF"/>
    <w:rsid w:val="00C16EE7"/>
    <w:rsid w:val="00C21838"/>
    <w:rsid w:val="00C316D4"/>
    <w:rsid w:val="00C31D7E"/>
    <w:rsid w:val="00C32356"/>
    <w:rsid w:val="00C37B20"/>
    <w:rsid w:val="00C41CC7"/>
    <w:rsid w:val="00C566E6"/>
    <w:rsid w:val="00C6299A"/>
    <w:rsid w:val="00C62E1B"/>
    <w:rsid w:val="00C90BA5"/>
    <w:rsid w:val="00C93A61"/>
    <w:rsid w:val="00CA0AE3"/>
    <w:rsid w:val="00CA20AA"/>
    <w:rsid w:val="00CA3A0B"/>
    <w:rsid w:val="00CA4B7A"/>
    <w:rsid w:val="00CA7770"/>
    <w:rsid w:val="00CB4CEC"/>
    <w:rsid w:val="00CB75B7"/>
    <w:rsid w:val="00CC48DF"/>
    <w:rsid w:val="00CC5BFF"/>
    <w:rsid w:val="00CC7815"/>
    <w:rsid w:val="00CD5C0B"/>
    <w:rsid w:val="00CE0828"/>
    <w:rsid w:val="00CE0D2C"/>
    <w:rsid w:val="00CF567E"/>
    <w:rsid w:val="00CF6B4A"/>
    <w:rsid w:val="00D11B7C"/>
    <w:rsid w:val="00D158E3"/>
    <w:rsid w:val="00D20A34"/>
    <w:rsid w:val="00D24D68"/>
    <w:rsid w:val="00D32BEB"/>
    <w:rsid w:val="00D3386B"/>
    <w:rsid w:val="00D34573"/>
    <w:rsid w:val="00D4352F"/>
    <w:rsid w:val="00D54494"/>
    <w:rsid w:val="00D57DAD"/>
    <w:rsid w:val="00D60751"/>
    <w:rsid w:val="00D65266"/>
    <w:rsid w:val="00D71EC8"/>
    <w:rsid w:val="00D751C0"/>
    <w:rsid w:val="00D82293"/>
    <w:rsid w:val="00D854DF"/>
    <w:rsid w:val="00D8570F"/>
    <w:rsid w:val="00D92CAA"/>
    <w:rsid w:val="00DB7962"/>
    <w:rsid w:val="00DC411A"/>
    <w:rsid w:val="00DE2A7C"/>
    <w:rsid w:val="00DF1697"/>
    <w:rsid w:val="00DF3686"/>
    <w:rsid w:val="00E01945"/>
    <w:rsid w:val="00E027FA"/>
    <w:rsid w:val="00E07D39"/>
    <w:rsid w:val="00E20AB5"/>
    <w:rsid w:val="00E372A4"/>
    <w:rsid w:val="00E50655"/>
    <w:rsid w:val="00E60364"/>
    <w:rsid w:val="00E76839"/>
    <w:rsid w:val="00E83713"/>
    <w:rsid w:val="00E85291"/>
    <w:rsid w:val="00E86FD4"/>
    <w:rsid w:val="00E93596"/>
    <w:rsid w:val="00EA5AC2"/>
    <w:rsid w:val="00EA7825"/>
    <w:rsid w:val="00EB09C5"/>
    <w:rsid w:val="00EB4B7E"/>
    <w:rsid w:val="00EC30F4"/>
    <w:rsid w:val="00ED2467"/>
    <w:rsid w:val="00EF2AF4"/>
    <w:rsid w:val="00EF7A9A"/>
    <w:rsid w:val="00F03B41"/>
    <w:rsid w:val="00F11F22"/>
    <w:rsid w:val="00F124C1"/>
    <w:rsid w:val="00F2263F"/>
    <w:rsid w:val="00F252CF"/>
    <w:rsid w:val="00F4363D"/>
    <w:rsid w:val="00F54429"/>
    <w:rsid w:val="00F62A00"/>
    <w:rsid w:val="00F632E8"/>
    <w:rsid w:val="00F65893"/>
    <w:rsid w:val="00F70FD6"/>
    <w:rsid w:val="00F737B4"/>
    <w:rsid w:val="00F77299"/>
    <w:rsid w:val="00F82E7D"/>
    <w:rsid w:val="00F83CDB"/>
    <w:rsid w:val="00F847F9"/>
    <w:rsid w:val="00F861AA"/>
    <w:rsid w:val="00F92E9B"/>
    <w:rsid w:val="00F9560E"/>
    <w:rsid w:val="00FA18B5"/>
    <w:rsid w:val="00FB0AA3"/>
    <w:rsid w:val="00FC1588"/>
    <w:rsid w:val="00FC418C"/>
    <w:rsid w:val="00FC443A"/>
    <w:rsid w:val="00FD5FFE"/>
    <w:rsid w:val="00FD61B6"/>
    <w:rsid w:val="00FD6873"/>
    <w:rsid w:val="00FE2610"/>
    <w:rsid w:val="00FE5935"/>
    <w:rsid w:val="00FE7F3E"/>
    <w:rsid w:val="00FF3FCD"/>
    <w:rsid w:val="00FF6A5B"/>
    <w:rsid w:val="10714F4D"/>
    <w:rsid w:val="4BEB78AF"/>
    <w:rsid w:val="5CF83BF4"/>
    <w:rsid w:val="6D79123F"/>
    <w:rsid w:val="6F53712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字符"/>
    <w:link w:val="2"/>
    <w:uiPriority w:val="0"/>
    <w:rPr>
      <w:kern w:val="2"/>
      <w:sz w:val="18"/>
      <w:szCs w:val="18"/>
    </w:rPr>
  </w:style>
  <w:style w:type="character" w:customStyle="1" w:styleId="7">
    <w:name w:val="页眉 字符"/>
    <w:link w:val="3"/>
    <w:uiPriority w:val="0"/>
    <w:rPr>
      <w:kern w:val="2"/>
      <w:sz w:val="18"/>
      <w:szCs w:val="18"/>
    </w:rPr>
  </w:style>
  <w:style w:type="paragraph" w:customStyle="1" w:styleId="8">
    <w:name w:val="reader-word-layer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Ｑ　Ｆ　Ｃ</Company>
  <Pages>2</Pages>
  <Words>1070</Words>
  <Characters>1077</Characters>
  <Lines>7</Lines>
  <Paragraphs>2</Paragraphs>
  <TotalTime>0</TotalTime>
  <ScaleCrop>false</ScaleCrop>
  <LinksUpToDate>false</LinksUpToDate>
  <CharactersWithSpaces>1096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2008-07-03T07:06:00Z</dcterms:created>
  <dc:creator>Administrator</dc:creator>
  <cp:lastModifiedBy>vertesyuan</cp:lastModifiedBy>
  <dcterms:modified xsi:type="dcterms:W3CDTF">2024-10-10T08:11:50Z</dcterms:modified>
  <dc:title>课程编号：* * *              课程名称：* * * *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78A764A1309840588B0ADEE13FB982F3_13</vt:lpwstr>
  </property>
</Properties>
</file>