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0FA29" w14:textId="77777777" w:rsidR="00EF3F4D" w:rsidRDefault="00EF3F4D"/>
    <w:p w14:paraId="6F47B881" w14:textId="57F8F715" w:rsidR="00EF3F4D" w:rsidRPr="007419D6" w:rsidRDefault="007419D6" w:rsidP="007419D6">
      <w:pPr>
        <w:pStyle w:val="1"/>
        <w:jc w:val="center"/>
        <w:rPr>
          <w:b w:val="0"/>
        </w:rPr>
      </w:pPr>
      <w:r w:rsidRPr="007419D6">
        <w:rPr>
          <w:rFonts w:ascii="方正小标宋简体" w:eastAsia="方正小标宋简体"/>
          <w:b w:val="0"/>
          <w:sz w:val="30"/>
          <w:szCs w:val="30"/>
        </w:rPr>
        <w:t>2025年全国硕士研究生入学考试《</w:t>
      </w:r>
      <w:r>
        <w:rPr>
          <w:rFonts w:ascii="方正小标宋简体" w:eastAsia="方正小标宋简体"/>
          <w:b w:val="0"/>
          <w:sz w:val="30"/>
          <w:szCs w:val="30"/>
        </w:rPr>
        <w:t>检验</w:t>
      </w:r>
      <w:r w:rsidRPr="007419D6">
        <w:rPr>
          <w:rFonts w:ascii="方正小标宋简体" w:eastAsia="方正小标宋简体"/>
          <w:b w:val="0"/>
          <w:sz w:val="30"/>
          <w:szCs w:val="30"/>
        </w:rPr>
        <w:t>综合》考试大纲</w:t>
      </w:r>
    </w:p>
    <w:p w14:paraId="3BDA06DD" w14:textId="57C64DAC" w:rsidR="007419D6" w:rsidRDefault="00BE3328" w:rsidP="007419D6">
      <w:pPr>
        <w:autoSpaceDE w:val="0"/>
        <w:autoSpaceDN w:val="0"/>
        <w:snapToGrid w:val="0"/>
        <w:spacing w:line="360" w:lineRule="auto"/>
        <w:ind w:firstLineChars="200" w:firstLine="482"/>
        <w:rPr>
          <w:rFonts w:ascii="宋体" w:hAnsi="宋体"/>
          <w:sz w:val="24"/>
        </w:rPr>
      </w:pPr>
      <w:r w:rsidRPr="007419D6">
        <w:rPr>
          <w:rFonts w:ascii="宋体" w:hAnsi="宋体" w:hint="eastAsia"/>
          <w:b/>
          <w:bCs/>
          <w:sz w:val="24"/>
        </w:rPr>
        <w:t>一、试卷满分及考试时间</w:t>
      </w:r>
    </w:p>
    <w:p w14:paraId="588895F7" w14:textId="5724DA5D" w:rsidR="00EF3F4D" w:rsidRPr="007419D6" w:rsidRDefault="00BE3328" w:rsidP="007419D6">
      <w:pPr>
        <w:autoSpaceDE w:val="0"/>
        <w:autoSpaceDN w:val="0"/>
        <w:snapToGrid w:val="0"/>
        <w:spacing w:line="360" w:lineRule="auto"/>
        <w:ind w:firstLineChars="413" w:firstLine="991"/>
        <w:rPr>
          <w:rFonts w:ascii="宋体" w:hAnsi="宋体"/>
          <w:sz w:val="24"/>
        </w:rPr>
      </w:pPr>
      <w:r w:rsidRPr="007419D6">
        <w:rPr>
          <w:rFonts w:ascii="宋体" w:hAnsi="宋体" w:hint="eastAsia"/>
          <w:sz w:val="24"/>
        </w:rPr>
        <w:t>本试卷满分为</w:t>
      </w:r>
      <w:r w:rsidRPr="007419D6">
        <w:rPr>
          <w:rFonts w:ascii="宋体" w:hAnsi="宋体" w:hint="eastAsia"/>
          <w:sz w:val="24"/>
        </w:rPr>
        <w:t>300</w:t>
      </w:r>
      <w:r w:rsidRPr="007419D6">
        <w:rPr>
          <w:rFonts w:ascii="宋体" w:hAnsi="宋体" w:hint="eastAsia"/>
          <w:sz w:val="24"/>
        </w:rPr>
        <w:t>分，考试时间为</w:t>
      </w:r>
      <w:r w:rsidRPr="007419D6">
        <w:rPr>
          <w:rFonts w:ascii="宋体" w:hAnsi="宋体" w:hint="eastAsia"/>
          <w:sz w:val="24"/>
        </w:rPr>
        <w:t>180</w:t>
      </w:r>
      <w:r w:rsidRPr="007419D6">
        <w:rPr>
          <w:rFonts w:ascii="宋体" w:hAnsi="宋体" w:hint="eastAsia"/>
          <w:sz w:val="24"/>
        </w:rPr>
        <w:t>分钟。</w:t>
      </w:r>
    </w:p>
    <w:p w14:paraId="5FF90D18" w14:textId="77777777" w:rsidR="007419D6" w:rsidRDefault="00BE3328" w:rsidP="007419D6">
      <w:pPr>
        <w:autoSpaceDE w:val="0"/>
        <w:autoSpaceDN w:val="0"/>
        <w:snapToGrid w:val="0"/>
        <w:spacing w:line="360" w:lineRule="auto"/>
        <w:ind w:firstLineChars="200" w:firstLine="482"/>
        <w:rPr>
          <w:rFonts w:ascii="宋体" w:hAnsi="宋体"/>
          <w:sz w:val="24"/>
        </w:rPr>
      </w:pPr>
      <w:r w:rsidRPr="007419D6">
        <w:rPr>
          <w:rFonts w:ascii="宋体" w:hAnsi="宋体" w:hint="eastAsia"/>
          <w:b/>
          <w:bCs/>
          <w:sz w:val="24"/>
        </w:rPr>
        <w:t>二、答题方式</w:t>
      </w:r>
    </w:p>
    <w:p w14:paraId="6ED4355B" w14:textId="6503DB18" w:rsidR="00EF3F4D" w:rsidRPr="007419D6" w:rsidRDefault="007419D6" w:rsidP="007419D6">
      <w:pPr>
        <w:autoSpaceDE w:val="0"/>
        <w:autoSpaceDN w:val="0"/>
        <w:snapToGrid w:val="0"/>
        <w:spacing w:line="360" w:lineRule="auto"/>
        <w:ind w:firstLineChars="413" w:firstLine="991"/>
        <w:rPr>
          <w:rFonts w:ascii="宋体" w:hAnsi="宋体"/>
          <w:sz w:val="24"/>
        </w:rPr>
      </w:pPr>
      <w:r w:rsidRPr="007419D6">
        <w:rPr>
          <w:rFonts w:ascii="宋体" w:hAnsi="宋体" w:hint="eastAsia"/>
          <w:sz w:val="24"/>
        </w:rPr>
        <w:t>闭卷、笔试</w:t>
      </w:r>
    </w:p>
    <w:p w14:paraId="5F989DD6" w14:textId="1F8289AC" w:rsidR="00EF3F4D" w:rsidRPr="007419D6" w:rsidRDefault="00BE3328" w:rsidP="007419D6">
      <w:pPr>
        <w:autoSpaceDE w:val="0"/>
        <w:autoSpaceDN w:val="0"/>
        <w:snapToGrid w:val="0"/>
        <w:spacing w:line="360" w:lineRule="auto"/>
        <w:ind w:firstLineChars="200" w:firstLine="482"/>
        <w:rPr>
          <w:rFonts w:ascii="宋体" w:hAnsi="宋体"/>
          <w:sz w:val="24"/>
        </w:rPr>
      </w:pPr>
      <w:r w:rsidRPr="007419D6">
        <w:rPr>
          <w:rFonts w:ascii="宋体" w:hAnsi="宋体" w:hint="eastAsia"/>
          <w:b/>
          <w:bCs/>
          <w:sz w:val="24"/>
        </w:rPr>
        <w:t>三、试卷内容结构</w:t>
      </w:r>
    </w:p>
    <w:p w14:paraId="2BBF5C0F" w14:textId="6DE84AF2" w:rsidR="00EF3F4D" w:rsidRPr="007419D6" w:rsidRDefault="00BE3328" w:rsidP="007419D6">
      <w:pPr>
        <w:autoSpaceDE w:val="0"/>
        <w:autoSpaceDN w:val="0"/>
        <w:snapToGrid w:val="0"/>
        <w:spacing w:line="360" w:lineRule="auto"/>
        <w:ind w:firstLineChars="413" w:firstLine="991"/>
        <w:rPr>
          <w:rFonts w:ascii="宋体" w:hAnsi="宋体"/>
          <w:sz w:val="24"/>
        </w:rPr>
      </w:pPr>
      <w:r w:rsidRPr="007419D6">
        <w:rPr>
          <w:rFonts w:ascii="宋体" w:hAnsi="宋体" w:hint="eastAsia"/>
          <w:sz w:val="24"/>
        </w:rPr>
        <w:t>生物化学与分子生物学</w:t>
      </w:r>
      <w:r w:rsidRPr="007419D6">
        <w:rPr>
          <w:rFonts w:ascii="宋体" w:hAnsi="宋体" w:hint="eastAsia"/>
          <w:sz w:val="24"/>
        </w:rPr>
        <w:t xml:space="preserve">  </w:t>
      </w:r>
      <w:r w:rsidRPr="007419D6">
        <w:rPr>
          <w:rFonts w:ascii="宋体" w:hAnsi="宋体" w:hint="eastAsia"/>
          <w:sz w:val="24"/>
        </w:rPr>
        <w:t>20</w:t>
      </w:r>
      <w:r w:rsidRPr="007419D6">
        <w:rPr>
          <w:rFonts w:ascii="宋体" w:hAnsi="宋体" w:hint="eastAsia"/>
          <w:sz w:val="24"/>
        </w:rPr>
        <w:t xml:space="preserve">% </w:t>
      </w:r>
    </w:p>
    <w:p w14:paraId="78ED53F4" w14:textId="0390205A" w:rsidR="00EF3F4D" w:rsidRPr="007419D6" w:rsidRDefault="00BE3328" w:rsidP="007419D6">
      <w:pPr>
        <w:autoSpaceDE w:val="0"/>
        <w:autoSpaceDN w:val="0"/>
        <w:snapToGrid w:val="0"/>
        <w:spacing w:line="360" w:lineRule="auto"/>
        <w:ind w:firstLineChars="413" w:firstLine="991"/>
        <w:rPr>
          <w:rFonts w:ascii="宋体" w:hAnsi="宋体"/>
          <w:sz w:val="24"/>
        </w:rPr>
      </w:pPr>
      <w:r w:rsidRPr="007419D6">
        <w:rPr>
          <w:rFonts w:ascii="宋体" w:hAnsi="宋体" w:hint="eastAsia"/>
          <w:sz w:val="24"/>
        </w:rPr>
        <w:t>临床基础检验技术</w:t>
      </w:r>
      <w:r w:rsidRPr="007419D6">
        <w:rPr>
          <w:rFonts w:ascii="宋体" w:hAnsi="宋体" w:hint="eastAsia"/>
          <w:sz w:val="24"/>
        </w:rPr>
        <w:t xml:space="preserve"> </w:t>
      </w:r>
      <w:r w:rsidRPr="007419D6">
        <w:rPr>
          <w:rFonts w:ascii="宋体" w:hAnsi="宋体" w:hint="eastAsia"/>
          <w:sz w:val="24"/>
        </w:rPr>
        <w:t xml:space="preserve">    </w:t>
      </w:r>
      <w:r w:rsidRPr="007419D6">
        <w:rPr>
          <w:rFonts w:ascii="宋体" w:hAnsi="宋体" w:hint="eastAsia"/>
          <w:sz w:val="24"/>
        </w:rPr>
        <w:t xml:space="preserve"> 20%</w:t>
      </w:r>
    </w:p>
    <w:p w14:paraId="2D7B4733" w14:textId="77777777" w:rsidR="007419D6" w:rsidRDefault="00BE3328" w:rsidP="007419D6">
      <w:pPr>
        <w:autoSpaceDE w:val="0"/>
        <w:autoSpaceDN w:val="0"/>
        <w:snapToGrid w:val="0"/>
        <w:spacing w:line="360" w:lineRule="auto"/>
        <w:ind w:firstLineChars="413" w:firstLine="991"/>
        <w:rPr>
          <w:rFonts w:ascii="宋体" w:hAnsi="宋体"/>
          <w:sz w:val="24"/>
        </w:rPr>
      </w:pPr>
      <w:r w:rsidRPr="007419D6">
        <w:rPr>
          <w:rFonts w:ascii="宋体" w:hAnsi="宋体" w:hint="eastAsia"/>
          <w:sz w:val="24"/>
        </w:rPr>
        <w:t>临床免疫学检验</w:t>
      </w:r>
      <w:r w:rsidRPr="007419D6">
        <w:rPr>
          <w:rFonts w:ascii="宋体" w:hAnsi="宋体" w:hint="eastAsia"/>
          <w:sz w:val="24"/>
        </w:rPr>
        <w:t xml:space="preserve"> </w:t>
      </w:r>
      <w:r w:rsidRPr="007419D6">
        <w:rPr>
          <w:rFonts w:ascii="宋体" w:hAnsi="宋体" w:hint="eastAsia"/>
          <w:sz w:val="24"/>
        </w:rPr>
        <w:t xml:space="preserve">     </w:t>
      </w:r>
      <w:r w:rsidRPr="007419D6">
        <w:rPr>
          <w:rFonts w:ascii="宋体" w:hAnsi="宋体" w:hint="eastAsia"/>
          <w:sz w:val="24"/>
        </w:rPr>
        <w:t xml:space="preserve">  </w:t>
      </w:r>
      <w:r w:rsidRPr="007419D6">
        <w:rPr>
          <w:rFonts w:ascii="宋体" w:hAnsi="宋体" w:hint="eastAsia"/>
          <w:sz w:val="24"/>
        </w:rPr>
        <w:t>20</w:t>
      </w:r>
      <w:r w:rsidRPr="007419D6">
        <w:rPr>
          <w:rFonts w:ascii="宋体" w:hAnsi="宋体" w:hint="eastAsia"/>
          <w:sz w:val="24"/>
        </w:rPr>
        <w:t>%</w:t>
      </w:r>
    </w:p>
    <w:p w14:paraId="0698B10D" w14:textId="6E0413DF" w:rsidR="00EF3F4D" w:rsidRPr="007419D6" w:rsidRDefault="00BE3328" w:rsidP="007419D6">
      <w:pPr>
        <w:autoSpaceDE w:val="0"/>
        <w:autoSpaceDN w:val="0"/>
        <w:snapToGrid w:val="0"/>
        <w:spacing w:line="360" w:lineRule="auto"/>
        <w:ind w:firstLineChars="413" w:firstLine="991"/>
        <w:rPr>
          <w:rFonts w:ascii="宋体" w:hAnsi="宋体"/>
          <w:sz w:val="24"/>
        </w:rPr>
      </w:pPr>
      <w:r w:rsidRPr="007419D6">
        <w:rPr>
          <w:rFonts w:ascii="宋体" w:hAnsi="宋体" w:hint="eastAsia"/>
          <w:sz w:val="24"/>
        </w:rPr>
        <w:t>临床生物化学检验</w:t>
      </w:r>
      <w:r w:rsidRPr="007419D6">
        <w:rPr>
          <w:rFonts w:ascii="宋体" w:hAnsi="宋体" w:hint="eastAsia"/>
          <w:sz w:val="24"/>
        </w:rPr>
        <w:t xml:space="preserve">     </w:t>
      </w:r>
      <w:r w:rsidRPr="007419D6">
        <w:rPr>
          <w:rFonts w:ascii="宋体" w:hAnsi="宋体" w:hint="eastAsia"/>
          <w:sz w:val="24"/>
        </w:rPr>
        <w:t xml:space="preserve"> </w:t>
      </w:r>
      <w:r w:rsidRPr="007419D6">
        <w:rPr>
          <w:rFonts w:ascii="宋体" w:hAnsi="宋体" w:hint="eastAsia"/>
          <w:sz w:val="24"/>
        </w:rPr>
        <w:t>20</w:t>
      </w:r>
      <w:r w:rsidRPr="007419D6">
        <w:rPr>
          <w:rFonts w:ascii="宋体" w:hAnsi="宋体" w:hint="eastAsia"/>
          <w:sz w:val="24"/>
        </w:rPr>
        <w:t>%</w:t>
      </w:r>
    </w:p>
    <w:p w14:paraId="4EF81F95" w14:textId="37181E5B" w:rsidR="00EF3F4D" w:rsidRPr="007419D6" w:rsidRDefault="00BE3328" w:rsidP="007419D6">
      <w:pPr>
        <w:autoSpaceDE w:val="0"/>
        <w:autoSpaceDN w:val="0"/>
        <w:snapToGrid w:val="0"/>
        <w:spacing w:line="360" w:lineRule="auto"/>
        <w:ind w:firstLineChars="413" w:firstLine="991"/>
        <w:rPr>
          <w:rFonts w:ascii="宋体" w:hAnsi="宋体" w:hint="eastAsia"/>
          <w:sz w:val="24"/>
        </w:rPr>
      </w:pPr>
      <w:r w:rsidRPr="007419D6">
        <w:rPr>
          <w:rFonts w:ascii="宋体" w:hAnsi="宋体" w:hint="eastAsia"/>
          <w:sz w:val="24"/>
        </w:rPr>
        <w:t>临床微生物检验</w:t>
      </w:r>
      <w:r w:rsidRPr="007419D6">
        <w:rPr>
          <w:rFonts w:ascii="宋体" w:hAnsi="宋体" w:hint="eastAsia"/>
          <w:sz w:val="24"/>
        </w:rPr>
        <w:t xml:space="preserve">   </w:t>
      </w:r>
      <w:r w:rsidRPr="007419D6">
        <w:rPr>
          <w:rFonts w:ascii="宋体" w:hAnsi="宋体" w:hint="eastAsia"/>
          <w:sz w:val="24"/>
        </w:rPr>
        <w:t xml:space="preserve">     </w:t>
      </w:r>
      <w:r w:rsidRPr="007419D6">
        <w:rPr>
          <w:rFonts w:ascii="宋体" w:hAnsi="宋体" w:hint="eastAsia"/>
          <w:sz w:val="24"/>
        </w:rPr>
        <w:t>20</w:t>
      </w:r>
      <w:r w:rsidRPr="007419D6">
        <w:rPr>
          <w:rFonts w:ascii="宋体" w:hAnsi="宋体" w:hint="eastAsia"/>
          <w:sz w:val="24"/>
        </w:rPr>
        <w:t>%</w:t>
      </w:r>
    </w:p>
    <w:p w14:paraId="012E47F7" w14:textId="77777777" w:rsidR="007419D6" w:rsidRDefault="00BE3328" w:rsidP="007419D6">
      <w:pPr>
        <w:autoSpaceDE w:val="0"/>
        <w:autoSpaceDN w:val="0"/>
        <w:snapToGrid w:val="0"/>
        <w:spacing w:line="360" w:lineRule="auto"/>
        <w:ind w:firstLineChars="200" w:firstLine="482"/>
        <w:rPr>
          <w:rFonts w:ascii="宋体" w:hAnsi="宋体"/>
          <w:b/>
          <w:bCs/>
          <w:sz w:val="24"/>
        </w:rPr>
      </w:pPr>
      <w:r w:rsidRPr="007419D6">
        <w:rPr>
          <w:rFonts w:ascii="宋体" w:hAnsi="宋体" w:hint="eastAsia"/>
          <w:b/>
          <w:bCs/>
          <w:sz w:val="24"/>
        </w:rPr>
        <w:t>四、试卷题型结构</w:t>
      </w:r>
    </w:p>
    <w:p w14:paraId="2430F801" w14:textId="33EC0951" w:rsidR="00EF3F4D" w:rsidRPr="007419D6" w:rsidRDefault="007419D6" w:rsidP="007419D6">
      <w:pPr>
        <w:autoSpaceDE w:val="0"/>
        <w:autoSpaceDN w:val="0"/>
        <w:snapToGrid w:val="0"/>
        <w:spacing w:line="360" w:lineRule="auto"/>
        <w:ind w:firstLineChars="413" w:firstLine="991"/>
        <w:rPr>
          <w:rFonts w:ascii="宋体" w:hAnsi="宋体"/>
          <w:b/>
          <w:bCs/>
          <w:sz w:val="24"/>
        </w:rPr>
      </w:pPr>
      <w:r w:rsidRPr="007419D6">
        <w:rPr>
          <w:rFonts w:ascii="宋体" w:hAnsi="宋体"/>
          <w:color w:val="000000"/>
          <w:sz w:val="24"/>
        </w:rPr>
        <w:t>A</w:t>
      </w:r>
      <w:r w:rsidR="00BE3328" w:rsidRPr="007419D6">
        <w:rPr>
          <w:rFonts w:ascii="宋体" w:hAnsi="宋体" w:hint="eastAsia"/>
          <w:color w:val="000000"/>
          <w:sz w:val="24"/>
        </w:rPr>
        <w:t>型题</w:t>
      </w:r>
      <w:r w:rsidR="00BE3328" w:rsidRPr="007419D6">
        <w:rPr>
          <w:rFonts w:ascii="宋体" w:hAnsi="宋体" w:hint="eastAsia"/>
          <w:bCs/>
          <w:color w:val="000000"/>
          <w:sz w:val="24"/>
        </w:rPr>
        <w:t>6</w:t>
      </w:r>
      <w:r w:rsidR="00BE3328" w:rsidRPr="007419D6">
        <w:rPr>
          <w:rFonts w:ascii="宋体" w:hAnsi="宋体" w:hint="eastAsia"/>
          <w:bCs/>
          <w:color w:val="000000"/>
          <w:sz w:val="24"/>
        </w:rPr>
        <w:t>0</w:t>
      </w:r>
      <w:r w:rsidR="00BE3328" w:rsidRPr="007419D6">
        <w:rPr>
          <w:rFonts w:ascii="宋体" w:hAnsi="宋体" w:hint="eastAsia"/>
          <w:bCs/>
          <w:color w:val="000000"/>
          <w:sz w:val="24"/>
        </w:rPr>
        <w:t>题</w:t>
      </w:r>
      <w:r w:rsidRPr="007419D6">
        <w:rPr>
          <w:rFonts w:ascii="宋体" w:hAnsi="宋体" w:hint="eastAsia"/>
          <w:bCs/>
          <w:color w:val="000000"/>
          <w:sz w:val="24"/>
        </w:rPr>
        <w:t>，</w:t>
      </w:r>
      <w:r w:rsidR="00BE3328" w:rsidRPr="007419D6">
        <w:rPr>
          <w:rFonts w:ascii="宋体" w:hAnsi="宋体" w:hint="eastAsia"/>
          <w:color w:val="000000"/>
          <w:sz w:val="24"/>
        </w:rPr>
        <w:t>每小题</w:t>
      </w:r>
      <w:r w:rsidR="00BE3328" w:rsidRPr="007419D6">
        <w:rPr>
          <w:rFonts w:ascii="宋体" w:hAnsi="宋体" w:hint="eastAsia"/>
          <w:color w:val="000000"/>
          <w:sz w:val="24"/>
        </w:rPr>
        <w:t>2</w:t>
      </w:r>
      <w:r w:rsidR="00BE3328" w:rsidRPr="007419D6">
        <w:rPr>
          <w:rFonts w:ascii="宋体" w:hAnsi="宋体" w:hint="eastAsia"/>
          <w:color w:val="000000"/>
          <w:sz w:val="24"/>
        </w:rPr>
        <w:t>分，共</w:t>
      </w:r>
      <w:r w:rsidR="00BE3328" w:rsidRPr="007419D6">
        <w:rPr>
          <w:rFonts w:ascii="宋体" w:hAnsi="宋体" w:hint="eastAsia"/>
          <w:color w:val="000000"/>
          <w:sz w:val="24"/>
        </w:rPr>
        <w:t>120</w:t>
      </w:r>
      <w:r w:rsidR="00BE3328" w:rsidRPr="007419D6">
        <w:rPr>
          <w:rFonts w:ascii="宋体" w:hAnsi="宋体" w:hint="eastAsia"/>
          <w:color w:val="000000"/>
          <w:sz w:val="24"/>
        </w:rPr>
        <w:t>题</w:t>
      </w:r>
      <w:r w:rsidR="00BE3328" w:rsidRPr="007419D6">
        <w:rPr>
          <w:rFonts w:ascii="宋体" w:hAnsi="宋体" w:hint="eastAsia"/>
          <w:color w:val="000000"/>
          <w:sz w:val="24"/>
        </w:rPr>
        <w:t xml:space="preserve"> </w:t>
      </w:r>
    </w:p>
    <w:p w14:paraId="19773E82" w14:textId="1EE4DFD5" w:rsidR="00EF3F4D" w:rsidRPr="007419D6" w:rsidRDefault="00BE3328" w:rsidP="007419D6">
      <w:pPr>
        <w:autoSpaceDE w:val="0"/>
        <w:autoSpaceDN w:val="0"/>
        <w:snapToGrid w:val="0"/>
        <w:spacing w:line="360" w:lineRule="auto"/>
        <w:ind w:firstLineChars="413" w:firstLine="991"/>
        <w:rPr>
          <w:rFonts w:ascii="宋体" w:hAnsi="宋体"/>
          <w:sz w:val="24"/>
        </w:rPr>
      </w:pPr>
      <w:r w:rsidRPr="007419D6">
        <w:rPr>
          <w:rFonts w:ascii="宋体" w:hAnsi="宋体" w:hint="eastAsia"/>
          <w:sz w:val="24"/>
        </w:rPr>
        <w:t>简答题</w:t>
      </w:r>
      <w:r w:rsidR="007419D6" w:rsidRPr="007419D6">
        <w:rPr>
          <w:rFonts w:ascii="宋体" w:hAnsi="宋体"/>
          <w:sz w:val="24"/>
        </w:rPr>
        <w:t>8</w:t>
      </w:r>
      <w:r w:rsidRPr="007419D6">
        <w:rPr>
          <w:rFonts w:ascii="宋体" w:hAnsi="宋体" w:hint="eastAsia"/>
          <w:sz w:val="24"/>
        </w:rPr>
        <w:t>题</w:t>
      </w:r>
      <w:r w:rsidR="007419D6" w:rsidRPr="007419D6">
        <w:rPr>
          <w:rFonts w:ascii="宋体" w:hAnsi="宋体" w:hint="eastAsia"/>
          <w:sz w:val="24"/>
        </w:rPr>
        <w:t>，</w:t>
      </w:r>
      <w:r w:rsidRPr="007419D6">
        <w:rPr>
          <w:rFonts w:ascii="宋体" w:hAnsi="宋体" w:hint="eastAsia"/>
          <w:sz w:val="24"/>
        </w:rPr>
        <w:t>每题</w:t>
      </w:r>
      <w:r w:rsidRPr="007419D6">
        <w:rPr>
          <w:rFonts w:ascii="宋体" w:hAnsi="宋体" w:hint="eastAsia"/>
          <w:sz w:val="24"/>
        </w:rPr>
        <w:t>10</w:t>
      </w:r>
      <w:r w:rsidRPr="007419D6">
        <w:rPr>
          <w:rFonts w:ascii="宋体" w:hAnsi="宋体" w:hint="eastAsia"/>
          <w:sz w:val="24"/>
        </w:rPr>
        <w:t>分，共</w:t>
      </w:r>
      <w:r w:rsidRPr="007419D6">
        <w:rPr>
          <w:rFonts w:ascii="宋体" w:hAnsi="宋体" w:hint="eastAsia"/>
          <w:sz w:val="24"/>
        </w:rPr>
        <w:t>80</w:t>
      </w:r>
      <w:r w:rsidRPr="007419D6">
        <w:rPr>
          <w:rFonts w:ascii="宋体" w:hAnsi="宋体" w:hint="eastAsia"/>
          <w:sz w:val="24"/>
        </w:rPr>
        <w:t>分</w:t>
      </w:r>
    </w:p>
    <w:p w14:paraId="01AB830E" w14:textId="4D6BB988" w:rsidR="00EF3F4D" w:rsidRPr="007419D6" w:rsidRDefault="00BE3328" w:rsidP="007419D6">
      <w:pPr>
        <w:autoSpaceDE w:val="0"/>
        <w:autoSpaceDN w:val="0"/>
        <w:snapToGrid w:val="0"/>
        <w:spacing w:line="360" w:lineRule="auto"/>
        <w:ind w:firstLineChars="413" w:firstLine="991"/>
        <w:rPr>
          <w:rFonts w:ascii="宋体" w:hAnsi="宋体"/>
          <w:sz w:val="24"/>
        </w:rPr>
      </w:pPr>
      <w:r w:rsidRPr="007419D6">
        <w:rPr>
          <w:rFonts w:ascii="宋体" w:hAnsi="宋体" w:hint="eastAsia"/>
          <w:sz w:val="24"/>
        </w:rPr>
        <w:t>论述题</w:t>
      </w:r>
      <w:r w:rsidR="007419D6" w:rsidRPr="007419D6">
        <w:rPr>
          <w:rFonts w:ascii="宋体" w:hAnsi="宋体"/>
          <w:sz w:val="24"/>
        </w:rPr>
        <w:t>5</w:t>
      </w:r>
      <w:r w:rsidRPr="007419D6">
        <w:rPr>
          <w:rFonts w:ascii="宋体" w:hAnsi="宋体" w:hint="eastAsia"/>
          <w:sz w:val="24"/>
        </w:rPr>
        <w:t>题</w:t>
      </w:r>
      <w:r w:rsidR="007419D6" w:rsidRPr="007419D6">
        <w:rPr>
          <w:rFonts w:ascii="宋体" w:hAnsi="宋体" w:hint="eastAsia"/>
          <w:sz w:val="24"/>
        </w:rPr>
        <w:t>，</w:t>
      </w:r>
      <w:r w:rsidRPr="007419D6">
        <w:rPr>
          <w:rFonts w:ascii="宋体" w:hAnsi="宋体" w:hint="eastAsia"/>
          <w:sz w:val="24"/>
        </w:rPr>
        <w:t>每题</w:t>
      </w:r>
      <w:r w:rsidRPr="007419D6">
        <w:rPr>
          <w:rFonts w:ascii="宋体" w:hAnsi="宋体" w:hint="eastAsia"/>
          <w:sz w:val="24"/>
        </w:rPr>
        <w:t>20</w:t>
      </w:r>
      <w:r w:rsidRPr="007419D6">
        <w:rPr>
          <w:rFonts w:ascii="宋体" w:hAnsi="宋体" w:hint="eastAsia"/>
          <w:sz w:val="24"/>
        </w:rPr>
        <w:t>分，共</w:t>
      </w:r>
      <w:r w:rsidRPr="007419D6">
        <w:rPr>
          <w:rFonts w:ascii="宋体" w:hAnsi="宋体" w:hint="eastAsia"/>
          <w:sz w:val="24"/>
        </w:rPr>
        <w:t>100</w:t>
      </w:r>
      <w:r w:rsidRPr="007419D6">
        <w:rPr>
          <w:rFonts w:ascii="宋体" w:hAnsi="宋体" w:hint="eastAsia"/>
          <w:sz w:val="24"/>
        </w:rPr>
        <w:t>分</w:t>
      </w:r>
    </w:p>
    <w:p w14:paraId="563E09D6" w14:textId="17EB02CD" w:rsidR="007419D6" w:rsidRPr="007419D6" w:rsidRDefault="007419D6" w:rsidP="007419D6">
      <w:pPr>
        <w:autoSpaceDE w:val="0"/>
        <w:autoSpaceDN w:val="0"/>
        <w:snapToGrid w:val="0"/>
        <w:spacing w:line="360" w:lineRule="auto"/>
        <w:ind w:firstLineChars="200" w:firstLine="482"/>
        <w:rPr>
          <w:rFonts w:ascii="宋体" w:hAnsi="宋体"/>
          <w:b/>
          <w:bCs/>
          <w:sz w:val="24"/>
        </w:rPr>
      </w:pPr>
      <w:r w:rsidRPr="007419D6">
        <w:rPr>
          <w:rFonts w:ascii="宋体" w:hAnsi="宋体" w:hint="eastAsia"/>
          <w:b/>
          <w:bCs/>
          <w:sz w:val="24"/>
        </w:rPr>
        <w:t>五、适用学科专业</w:t>
      </w:r>
    </w:p>
    <w:p w14:paraId="2DD7226E" w14:textId="4F8D7791" w:rsidR="007419D6" w:rsidRPr="007419D6" w:rsidRDefault="007419D6" w:rsidP="007419D6">
      <w:pPr>
        <w:autoSpaceDE w:val="0"/>
        <w:autoSpaceDN w:val="0"/>
        <w:snapToGrid w:val="0"/>
        <w:spacing w:line="360" w:lineRule="auto"/>
        <w:ind w:firstLineChars="413" w:firstLine="991"/>
        <w:rPr>
          <w:rFonts w:ascii="宋体" w:hAnsi="宋体"/>
          <w:sz w:val="24"/>
        </w:rPr>
      </w:pPr>
      <w:r w:rsidRPr="007419D6">
        <w:rPr>
          <w:rFonts w:ascii="宋体" w:hAnsi="宋体" w:hint="eastAsia"/>
          <w:sz w:val="24"/>
        </w:rPr>
        <w:t>临床检验诊断学</w:t>
      </w:r>
    </w:p>
    <w:p w14:paraId="502BC713" w14:textId="017954DD" w:rsidR="007419D6" w:rsidRPr="007419D6" w:rsidRDefault="007419D6" w:rsidP="007419D6">
      <w:pPr>
        <w:autoSpaceDE w:val="0"/>
        <w:autoSpaceDN w:val="0"/>
        <w:snapToGrid w:val="0"/>
        <w:spacing w:line="360" w:lineRule="auto"/>
        <w:ind w:firstLineChars="200" w:firstLine="482"/>
        <w:rPr>
          <w:rFonts w:ascii="宋体" w:hAnsi="宋体" w:hint="eastAsia"/>
          <w:sz w:val="24"/>
        </w:rPr>
      </w:pPr>
      <w:r w:rsidRPr="007419D6">
        <w:rPr>
          <w:rFonts w:ascii="宋体" w:hAnsi="宋体" w:hint="eastAsia"/>
          <w:b/>
          <w:bCs/>
          <w:sz w:val="24"/>
        </w:rPr>
        <w:t>六、考核内容</w:t>
      </w:r>
    </w:p>
    <w:p w14:paraId="3C3A11A3" w14:textId="77777777" w:rsidR="00EF3F4D" w:rsidRPr="007419D6" w:rsidRDefault="00BE3328" w:rsidP="007419D6">
      <w:pPr>
        <w:autoSpaceDE w:val="0"/>
        <w:autoSpaceDN w:val="0"/>
        <w:snapToGrid w:val="0"/>
        <w:spacing w:line="360" w:lineRule="auto"/>
        <w:jc w:val="center"/>
        <w:rPr>
          <w:rFonts w:ascii="宋体" w:hAnsi="宋体"/>
          <w:sz w:val="24"/>
        </w:rPr>
      </w:pPr>
      <w:r w:rsidRPr="007419D6">
        <w:rPr>
          <w:rFonts w:ascii="宋体" w:hAnsi="宋体" w:hint="eastAsia"/>
          <w:b/>
          <w:bCs/>
          <w:sz w:val="24"/>
        </w:rPr>
        <w:t>一、生物化学与分子生物学</w:t>
      </w:r>
    </w:p>
    <w:p w14:paraId="0C44C492"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w:t>
      </w:r>
      <w:r w:rsidRPr="007419D6">
        <w:rPr>
          <w:rFonts w:ascii="宋体" w:hAnsi="宋体" w:hint="eastAsia"/>
          <w:sz w:val="24"/>
        </w:rPr>
        <w:t>一</w:t>
      </w:r>
      <w:r w:rsidRPr="007419D6">
        <w:rPr>
          <w:rFonts w:ascii="宋体" w:hAnsi="宋体" w:hint="eastAsia"/>
          <w:sz w:val="24"/>
        </w:rPr>
        <w:t>)</w:t>
      </w:r>
      <w:r w:rsidRPr="007419D6">
        <w:rPr>
          <w:rFonts w:ascii="宋体" w:hAnsi="宋体" w:hint="eastAsia"/>
          <w:sz w:val="24"/>
        </w:rPr>
        <w:t>生物大分子的结构和功能</w:t>
      </w:r>
    </w:p>
    <w:p w14:paraId="1E59B197"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w:t>
      </w:r>
      <w:r w:rsidRPr="007419D6">
        <w:rPr>
          <w:rFonts w:ascii="宋体" w:hAnsi="宋体" w:hint="eastAsia"/>
          <w:sz w:val="24"/>
        </w:rPr>
        <w:t>组成蛋白质的</w:t>
      </w:r>
      <w:r w:rsidRPr="007419D6">
        <w:rPr>
          <w:rFonts w:ascii="宋体" w:hAnsi="宋体" w:hint="eastAsia"/>
          <w:sz w:val="24"/>
        </w:rPr>
        <w:t>20</w:t>
      </w:r>
      <w:r w:rsidRPr="007419D6">
        <w:rPr>
          <w:rFonts w:ascii="宋体" w:hAnsi="宋体" w:hint="eastAsia"/>
          <w:sz w:val="24"/>
        </w:rPr>
        <w:t>种氨基酸的化学结构和分类。</w:t>
      </w:r>
    </w:p>
    <w:p w14:paraId="4E27D152"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2.</w:t>
      </w:r>
      <w:r w:rsidRPr="007419D6">
        <w:rPr>
          <w:rFonts w:ascii="宋体" w:hAnsi="宋体" w:hint="eastAsia"/>
          <w:sz w:val="24"/>
        </w:rPr>
        <w:t>氨基酸的理化性质。</w:t>
      </w:r>
    </w:p>
    <w:p w14:paraId="64F7047A"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3.</w:t>
      </w:r>
      <w:r w:rsidRPr="007419D6">
        <w:rPr>
          <w:rFonts w:ascii="宋体" w:hAnsi="宋体" w:hint="eastAsia"/>
          <w:sz w:val="24"/>
        </w:rPr>
        <w:t>肽键和肽。</w:t>
      </w:r>
    </w:p>
    <w:p w14:paraId="603365ED"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4.</w:t>
      </w:r>
      <w:r w:rsidRPr="007419D6">
        <w:rPr>
          <w:rFonts w:ascii="宋体" w:hAnsi="宋体" w:hint="eastAsia"/>
          <w:sz w:val="24"/>
        </w:rPr>
        <w:t>蛋白质的一级结构及高级结构。</w:t>
      </w:r>
    </w:p>
    <w:p w14:paraId="2E9DDE43"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5.</w:t>
      </w:r>
      <w:r w:rsidRPr="007419D6">
        <w:rPr>
          <w:rFonts w:ascii="宋体" w:hAnsi="宋体" w:hint="eastAsia"/>
          <w:sz w:val="24"/>
        </w:rPr>
        <w:t>蛋白质结构和功能的关系。</w:t>
      </w:r>
    </w:p>
    <w:p w14:paraId="37AFA886"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6.</w:t>
      </w:r>
      <w:r w:rsidRPr="007419D6">
        <w:rPr>
          <w:rFonts w:ascii="宋体" w:hAnsi="宋体" w:hint="eastAsia"/>
          <w:sz w:val="24"/>
        </w:rPr>
        <w:t>蛋白质的理化性质</w:t>
      </w:r>
      <w:r w:rsidRPr="007419D6">
        <w:rPr>
          <w:rFonts w:ascii="宋体" w:hAnsi="宋体" w:hint="eastAsia"/>
          <w:sz w:val="24"/>
        </w:rPr>
        <w:t>(</w:t>
      </w:r>
      <w:r w:rsidRPr="007419D6">
        <w:rPr>
          <w:rFonts w:ascii="宋体" w:hAnsi="宋体" w:hint="eastAsia"/>
          <w:sz w:val="24"/>
        </w:rPr>
        <w:t>两性解离、沉淀、变性、凝固及呈色反应等</w:t>
      </w:r>
      <w:r w:rsidRPr="007419D6">
        <w:rPr>
          <w:rFonts w:ascii="宋体" w:hAnsi="宋体" w:hint="eastAsia"/>
          <w:sz w:val="24"/>
        </w:rPr>
        <w:t>)</w:t>
      </w:r>
      <w:r w:rsidRPr="007419D6">
        <w:rPr>
          <w:rFonts w:ascii="宋体" w:hAnsi="宋体" w:hint="eastAsia"/>
          <w:sz w:val="24"/>
        </w:rPr>
        <w:t>。</w:t>
      </w:r>
    </w:p>
    <w:p w14:paraId="4DD558E5"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7.</w:t>
      </w:r>
      <w:r w:rsidRPr="007419D6">
        <w:rPr>
          <w:rFonts w:ascii="宋体" w:hAnsi="宋体" w:hint="eastAsia"/>
          <w:sz w:val="24"/>
        </w:rPr>
        <w:t>分离、纯化蛋白质的一般原理和方法。</w:t>
      </w:r>
    </w:p>
    <w:p w14:paraId="2765F4C3"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lastRenderedPageBreak/>
        <w:t xml:space="preserve">　　</w:t>
      </w:r>
      <w:r w:rsidRPr="007419D6">
        <w:rPr>
          <w:rFonts w:ascii="宋体" w:hAnsi="宋体" w:hint="eastAsia"/>
          <w:sz w:val="24"/>
        </w:rPr>
        <w:t>8.</w:t>
      </w:r>
      <w:r w:rsidRPr="007419D6">
        <w:rPr>
          <w:rFonts w:ascii="宋体" w:hAnsi="宋体" w:hint="eastAsia"/>
          <w:sz w:val="24"/>
        </w:rPr>
        <w:t>核酸分子的组成，</w:t>
      </w:r>
      <w:r w:rsidRPr="007419D6">
        <w:rPr>
          <w:rFonts w:ascii="宋体" w:hAnsi="宋体" w:hint="eastAsia"/>
          <w:sz w:val="24"/>
        </w:rPr>
        <w:t>5</w:t>
      </w:r>
      <w:r w:rsidRPr="007419D6">
        <w:rPr>
          <w:rFonts w:ascii="宋体" w:hAnsi="宋体" w:hint="eastAsia"/>
          <w:sz w:val="24"/>
        </w:rPr>
        <w:t>种主要嘌呤、嘧啶碱的化学结构，核苷酸。</w:t>
      </w:r>
    </w:p>
    <w:p w14:paraId="25AA15CF"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9.</w:t>
      </w:r>
      <w:r w:rsidRPr="007419D6">
        <w:rPr>
          <w:rFonts w:ascii="宋体" w:hAnsi="宋体" w:hint="eastAsia"/>
          <w:sz w:val="24"/>
        </w:rPr>
        <w:t>核酸的一级结构。核酸的空间结构与功能。</w:t>
      </w:r>
    </w:p>
    <w:p w14:paraId="6B201DD2"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10.</w:t>
      </w:r>
      <w:r w:rsidRPr="007419D6">
        <w:rPr>
          <w:rFonts w:ascii="宋体" w:hAnsi="宋体" w:hint="eastAsia"/>
          <w:sz w:val="24"/>
        </w:rPr>
        <w:t>核酸的变性、复性、杂交及应用。</w:t>
      </w:r>
    </w:p>
    <w:p w14:paraId="0F095CC1"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11.</w:t>
      </w:r>
      <w:r w:rsidRPr="007419D6">
        <w:rPr>
          <w:rFonts w:ascii="宋体" w:hAnsi="宋体" w:hint="eastAsia"/>
          <w:sz w:val="24"/>
        </w:rPr>
        <w:t>酶的基本概念，全酶、辅酶和辅基，参与组成辅酶的维生素，酶的活性中心。</w:t>
      </w:r>
    </w:p>
    <w:p w14:paraId="0F61D7C9"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12.</w:t>
      </w:r>
      <w:r w:rsidRPr="007419D6">
        <w:rPr>
          <w:rFonts w:ascii="宋体" w:hAnsi="宋体" w:hint="eastAsia"/>
          <w:sz w:val="24"/>
        </w:rPr>
        <w:t>酶的作用机制，酶反应动力学，酶抑</w:t>
      </w:r>
      <w:r w:rsidRPr="007419D6">
        <w:rPr>
          <w:rFonts w:ascii="宋体" w:hAnsi="宋体" w:hint="eastAsia"/>
          <w:sz w:val="24"/>
        </w:rPr>
        <w:t>制的类型和特点。</w:t>
      </w:r>
    </w:p>
    <w:p w14:paraId="11B9016C"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13.</w:t>
      </w:r>
      <w:r w:rsidRPr="007419D6">
        <w:rPr>
          <w:rFonts w:ascii="宋体" w:hAnsi="宋体" w:hint="eastAsia"/>
          <w:sz w:val="24"/>
        </w:rPr>
        <w:t>酶的调节。</w:t>
      </w:r>
    </w:p>
    <w:p w14:paraId="506082B6"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14.</w:t>
      </w:r>
      <w:r w:rsidRPr="007419D6">
        <w:rPr>
          <w:rFonts w:ascii="宋体" w:hAnsi="宋体" w:hint="eastAsia"/>
          <w:sz w:val="24"/>
        </w:rPr>
        <w:t>酶在医学上的应用。</w:t>
      </w:r>
    </w:p>
    <w:p w14:paraId="60BF6359"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w:t>
      </w:r>
      <w:r w:rsidRPr="007419D6">
        <w:rPr>
          <w:rFonts w:ascii="宋体" w:hAnsi="宋体" w:hint="eastAsia"/>
          <w:sz w:val="24"/>
        </w:rPr>
        <w:t>二</w:t>
      </w:r>
      <w:r w:rsidRPr="007419D6">
        <w:rPr>
          <w:rFonts w:ascii="宋体" w:hAnsi="宋体" w:hint="eastAsia"/>
          <w:sz w:val="24"/>
        </w:rPr>
        <w:t>)</w:t>
      </w:r>
      <w:r w:rsidRPr="007419D6">
        <w:rPr>
          <w:rFonts w:ascii="宋体" w:hAnsi="宋体" w:hint="eastAsia"/>
          <w:sz w:val="24"/>
        </w:rPr>
        <w:t>物质代谢及其调节</w:t>
      </w:r>
    </w:p>
    <w:p w14:paraId="6C0110E0"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w:t>
      </w:r>
      <w:r w:rsidRPr="007419D6">
        <w:rPr>
          <w:rFonts w:ascii="宋体" w:hAnsi="宋体" w:hint="eastAsia"/>
          <w:sz w:val="24"/>
        </w:rPr>
        <w:t>糖酵解过程、意义及调节。</w:t>
      </w:r>
    </w:p>
    <w:p w14:paraId="4094751A"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2.</w:t>
      </w:r>
      <w:r w:rsidRPr="007419D6">
        <w:rPr>
          <w:rFonts w:ascii="宋体" w:hAnsi="宋体" w:hint="eastAsia"/>
          <w:sz w:val="24"/>
        </w:rPr>
        <w:t>糖有氧氧化过程、意义及调节，能量的产生。</w:t>
      </w:r>
    </w:p>
    <w:p w14:paraId="13EF3D2B"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3.</w:t>
      </w:r>
      <w:r w:rsidRPr="007419D6">
        <w:rPr>
          <w:rFonts w:ascii="宋体" w:hAnsi="宋体" w:hint="eastAsia"/>
          <w:sz w:val="24"/>
        </w:rPr>
        <w:t>磷酸戊糖旁路的意义。</w:t>
      </w:r>
    </w:p>
    <w:p w14:paraId="07FCC55E"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4.</w:t>
      </w:r>
      <w:r w:rsidRPr="007419D6">
        <w:rPr>
          <w:rFonts w:ascii="宋体" w:hAnsi="宋体" w:hint="eastAsia"/>
          <w:sz w:val="24"/>
        </w:rPr>
        <w:t>糖原合成和分解过程及其调节机制。</w:t>
      </w:r>
    </w:p>
    <w:p w14:paraId="76F0B91F"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5.</w:t>
      </w:r>
      <w:r w:rsidRPr="007419D6">
        <w:rPr>
          <w:rFonts w:ascii="宋体" w:hAnsi="宋体" w:hint="eastAsia"/>
          <w:sz w:val="24"/>
        </w:rPr>
        <w:t>糖异生过程、意义及调节。乳酸循环。</w:t>
      </w:r>
    </w:p>
    <w:p w14:paraId="78615C8B"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6.</w:t>
      </w:r>
      <w:r w:rsidRPr="007419D6">
        <w:rPr>
          <w:rFonts w:ascii="宋体" w:hAnsi="宋体" w:hint="eastAsia"/>
          <w:sz w:val="24"/>
        </w:rPr>
        <w:t>血糖的来源和去路，维持血糖恒定的机制。</w:t>
      </w:r>
    </w:p>
    <w:p w14:paraId="48552BC4"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7.</w:t>
      </w:r>
      <w:r w:rsidRPr="007419D6">
        <w:rPr>
          <w:rFonts w:ascii="宋体" w:hAnsi="宋体" w:hint="eastAsia"/>
          <w:sz w:val="24"/>
        </w:rPr>
        <w:t>脂肪酸分解代谢过程及能量的生成。</w:t>
      </w:r>
    </w:p>
    <w:p w14:paraId="3D78FC3F"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8.</w:t>
      </w:r>
      <w:r w:rsidRPr="007419D6">
        <w:rPr>
          <w:rFonts w:ascii="宋体" w:hAnsi="宋体" w:hint="eastAsia"/>
          <w:sz w:val="24"/>
        </w:rPr>
        <w:t>酮体的生成、利用和意义。</w:t>
      </w:r>
    </w:p>
    <w:p w14:paraId="3C383AC4"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9.</w:t>
      </w:r>
      <w:r w:rsidRPr="007419D6">
        <w:rPr>
          <w:rFonts w:ascii="宋体" w:hAnsi="宋体" w:hint="eastAsia"/>
          <w:sz w:val="24"/>
        </w:rPr>
        <w:t>脂肪酸的合成过程，不饱和脂肪酸的生成。</w:t>
      </w:r>
    </w:p>
    <w:p w14:paraId="262E07B2"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10.</w:t>
      </w:r>
      <w:r w:rsidRPr="007419D6">
        <w:rPr>
          <w:rFonts w:ascii="宋体" w:hAnsi="宋体" w:hint="eastAsia"/>
          <w:sz w:val="24"/>
        </w:rPr>
        <w:t>多不饱和脂肪酸的意义。</w:t>
      </w:r>
    </w:p>
    <w:p w14:paraId="5F136517"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11.</w:t>
      </w:r>
      <w:r w:rsidRPr="007419D6">
        <w:rPr>
          <w:rFonts w:ascii="宋体" w:hAnsi="宋体" w:hint="eastAsia"/>
          <w:sz w:val="24"/>
        </w:rPr>
        <w:t>磷脂的合成和分解。</w:t>
      </w:r>
    </w:p>
    <w:p w14:paraId="63D7EAEE"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12.</w:t>
      </w:r>
      <w:r w:rsidRPr="007419D6">
        <w:rPr>
          <w:rFonts w:ascii="宋体" w:hAnsi="宋体" w:hint="eastAsia"/>
          <w:sz w:val="24"/>
        </w:rPr>
        <w:t>胆固醇的主要合成途径及调控。胆固醇的转化。胆固醇酯的生成。</w:t>
      </w:r>
    </w:p>
    <w:p w14:paraId="4D729BCF"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13.</w:t>
      </w:r>
      <w:r w:rsidRPr="007419D6">
        <w:rPr>
          <w:rFonts w:ascii="宋体" w:hAnsi="宋体" w:hint="eastAsia"/>
          <w:sz w:val="24"/>
        </w:rPr>
        <w:t>血浆脂蛋白的分类、组成、生理功用及代谢。高脂血症的类型和特点。</w:t>
      </w:r>
    </w:p>
    <w:p w14:paraId="520480CA"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14.</w:t>
      </w:r>
      <w:r w:rsidRPr="007419D6">
        <w:rPr>
          <w:rFonts w:ascii="宋体" w:hAnsi="宋体" w:hint="eastAsia"/>
          <w:sz w:val="24"/>
        </w:rPr>
        <w:t>生物氧化的特点。</w:t>
      </w:r>
    </w:p>
    <w:p w14:paraId="04EAD7C7"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15.</w:t>
      </w:r>
      <w:r w:rsidRPr="007419D6">
        <w:rPr>
          <w:rFonts w:ascii="宋体" w:hAnsi="宋体" w:hint="eastAsia"/>
          <w:sz w:val="24"/>
        </w:rPr>
        <w:t>呼吸链的组成，氧化磷酸化及影响氧化磷酸化的因素，底物水平磷酸化，高能磷酸化合物的储存和利用。</w:t>
      </w:r>
    </w:p>
    <w:p w14:paraId="2F49AB86"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16.</w:t>
      </w:r>
      <w:r w:rsidRPr="007419D6">
        <w:rPr>
          <w:rFonts w:ascii="宋体" w:hAnsi="宋体" w:hint="eastAsia"/>
          <w:sz w:val="24"/>
        </w:rPr>
        <w:t>胞浆中</w:t>
      </w:r>
      <w:r w:rsidRPr="007419D6">
        <w:rPr>
          <w:rFonts w:ascii="宋体" w:hAnsi="宋体" w:hint="eastAsia"/>
          <w:sz w:val="24"/>
        </w:rPr>
        <w:t>NADH</w:t>
      </w:r>
      <w:r w:rsidRPr="007419D6">
        <w:rPr>
          <w:rFonts w:ascii="宋体" w:hAnsi="宋体" w:hint="eastAsia"/>
          <w:sz w:val="24"/>
        </w:rPr>
        <w:t>的氧化。</w:t>
      </w:r>
    </w:p>
    <w:p w14:paraId="21DA07B2"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17.</w:t>
      </w:r>
      <w:r w:rsidRPr="007419D6">
        <w:rPr>
          <w:rFonts w:ascii="宋体" w:hAnsi="宋体" w:hint="eastAsia"/>
          <w:sz w:val="24"/>
        </w:rPr>
        <w:t>过氧化物酶体和微粒体中的酶类。</w:t>
      </w:r>
    </w:p>
    <w:p w14:paraId="29CBD4C5"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18.</w:t>
      </w:r>
      <w:r w:rsidRPr="007419D6">
        <w:rPr>
          <w:rFonts w:ascii="宋体" w:hAnsi="宋体" w:hint="eastAsia"/>
          <w:sz w:val="24"/>
        </w:rPr>
        <w:t>蛋白质的营养作用。</w:t>
      </w:r>
    </w:p>
    <w:p w14:paraId="196294E5"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19.</w:t>
      </w:r>
      <w:r w:rsidRPr="007419D6">
        <w:rPr>
          <w:rFonts w:ascii="宋体" w:hAnsi="宋体" w:hint="eastAsia"/>
          <w:sz w:val="24"/>
        </w:rPr>
        <w:t>氨基酸的一般代谢</w:t>
      </w:r>
      <w:r w:rsidRPr="007419D6">
        <w:rPr>
          <w:rFonts w:ascii="宋体" w:hAnsi="宋体" w:hint="eastAsia"/>
          <w:sz w:val="24"/>
        </w:rPr>
        <w:t>(</w:t>
      </w:r>
      <w:r w:rsidRPr="007419D6">
        <w:rPr>
          <w:rFonts w:ascii="宋体" w:hAnsi="宋体" w:hint="eastAsia"/>
          <w:sz w:val="24"/>
        </w:rPr>
        <w:t>体内蛋白质的降解，氧化脱氨基，转氨基及联合脱氨基</w:t>
      </w:r>
      <w:r w:rsidRPr="007419D6">
        <w:rPr>
          <w:rFonts w:ascii="宋体" w:hAnsi="宋体" w:hint="eastAsia"/>
          <w:sz w:val="24"/>
        </w:rPr>
        <w:t>)</w:t>
      </w:r>
      <w:r w:rsidRPr="007419D6">
        <w:rPr>
          <w:rFonts w:ascii="宋体" w:hAnsi="宋体" w:hint="eastAsia"/>
          <w:sz w:val="24"/>
        </w:rPr>
        <w:t>。</w:t>
      </w:r>
    </w:p>
    <w:p w14:paraId="530EB736"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20.</w:t>
      </w:r>
      <w:r w:rsidRPr="007419D6">
        <w:rPr>
          <w:rFonts w:ascii="宋体" w:hAnsi="宋体" w:hint="eastAsia"/>
          <w:sz w:val="24"/>
        </w:rPr>
        <w:t>氨基酸的脱羧基作用。</w:t>
      </w:r>
    </w:p>
    <w:p w14:paraId="2245231C"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21.</w:t>
      </w:r>
      <w:r w:rsidRPr="007419D6">
        <w:rPr>
          <w:rFonts w:ascii="宋体" w:hAnsi="宋体" w:hint="eastAsia"/>
          <w:sz w:val="24"/>
        </w:rPr>
        <w:t>体内氨的来源和转运。</w:t>
      </w:r>
    </w:p>
    <w:p w14:paraId="16B5ADA5"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22.</w:t>
      </w:r>
      <w:r w:rsidRPr="007419D6">
        <w:rPr>
          <w:rFonts w:ascii="宋体" w:hAnsi="宋体" w:hint="eastAsia"/>
          <w:sz w:val="24"/>
        </w:rPr>
        <w:t>尿素的生成</w:t>
      </w:r>
      <w:r w:rsidRPr="007419D6">
        <w:rPr>
          <w:rFonts w:ascii="宋体" w:hAnsi="宋体" w:hint="eastAsia"/>
          <w:sz w:val="24"/>
        </w:rPr>
        <w:t>--</w:t>
      </w:r>
      <w:r w:rsidRPr="007419D6">
        <w:rPr>
          <w:rFonts w:ascii="宋体" w:hAnsi="宋体" w:hint="eastAsia"/>
          <w:sz w:val="24"/>
        </w:rPr>
        <w:t>鸟氨酸循环。</w:t>
      </w:r>
    </w:p>
    <w:p w14:paraId="52D4B266"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23.</w:t>
      </w:r>
      <w:r w:rsidRPr="007419D6">
        <w:rPr>
          <w:rFonts w:ascii="宋体" w:hAnsi="宋体" w:hint="eastAsia"/>
          <w:sz w:val="24"/>
        </w:rPr>
        <w:t>一碳单位的定义、来源、载体和功能。</w:t>
      </w:r>
    </w:p>
    <w:p w14:paraId="5FFA7392"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24.</w:t>
      </w:r>
      <w:r w:rsidRPr="007419D6">
        <w:rPr>
          <w:rFonts w:ascii="宋体" w:hAnsi="宋体" w:hint="eastAsia"/>
          <w:sz w:val="24"/>
        </w:rPr>
        <w:t>甲硫氨酸、苯丙氨酸与酪氨酸的代谢。</w:t>
      </w:r>
    </w:p>
    <w:p w14:paraId="54A56428"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25.</w:t>
      </w:r>
      <w:r w:rsidRPr="007419D6">
        <w:rPr>
          <w:rFonts w:ascii="宋体" w:hAnsi="宋体" w:hint="eastAsia"/>
          <w:sz w:val="24"/>
        </w:rPr>
        <w:t>嘌呤、嘧啶核苷酸的合成原料和分解产物，脱氧核苷酸的生成。嘌呤、嘧啶核苷酸的抗代谢物的作用及其机制。</w:t>
      </w:r>
    </w:p>
    <w:p w14:paraId="2A5302DA"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26.</w:t>
      </w:r>
      <w:r w:rsidRPr="007419D6">
        <w:rPr>
          <w:rFonts w:ascii="宋体" w:hAnsi="宋体" w:hint="eastAsia"/>
          <w:sz w:val="24"/>
        </w:rPr>
        <w:t>物质代谢的特点和相互联系，组织器官的代谢特点和联系。</w:t>
      </w:r>
    </w:p>
    <w:p w14:paraId="3AFCB5D9"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27.</w:t>
      </w:r>
      <w:r w:rsidRPr="007419D6">
        <w:rPr>
          <w:rFonts w:ascii="宋体" w:hAnsi="宋体" w:hint="eastAsia"/>
          <w:sz w:val="24"/>
        </w:rPr>
        <w:t>代谢调节</w:t>
      </w:r>
      <w:r w:rsidRPr="007419D6">
        <w:rPr>
          <w:rFonts w:ascii="宋体" w:hAnsi="宋体" w:hint="eastAsia"/>
          <w:sz w:val="24"/>
        </w:rPr>
        <w:t>(</w:t>
      </w:r>
      <w:r w:rsidRPr="007419D6">
        <w:rPr>
          <w:rFonts w:ascii="宋体" w:hAnsi="宋体" w:hint="eastAsia"/>
          <w:sz w:val="24"/>
        </w:rPr>
        <w:t>细胞水平、激素水平及整体水平调节</w:t>
      </w:r>
      <w:r w:rsidRPr="007419D6">
        <w:rPr>
          <w:rFonts w:ascii="宋体" w:hAnsi="宋体" w:hint="eastAsia"/>
          <w:sz w:val="24"/>
        </w:rPr>
        <w:t>)</w:t>
      </w:r>
      <w:r w:rsidRPr="007419D6">
        <w:rPr>
          <w:rFonts w:ascii="宋体" w:hAnsi="宋体" w:hint="eastAsia"/>
          <w:sz w:val="24"/>
        </w:rPr>
        <w:t>。</w:t>
      </w:r>
    </w:p>
    <w:p w14:paraId="5719DE0B"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w:t>
      </w:r>
      <w:r w:rsidRPr="007419D6">
        <w:rPr>
          <w:rFonts w:ascii="宋体" w:hAnsi="宋体" w:hint="eastAsia"/>
          <w:sz w:val="24"/>
        </w:rPr>
        <w:t>三</w:t>
      </w:r>
      <w:r w:rsidRPr="007419D6">
        <w:rPr>
          <w:rFonts w:ascii="宋体" w:hAnsi="宋体" w:hint="eastAsia"/>
          <w:sz w:val="24"/>
        </w:rPr>
        <w:t>)</w:t>
      </w:r>
      <w:r w:rsidRPr="007419D6">
        <w:rPr>
          <w:rFonts w:ascii="宋体" w:hAnsi="宋体" w:hint="eastAsia"/>
          <w:sz w:val="24"/>
        </w:rPr>
        <w:t>基因信息的传递</w:t>
      </w:r>
      <w:r w:rsidRPr="007419D6">
        <w:rPr>
          <w:rFonts w:ascii="宋体" w:hAnsi="宋体" w:hint="eastAsia"/>
          <w:sz w:val="24"/>
        </w:rPr>
        <w:t xml:space="preserve">  </w:t>
      </w:r>
    </w:p>
    <w:p w14:paraId="1DCBBE2A"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1.DNA</w:t>
      </w:r>
      <w:r w:rsidRPr="007419D6">
        <w:rPr>
          <w:rFonts w:ascii="宋体" w:hAnsi="宋体" w:hint="eastAsia"/>
          <w:sz w:val="24"/>
        </w:rPr>
        <w:t>的半保留复制及复制的酶。</w:t>
      </w:r>
    </w:p>
    <w:p w14:paraId="63826471"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2.DNA</w:t>
      </w:r>
      <w:r w:rsidRPr="007419D6">
        <w:rPr>
          <w:rFonts w:ascii="宋体" w:hAnsi="宋体" w:hint="eastAsia"/>
          <w:sz w:val="24"/>
        </w:rPr>
        <w:t>复</w:t>
      </w:r>
      <w:r w:rsidRPr="007419D6">
        <w:rPr>
          <w:rFonts w:ascii="宋体" w:hAnsi="宋体" w:hint="eastAsia"/>
          <w:sz w:val="24"/>
        </w:rPr>
        <w:t>制的基本过程。</w:t>
      </w:r>
    </w:p>
    <w:p w14:paraId="22A04730"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3.</w:t>
      </w:r>
      <w:r w:rsidRPr="007419D6">
        <w:rPr>
          <w:rFonts w:ascii="宋体" w:hAnsi="宋体" w:hint="eastAsia"/>
          <w:sz w:val="24"/>
        </w:rPr>
        <w:t>逆转录的概念、逆转录酶、逆转录的过程、逆转录的意义。</w:t>
      </w:r>
    </w:p>
    <w:p w14:paraId="3C2449C0"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4.DNA</w:t>
      </w:r>
      <w:r w:rsidRPr="007419D6">
        <w:rPr>
          <w:rFonts w:ascii="宋体" w:hAnsi="宋体" w:hint="eastAsia"/>
          <w:sz w:val="24"/>
        </w:rPr>
        <w:t>的损伤</w:t>
      </w:r>
      <w:r w:rsidRPr="007419D6">
        <w:rPr>
          <w:rFonts w:ascii="宋体" w:hAnsi="宋体" w:hint="eastAsia"/>
          <w:sz w:val="24"/>
        </w:rPr>
        <w:t>(</w:t>
      </w:r>
      <w:r w:rsidRPr="007419D6">
        <w:rPr>
          <w:rFonts w:ascii="宋体" w:hAnsi="宋体" w:hint="eastAsia"/>
          <w:sz w:val="24"/>
        </w:rPr>
        <w:t>突变</w:t>
      </w:r>
      <w:r w:rsidRPr="007419D6">
        <w:rPr>
          <w:rFonts w:ascii="宋体" w:hAnsi="宋体" w:hint="eastAsia"/>
          <w:sz w:val="24"/>
        </w:rPr>
        <w:t>)</w:t>
      </w:r>
      <w:r w:rsidRPr="007419D6">
        <w:rPr>
          <w:rFonts w:ascii="宋体" w:hAnsi="宋体" w:hint="eastAsia"/>
          <w:sz w:val="24"/>
        </w:rPr>
        <w:t>及修复。</w:t>
      </w:r>
    </w:p>
    <w:p w14:paraId="73230BEE"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5.RNA</w:t>
      </w:r>
      <w:r w:rsidRPr="007419D6">
        <w:rPr>
          <w:rFonts w:ascii="宋体" w:hAnsi="宋体" w:hint="eastAsia"/>
          <w:sz w:val="24"/>
        </w:rPr>
        <w:t>的生物合成</w:t>
      </w:r>
      <w:r w:rsidRPr="007419D6">
        <w:rPr>
          <w:rFonts w:ascii="宋体" w:hAnsi="宋体" w:hint="eastAsia"/>
          <w:sz w:val="24"/>
        </w:rPr>
        <w:t>(</w:t>
      </w:r>
      <w:r w:rsidRPr="007419D6">
        <w:rPr>
          <w:rFonts w:ascii="宋体" w:hAnsi="宋体" w:hint="eastAsia"/>
          <w:sz w:val="24"/>
        </w:rPr>
        <w:t>转录的模板、酶及基本过程</w:t>
      </w:r>
      <w:r w:rsidRPr="007419D6">
        <w:rPr>
          <w:rFonts w:ascii="宋体" w:hAnsi="宋体" w:hint="eastAsia"/>
          <w:sz w:val="24"/>
        </w:rPr>
        <w:t>)</w:t>
      </w:r>
      <w:r w:rsidRPr="007419D6">
        <w:rPr>
          <w:rFonts w:ascii="宋体" w:hAnsi="宋体" w:hint="eastAsia"/>
          <w:sz w:val="24"/>
        </w:rPr>
        <w:t>。</w:t>
      </w:r>
    </w:p>
    <w:p w14:paraId="294001F8"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6.RNA</w:t>
      </w:r>
      <w:r w:rsidRPr="007419D6">
        <w:rPr>
          <w:rFonts w:ascii="宋体" w:hAnsi="宋体" w:hint="eastAsia"/>
          <w:sz w:val="24"/>
        </w:rPr>
        <w:t>生物合成后的加工修饰。</w:t>
      </w:r>
    </w:p>
    <w:p w14:paraId="38A7DA1D"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7.</w:t>
      </w:r>
      <w:r w:rsidRPr="007419D6">
        <w:rPr>
          <w:rFonts w:ascii="宋体" w:hAnsi="宋体" w:hint="eastAsia"/>
          <w:sz w:val="24"/>
        </w:rPr>
        <w:t>核酶的概念和意义。</w:t>
      </w:r>
    </w:p>
    <w:p w14:paraId="0475562A"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8.</w:t>
      </w:r>
      <w:r w:rsidRPr="007419D6">
        <w:rPr>
          <w:rFonts w:ascii="宋体" w:hAnsi="宋体" w:hint="eastAsia"/>
          <w:sz w:val="24"/>
        </w:rPr>
        <w:t>蛋白质生物合成体系。遗传密码。</w:t>
      </w:r>
    </w:p>
    <w:p w14:paraId="5B839285"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9.</w:t>
      </w:r>
      <w:r w:rsidRPr="007419D6">
        <w:rPr>
          <w:rFonts w:ascii="宋体" w:hAnsi="宋体" w:hint="eastAsia"/>
          <w:sz w:val="24"/>
        </w:rPr>
        <w:t>蛋白质生物合成过程，翻译后加工。</w:t>
      </w:r>
    </w:p>
    <w:p w14:paraId="3ED406FD"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10.</w:t>
      </w:r>
      <w:r w:rsidRPr="007419D6">
        <w:rPr>
          <w:rFonts w:ascii="宋体" w:hAnsi="宋体" w:hint="eastAsia"/>
          <w:sz w:val="24"/>
        </w:rPr>
        <w:t>蛋白质生物合成的干扰和抑制。</w:t>
      </w:r>
    </w:p>
    <w:p w14:paraId="5C9B5378"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11.</w:t>
      </w:r>
      <w:r w:rsidRPr="007419D6">
        <w:rPr>
          <w:rFonts w:ascii="宋体" w:hAnsi="宋体" w:hint="eastAsia"/>
          <w:sz w:val="24"/>
        </w:rPr>
        <w:t>基因表达调控的概念及原理。</w:t>
      </w:r>
    </w:p>
    <w:p w14:paraId="7A35EEF3"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12.</w:t>
      </w:r>
      <w:r w:rsidRPr="007419D6">
        <w:rPr>
          <w:rFonts w:ascii="宋体" w:hAnsi="宋体" w:hint="eastAsia"/>
          <w:sz w:val="24"/>
        </w:rPr>
        <w:t>原核和真核基因表达的调控。</w:t>
      </w:r>
    </w:p>
    <w:p w14:paraId="76F49CC6"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13.</w:t>
      </w:r>
      <w:r w:rsidRPr="007419D6">
        <w:rPr>
          <w:rFonts w:ascii="宋体" w:hAnsi="宋体" w:hint="eastAsia"/>
          <w:sz w:val="24"/>
        </w:rPr>
        <w:t>基因重组的概念、基本过程及其在医学中的应用。</w:t>
      </w:r>
    </w:p>
    <w:p w14:paraId="4461F27B"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14.</w:t>
      </w:r>
      <w:r w:rsidRPr="007419D6">
        <w:rPr>
          <w:rFonts w:ascii="宋体" w:hAnsi="宋体" w:hint="eastAsia"/>
          <w:sz w:val="24"/>
        </w:rPr>
        <w:t>基因组学的概念，基因组学与医学的关系。</w:t>
      </w:r>
    </w:p>
    <w:p w14:paraId="3A24B43A"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w:t>
      </w:r>
      <w:r w:rsidRPr="007419D6">
        <w:rPr>
          <w:rFonts w:ascii="宋体" w:hAnsi="宋体" w:hint="eastAsia"/>
          <w:sz w:val="24"/>
        </w:rPr>
        <w:t>四</w:t>
      </w:r>
      <w:r w:rsidRPr="007419D6">
        <w:rPr>
          <w:rFonts w:ascii="宋体" w:hAnsi="宋体" w:hint="eastAsia"/>
          <w:sz w:val="24"/>
        </w:rPr>
        <w:t>)</w:t>
      </w:r>
      <w:r w:rsidRPr="007419D6">
        <w:rPr>
          <w:rFonts w:ascii="宋体" w:hAnsi="宋体" w:hint="eastAsia"/>
          <w:sz w:val="24"/>
        </w:rPr>
        <w:t>生化专题</w:t>
      </w:r>
    </w:p>
    <w:p w14:paraId="1D699D97"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w:t>
      </w:r>
      <w:r w:rsidRPr="007419D6">
        <w:rPr>
          <w:rFonts w:ascii="宋体" w:hAnsi="宋体" w:hint="eastAsia"/>
          <w:sz w:val="24"/>
        </w:rPr>
        <w:t>细胞信息传递的概念。信息分子和受体。膜受体和胞内受体介导的信息传递。</w:t>
      </w:r>
    </w:p>
    <w:p w14:paraId="62513324"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2.</w:t>
      </w:r>
      <w:r w:rsidRPr="007419D6">
        <w:rPr>
          <w:rFonts w:ascii="宋体" w:hAnsi="宋体" w:hint="eastAsia"/>
          <w:sz w:val="24"/>
        </w:rPr>
        <w:t>血浆蛋白的分类、性质及功能。</w:t>
      </w:r>
    </w:p>
    <w:p w14:paraId="55C72C78"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3.</w:t>
      </w:r>
      <w:r w:rsidRPr="007419D6">
        <w:rPr>
          <w:rFonts w:ascii="宋体" w:hAnsi="宋体" w:hint="eastAsia"/>
          <w:sz w:val="24"/>
        </w:rPr>
        <w:t>成熟红细胞的代谢特点。</w:t>
      </w:r>
    </w:p>
    <w:p w14:paraId="40681DD5"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4.</w:t>
      </w:r>
      <w:r w:rsidRPr="007419D6">
        <w:rPr>
          <w:rFonts w:ascii="宋体" w:hAnsi="宋体" w:hint="eastAsia"/>
          <w:sz w:val="24"/>
        </w:rPr>
        <w:t>血红素的合成。</w:t>
      </w:r>
    </w:p>
    <w:p w14:paraId="3CE68F26"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5.</w:t>
      </w:r>
      <w:r w:rsidRPr="007419D6">
        <w:rPr>
          <w:rFonts w:ascii="宋体" w:hAnsi="宋体" w:hint="eastAsia"/>
          <w:sz w:val="24"/>
        </w:rPr>
        <w:t>肝在物质代谢中的主要作用。</w:t>
      </w:r>
    </w:p>
    <w:p w14:paraId="595E9095"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6.</w:t>
      </w:r>
      <w:r w:rsidRPr="007419D6">
        <w:rPr>
          <w:rFonts w:ascii="宋体" w:hAnsi="宋体" w:hint="eastAsia"/>
          <w:sz w:val="24"/>
        </w:rPr>
        <w:t>胆汁酸盐的合成原料和代谢产物。</w:t>
      </w:r>
    </w:p>
    <w:p w14:paraId="79C9D7F6"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7.</w:t>
      </w:r>
      <w:r w:rsidRPr="007419D6">
        <w:rPr>
          <w:rFonts w:ascii="宋体" w:hAnsi="宋体" w:hint="eastAsia"/>
          <w:sz w:val="24"/>
        </w:rPr>
        <w:t>胆色素的代谢，黄疸产生的生化基础。</w:t>
      </w:r>
    </w:p>
    <w:p w14:paraId="7F2BD4EA"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8.</w:t>
      </w:r>
      <w:r w:rsidRPr="007419D6">
        <w:rPr>
          <w:rFonts w:ascii="宋体" w:hAnsi="宋体" w:hint="eastAsia"/>
          <w:sz w:val="24"/>
        </w:rPr>
        <w:t>生物转化的类型和意义。</w:t>
      </w:r>
    </w:p>
    <w:p w14:paraId="7C11C1ED"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9.</w:t>
      </w:r>
      <w:r w:rsidRPr="007419D6">
        <w:rPr>
          <w:rFonts w:ascii="宋体" w:hAnsi="宋体" w:hint="eastAsia"/>
          <w:sz w:val="24"/>
        </w:rPr>
        <w:t>维生素的分类、作用和意义。</w:t>
      </w:r>
    </w:p>
    <w:p w14:paraId="352B000C" w14:textId="1D43BE1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007419D6">
        <w:rPr>
          <w:rFonts w:ascii="宋体" w:hAnsi="宋体" w:hint="eastAsia"/>
          <w:sz w:val="24"/>
        </w:rPr>
        <w:t>10.</w:t>
      </w:r>
      <w:r w:rsidRPr="007419D6">
        <w:rPr>
          <w:rFonts w:ascii="宋体" w:hAnsi="宋体" w:hint="eastAsia"/>
          <w:sz w:val="24"/>
        </w:rPr>
        <w:t>原癌基因的基本概念及活化的机制。抑癌基因和生长因子的基本概念及作用机制</w:t>
      </w:r>
      <w:r w:rsidRPr="007419D6">
        <w:rPr>
          <w:rFonts w:ascii="宋体" w:hAnsi="宋体" w:hint="eastAsia"/>
          <w:sz w:val="24"/>
        </w:rPr>
        <w:t>。</w:t>
      </w:r>
    </w:p>
    <w:p w14:paraId="198E539A"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11.</w:t>
      </w:r>
      <w:r w:rsidRPr="007419D6">
        <w:rPr>
          <w:rFonts w:ascii="宋体" w:hAnsi="宋体" w:hint="eastAsia"/>
          <w:sz w:val="24"/>
        </w:rPr>
        <w:t>常用的分子生物学技术原理和应用。</w:t>
      </w:r>
    </w:p>
    <w:p w14:paraId="49C142EA" w14:textId="77777777" w:rsidR="00EF3F4D" w:rsidRPr="007419D6" w:rsidRDefault="00BE3328" w:rsidP="007419D6">
      <w:pPr>
        <w:autoSpaceDE w:val="0"/>
        <w:autoSpaceDN w:val="0"/>
        <w:snapToGrid w:val="0"/>
        <w:spacing w:line="360" w:lineRule="auto"/>
        <w:rPr>
          <w:rFonts w:ascii="宋体" w:hAnsi="宋体"/>
          <w:sz w:val="24"/>
        </w:rPr>
      </w:pPr>
      <w:r w:rsidRPr="007419D6">
        <w:rPr>
          <w:rFonts w:ascii="宋体" w:hAnsi="宋体" w:hint="eastAsia"/>
          <w:sz w:val="24"/>
        </w:rPr>
        <w:t xml:space="preserve">　　</w:t>
      </w:r>
      <w:r w:rsidRPr="007419D6">
        <w:rPr>
          <w:rFonts w:ascii="宋体" w:hAnsi="宋体" w:hint="eastAsia"/>
          <w:sz w:val="24"/>
        </w:rPr>
        <w:t>12.</w:t>
      </w:r>
      <w:r w:rsidRPr="007419D6">
        <w:rPr>
          <w:rFonts w:ascii="宋体" w:hAnsi="宋体" w:hint="eastAsia"/>
          <w:sz w:val="24"/>
        </w:rPr>
        <w:t>基因诊断的基本概念、技术及应用。基因治疗的基本概念及基本程序。</w:t>
      </w:r>
    </w:p>
    <w:p w14:paraId="73EEDC03" w14:textId="77777777" w:rsidR="007419D6" w:rsidRDefault="007419D6" w:rsidP="007419D6">
      <w:pPr>
        <w:autoSpaceDE w:val="0"/>
        <w:autoSpaceDN w:val="0"/>
        <w:snapToGrid w:val="0"/>
        <w:spacing w:line="360" w:lineRule="auto"/>
        <w:jc w:val="center"/>
        <w:rPr>
          <w:rFonts w:ascii="宋体" w:hAnsi="宋体"/>
          <w:b/>
          <w:bCs/>
          <w:sz w:val="24"/>
        </w:rPr>
      </w:pPr>
    </w:p>
    <w:p w14:paraId="14E046B1" w14:textId="1BE9D075" w:rsidR="00EF3F4D" w:rsidRPr="007419D6" w:rsidRDefault="00BE3328" w:rsidP="007419D6">
      <w:pPr>
        <w:autoSpaceDE w:val="0"/>
        <w:autoSpaceDN w:val="0"/>
        <w:snapToGrid w:val="0"/>
        <w:spacing w:line="360" w:lineRule="auto"/>
        <w:jc w:val="center"/>
        <w:rPr>
          <w:rFonts w:ascii="宋体" w:hAnsi="宋体"/>
          <w:b/>
          <w:bCs/>
          <w:sz w:val="24"/>
        </w:rPr>
      </w:pPr>
      <w:r w:rsidRPr="007419D6">
        <w:rPr>
          <w:rFonts w:ascii="宋体" w:hAnsi="宋体" w:hint="eastAsia"/>
          <w:b/>
          <w:bCs/>
          <w:sz w:val="24"/>
        </w:rPr>
        <w:t>二、临床</w:t>
      </w:r>
      <w:r w:rsidRPr="007419D6">
        <w:rPr>
          <w:rFonts w:ascii="宋体" w:hAnsi="宋体" w:hint="eastAsia"/>
          <w:b/>
          <w:bCs/>
          <w:sz w:val="24"/>
        </w:rPr>
        <w:t>基础检验技术</w:t>
      </w:r>
    </w:p>
    <w:p w14:paraId="69D86CDF"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1.</w:t>
      </w:r>
      <w:r w:rsidRPr="007419D6">
        <w:rPr>
          <w:rFonts w:ascii="宋体" w:hAnsi="宋体" w:hint="eastAsia"/>
          <w:bCs/>
          <w:sz w:val="24"/>
        </w:rPr>
        <w:t>血液标本的类型及其应用范围，血液标本采集的主要方式及其应用范围，运送和接收血液标本的要求，血涂片的制备要求及</w:t>
      </w:r>
      <w:r w:rsidRPr="007419D6">
        <w:rPr>
          <w:rFonts w:ascii="宋体" w:hAnsi="宋体" w:hint="eastAsia"/>
          <w:bCs/>
          <w:sz w:val="24"/>
        </w:rPr>
        <w:t>wright</w:t>
      </w:r>
      <w:r w:rsidRPr="007419D6">
        <w:rPr>
          <w:rFonts w:ascii="宋体" w:hAnsi="宋体" w:hint="eastAsia"/>
          <w:bCs/>
          <w:sz w:val="24"/>
        </w:rPr>
        <w:t>染色法和</w:t>
      </w:r>
      <w:r w:rsidRPr="007419D6">
        <w:rPr>
          <w:rFonts w:ascii="宋体" w:hAnsi="宋体" w:hint="eastAsia"/>
          <w:bCs/>
          <w:sz w:val="24"/>
        </w:rPr>
        <w:t>Giemsa</w:t>
      </w:r>
      <w:r w:rsidRPr="007419D6">
        <w:rPr>
          <w:rFonts w:ascii="宋体" w:hAnsi="宋体" w:hint="eastAsia"/>
          <w:bCs/>
          <w:sz w:val="24"/>
        </w:rPr>
        <w:t>染色法的基本原理，血涂片染色不佳的原因及纠正措施。</w:t>
      </w:r>
    </w:p>
    <w:p w14:paraId="062EB81B"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2.</w:t>
      </w:r>
      <w:r w:rsidRPr="007419D6">
        <w:rPr>
          <w:rFonts w:ascii="宋体" w:hAnsi="宋体" w:hint="eastAsia"/>
          <w:bCs/>
          <w:sz w:val="24"/>
        </w:rPr>
        <w:t>红细胞计数方法，血细胞计数技术误差与原因；红细胞正常范围及其临床意义；血红蛋白测定的方法及</w:t>
      </w:r>
      <w:r w:rsidRPr="007419D6">
        <w:rPr>
          <w:rFonts w:ascii="宋体" w:hAnsi="宋体" w:hint="eastAsia"/>
          <w:bCs/>
          <w:sz w:val="24"/>
        </w:rPr>
        <w:t>WHO</w:t>
      </w:r>
      <w:r w:rsidRPr="007419D6">
        <w:rPr>
          <w:rFonts w:ascii="宋体" w:hAnsi="宋体" w:hint="eastAsia"/>
          <w:bCs/>
          <w:sz w:val="24"/>
        </w:rPr>
        <w:t>和</w:t>
      </w:r>
      <w:r w:rsidRPr="007419D6">
        <w:rPr>
          <w:rFonts w:ascii="宋体" w:hAnsi="宋体" w:hint="eastAsia"/>
          <w:bCs/>
          <w:sz w:val="24"/>
        </w:rPr>
        <w:t>ICSH</w:t>
      </w:r>
      <w:r w:rsidRPr="007419D6">
        <w:rPr>
          <w:rFonts w:ascii="宋体" w:hAnsi="宋体" w:hint="eastAsia"/>
          <w:bCs/>
          <w:sz w:val="24"/>
        </w:rPr>
        <w:t>推荐的参考方法；血红蛋白的正常范围及其临床意义，红细胞形态异常的原因及其临床意义，网织红细胞染色方法及其临床意义，血细胞比容测定、红细胞平均指数、嗜碱性点彩红细胞计数、红细胞沉降率测定的临床意义，贫血</w:t>
      </w:r>
      <w:r w:rsidRPr="007419D6">
        <w:rPr>
          <w:rFonts w:ascii="宋体" w:hAnsi="宋体" w:hint="eastAsia"/>
          <w:bCs/>
          <w:sz w:val="24"/>
        </w:rPr>
        <w:t>MCV/MCH/MCHC</w:t>
      </w:r>
      <w:r w:rsidRPr="007419D6">
        <w:rPr>
          <w:rFonts w:ascii="宋体" w:hAnsi="宋体" w:hint="eastAsia"/>
          <w:bCs/>
          <w:sz w:val="24"/>
        </w:rPr>
        <w:t>分类方法及其意义。</w:t>
      </w:r>
    </w:p>
    <w:p w14:paraId="4D68EE72"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3.</w:t>
      </w:r>
      <w:r w:rsidRPr="007419D6">
        <w:rPr>
          <w:rFonts w:ascii="宋体" w:hAnsi="宋体" w:hint="eastAsia"/>
          <w:bCs/>
          <w:sz w:val="24"/>
        </w:rPr>
        <w:t>各类白细胞的正常范围、形态特点及其临床意义，中性粒细胞形态异常、淋巴细胞异常的临床意义。</w:t>
      </w:r>
    </w:p>
    <w:p w14:paraId="6CFDFB99"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4.</w:t>
      </w:r>
      <w:r w:rsidRPr="007419D6">
        <w:rPr>
          <w:rFonts w:ascii="宋体" w:hAnsi="宋体" w:hint="eastAsia"/>
          <w:bCs/>
          <w:sz w:val="24"/>
        </w:rPr>
        <w:t>血小板计数的方法及其临床意义，血小板各种形态异常及其临床意，</w:t>
      </w:r>
      <w:r w:rsidRPr="007419D6">
        <w:rPr>
          <w:rFonts w:ascii="宋体" w:hAnsi="宋体" w:hint="eastAsia"/>
          <w:bCs/>
          <w:sz w:val="24"/>
        </w:rPr>
        <w:t>血栓与止血常用的筛检试验及其各项指标的临床意义，血型鉴定与交叉配血的方法及注意事项。</w:t>
      </w:r>
    </w:p>
    <w:p w14:paraId="18BC2B2D"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5.</w:t>
      </w:r>
      <w:r w:rsidRPr="007419D6">
        <w:rPr>
          <w:rFonts w:ascii="宋体" w:hAnsi="宋体" w:hint="eastAsia"/>
          <w:bCs/>
          <w:sz w:val="24"/>
        </w:rPr>
        <w:t>三分群血液分析仪细胞检测的主要原理（库尔特、</w:t>
      </w:r>
      <w:r w:rsidRPr="007419D6">
        <w:rPr>
          <w:rFonts w:ascii="宋体" w:hAnsi="宋体" w:hint="eastAsia"/>
          <w:bCs/>
          <w:sz w:val="24"/>
        </w:rPr>
        <w:t>VCS</w:t>
      </w:r>
      <w:r w:rsidRPr="007419D6">
        <w:rPr>
          <w:rFonts w:ascii="宋体" w:hAnsi="宋体" w:hint="eastAsia"/>
          <w:bCs/>
          <w:sz w:val="24"/>
        </w:rPr>
        <w:t>），白细胞、红细胞、网织红细胞、血小板血液分析仪检测基本原理及技术，血液分析仪图形显示及其各类异常所代表的意义，三分群与五分群的比较。</w:t>
      </w:r>
    </w:p>
    <w:p w14:paraId="5FBC8170"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6.</w:t>
      </w:r>
      <w:r w:rsidRPr="007419D6">
        <w:rPr>
          <w:rFonts w:ascii="宋体" w:hAnsi="宋体" w:hint="eastAsia"/>
          <w:bCs/>
          <w:sz w:val="24"/>
        </w:rPr>
        <w:t>尿液标本采集的一般要求，尿液标本的类型和应用范围，尿三杯试验，尿液的理化性质（尿量、颜色和透明度、气味、尿渗量、</w:t>
      </w:r>
      <w:r w:rsidRPr="007419D6">
        <w:rPr>
          <w:rFonts w:ascii="宋体" w:hAnsi="宋体" w:hint="eastAsia"/>
          <w:bCs/>
          <w:sz w:val="24"/>
        </w:rPr>
        <w:t>pH</w:t>
      </w:r>
      <w:r w:rsidRPr="007419D6">
        <w:rPr>
          <w:rFonts w:ascii="宋体" w:hAnsi="宋体" w:hint="eastAsia"/>
          <w:bCs/>
          <w:sz w:val="24"/>
        </w:rPr>
        <w:t>、葡萄糖、蛋白质、酮体、胆红素、尿胆原、亚硝酸盐、红</w:t>
      </w:r>
      <w:r w:rsidRPr="007419D6">
        <w:rPr>
          <w:rFonts w:ascii="宋体" w:hAnsi="宋体" w:hint="eastAsia"/>
          <w:bCs/>
          <w:sz w:val="24"/>
        </w:rPr>
        <w:t>/</w:t>
      </w:r>
      <w:r w:rsidRPr="007419D6">
        <w:rPr>
          <w:rFonts w:ascii="宋体" w:hAnsi="宋体" w:hint="eastAsia"/>
          <w:bCs/>
          <w:sz w:val="24"/>
        </w:rPr>
        <w:t>白细胞、管型、细菌）变化及机制及各项指标的临床意义。</w:t>
      </w:r>
    </w:p>
    <w:p w14:paraId="3117D5B9"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7.</w:t>
      </w:r>
      <w:r w:rsidRPr="007419D6">
        <w:rPr>
          <w:rFonts w:ascii="宋体" w:hAnsi="宋体" w:hint="eastAsia"/>
          <w:bCs/>
          <w:sz w:val="24"/>
        </w:rPr>
        <w:t>肉眼</w:t>
      </w:r>
      <w:r w:rsidRPr="007419D6">
        <w:rPr>
          <w:rFonts w:ascii="宋体" w:hAnsi="宋体" w:hint="eastAsia"/>
          <w:bCs/>
          <w:sz w:val="24"/>
        </w:rPr>
        <w:t>血尿、镜下血尿的基本概念，常见影响尿液</w:t>
      </w:r>
      <w:r w:rsidRPr="007419D6">
        <w:rPr>
          <w:rFonts w:ascii="宋体" w:hAnsi="宋体" w:hint="eastAsia"/>
          <w:bCs/>
          <w:sz w:val="24"/>
        </w:rPr>
        <w:t>pH</w:t>
      </w:r>
      <w:r w:rsidRPr="007419D6">
        <w:rPr>
          <w:rFonts w:ascii="宋体" w:hAnsi="宋体" w:hint="eastAsia"/>
          <w:bCs/>
          <w:sz w:val="24"/>
        </w:rPr>
        <w:t>的因素，磺基水杨酸法和加热乙酸法引起假阴性、假阳性的原因，功能性蛋白尿、体位性蛋白尿、溢出性蛋白尿、组织性蛋白尿的基本概念，本周蛋白检测方法和原理及临床意义，尿液主要有形成分检查的参考区间、细胞形态特征及临床意义，</w:t>
      </w:r>
      <w:r w:rsidRPr="007419D6">
        <w:rPr>
          <w:rFonts w:ascii="宋体" w:hAnsi="宋体" w:hint="eastAsia"/>
          <w:bCs/>
          <w:sz w:val="24"/>
        </w:rPr>
        <w:t>1</w:t>
      </w:r>
      <w:r w:rsidRPr="007419D6">
        <w:rPr>
          <w:rFonts w:ascii="宋体" w:hAnsi="宋体" w:hint="eastAsia"/>
          <w:bCs/>
          <w:sz w:val="24"/>
        </w:rPr>
        <w:t>小时尿液有形成分排泄率的概念、计算公式和临床意义，管型形成条件，尿液各种管型的组成和临床意义，各种结晶形态特征及临床意义。</w:t>
      </w:r>
    </w:p>
    <w:p w14:paraId="4F7D86A9"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8.</w:t>
      </w:r>
      <w:r w:rsidRPr="007419D6">
        <w:rPr>
          <w:rFonts w:ascii="宋体" w:hAnsi="宋体" w:hint="eastAsia"/>
          <w:bCs/>
          <w:sz w:val="24"/>
        </w:rPr>
        <w:t>粪便的组成，脂肪泻的基本概念，寄生虫检查粪便标本采集要求，粪便一般检查（粪便量、颜色、性状、寄生虫、粪便隐血试验、脂肪）的临床</w:t>
      </w:r>
      <w:r w:rsidRPr="007419D6">
        <w:rPr>
          <w:rFonts w:ascii="宋体" w:hAnsi="宋体" w:hint="eastAsia"/>
          <w:bCs/>
          <w:sz w:val="24"/>
        </w:rPr>
        <w:t>意义，粪便性状变化的临床意义及颜色变化可能的原因，隐血试验的基本原理及方法，粪便各类细胞、食物残渣、结晶的出现与疾病的关系。</w:t>
      </w:r>
    </w:p>
    <w:p w14:paraId="0BA861A6"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9.</w:t>
      </w:r>
      <w:r w:rsidRPr="007419D6">
        <w:rPr>
          <w:rFonts w:ascii="宋体" w:hAnsi="宋体" w:hint="eastAsia"/>
          <w:bCs/>
          <w:sz w:val="24"/>
        </w:rPr>
        <w:t>脑脊液标本采集和处理的要求，脑脊液颜色变化及临床意义，脑脊液蛋白质检查及细胞计数的方法，渗出液与漏出液的比较，浆膜腔积液肿瘤标志物主要指标的临床意义，显微镜细胞计数的临床意义，精液检查的主要项目和方法，异常精子形态的种类及临床意义，前列腺液显微镜检查的主要项目和临床意义，阴道清洁度分级的根据，检查阴道毛滴虫的方法，检查胎儿成熟度的指标、变化及临床意义，痰液检查的主要项目及临床意义。</w:t>
      </w:r>
    </w:p>
    <w:p w14:paraId="46A79DF4"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10.</w:t>
      </w:r>
      <w:r w:rsidRPr="007419D6">
        <w:rPr>
          <w:rFonts w:ascii="宋体" w:hAnsi="宋体" w:hint="eastAsia"/>
          <w:bCs/>
          <w:sz w:val="24"/>
        </w:rPr>
        <w:t>细胞病理学标本采集和处理方法，细胞病理学涂片固定和染色方法，细胞病理学诊断原则和基本步骤，损伤细胞的形态学特点，良性</w:t>
      </w:r>
      <w:r w:rsidRPr="007419D6">
        <w:rPr>
          <w:rFonts w:ascii="宋体" w:hAnsi="宋体" w:hint="eastAsia"/>
          <w:bCs/>
          <w:sz w:val="24"/>
        </w:rPr>
        <w:t>细胞与恶性细胞的形态学比较，恶性细胞的细胞病理学诊断要点，女性生殖道正常上皮细胞的形态学特点，非炎症和反应性变化的细胞形态学特点，女性生殖道恶性肿瘤的细胞病理学特点，正常呼吸道细胞的形态学特点，呼吸道良性病变细胞的形态学特点，各类型肺癌细胞的形态学特点。良性病变积液和恶性病变积液中常见细胞的形态学特点。</w:t>
      </w:r>
    </w:p>
    <w:p w14:paraId="1A1F1603" w14:textId="77777777" w:rsidR="00EF3F4D" w:rsidRPr="007419D6" w:rsidRDefault="00EF3F4D" w:rsidP="007419D6">
      <w:pPr>
        <w:autoSpaceDE w:val="0"/>
        <w:autoSpaceDN w:val="0"/>
        <w:snapToGrid w:val="0"/>
        <w:spacing w:line="360" w:lineRule="auto"/>
        <w:rPr>
          <w:rFonts w:ascii="宋体" w:hAnsi="宋体"/>
          <w:bCs/>
          <w:sz w:val="24"/>
        </w:rPr>
      </w:pPr>
    </w:p>
    <w:p w14:paraId="7C419486" w14:textId="2D7B522E" w:rsidR="00EF3F4D" w:rsidRPr="007419D6" w:rsidRDefault="00BE3328" w:rsidP="007419D6">
      <w:pPr>
        <w:autoSpaceDE w:val="0"/>
        <w:autoSpaceDN w:val="0"/>
        <w:snapToGrid w:val="0"/>
        <w:spacing w:line="360" w:lineRule="auto"/>
        <w:jc w:val="center"/>
        <w:rPr>
          <w:rFonts w:ascii="宋体" w:hAnsi="宋体"/>
          <w:b/>
          <w:bCs/>
          <w:sz w:val="24"/>
        </w:rPr>
      </w:pPr>
      <w:r w:rsidRPr="007419D6">
        <w:rPr>
          <w:rFonts w:ascii="宋体" w:hAnsi="宋体" w:hint="eastAsia"/>
          <w:b/>
          <w:bCs/>
          <w:sz w:val="24"/>
        </w:rPr>
        <w:t>三</w:t>
      </w:r>
      <w:r w:rsidRPr="007419D6">
        <w:rPr>
          <w:rFonts w:ascii="宋体" w:hAnsi="宋体" w:hint="eastAsia"/>
          <w:b/>
          <w:bCs/>
          <w:sz w:val="24"/>
        </w:rPr>
        <w:t>、临床免疫学检验</w:t>
      </w:r>
    </w:p>
    <w:p w14:paraId="042BC53A"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1.</w:t>
      </w:r>
      <w:r w:rsidRPr="007419D6">
        <w:rPr>
          <w:rFonts w:ascii="宋体" w:hAnsi="宋体" w:hint="eastAsia"/>
          <w:bCs/>
          <w:sz w:val="24"/>
        </w:rPr>
        <w:t>免疫、淋巴细胞归巢的的基本概念，免疫应答的种类及其特点，免疫防御、免疫自稳、免疫监视、免疫耐受的基本概念、病理表现、生理状态，免疫系统、中枢免疫器官、外周免疫器官的组成和功能</w:t>
      </w:r>
      <w:r w:rsidRPr="007419D6">
        <w:rPr>
          <w:rFonts w:ascii="宋体" w:hAnsi="宋体" w:hint="eastAsia"/>
          <w:bCs/>
          <w:sz w:val="24"/>
        </w:rPr>
        <w:t>。</w:t>
      </w:r>
    </w:p>
    <w:p w14:paraId="55219B9E"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2.</w:t>
      </w:r>
      <w:r w:rsidRPr="007419D6">
        <w:rPr>
          <w:rFonts w:ascii="宋体" w:hAnsi="宋体" w:hint="eastAsia"/>
          <w:bCs/>
          <w:sz w:val="24"/>
        </w:rPr>
        <w:t>抗原的基本概念与其基本特性，抗原抗体反应的基本概念，抗原抗体反应的基本原理、特点、类型，</w:t>
      </w:r>
      <w:r w:rsidRPr="007419D6">
        <w:rPr>
          <w:rFonts w:ascii="宋体" w:hAnsi="宋体" w:hint="eastAsia"/>
          <w:bCs/>
          <w:sz w:val="24"/>
        </w:rPr>
        <w:t>TD-Ag</w:t>
      </w:r>
      <w:r w:rsidRPr="007419D6">
        <w:rPr>
          <w:rFonts w:ascii="宋体" w:hAnsi="宋体" w:hint="eastAsia"/>
          <w:bCs/>
          <w:sz w:val="24"/>
        </w:rPr>
        <w:t>与</w:t>
      </w:r>
      <w:r w:rsidRPr="007419D6">
        <w:rPr>
          <w:rFonts w:ascii="宋体" w:hAnsi="宋体" w:hint="eastAsia"/>
          <w:bCs/>
          <w:sz w:val="24"/>
        </w:rPr>
        <w:t>TI-Ag</w:t>
      </w:r>
      <w:r w:rsidRPr="007419D6">
        <w:rPr>
          <w:rFonts w:ascii="宋体" w:hAnsi="宋体" w:hint="eastAsia"/>
          <w:bCs/>
          <w:sz w:val="24"/>
        </w:rPr>
        <w:t>的特点比较。</w:t>
      </w:r>
    </w:p>
    <w:p w14:paraId="0BC85B54"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3.</w:t>
      </w:r>
      <w:r w:rsidRPr="007419D6">
        <w:rPr>
          <w:rFonts w:ascii="宋体" w:hAnsi="宋体" w:hint="eastAsia"/>
          <w:bCs/>
          <w:sz w:val="24"/>
        </w:rPr>
        <w:t>免疫原、抗血清、免疫佐剂的基本概念，免疫原制备的主要流程及其每个步骤采取的主要方法，抗血清制备的主要步骤。</w:t>
      </w:r>
    </w:p>
    <w:p w14:paraId="0A2C8F01"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4.</w:t>
      </w:r>
      <w:r w:rsidRPr="007419D6">
        <w:rPr>
          <w:rFonts w:ascii="宋体" w:hAnsi="宋体" w:hint="eastAsia"/>
          <w:bCs/>
          <w:sz w:val="24"/>
        </w:rPr>
        <w:t>单克隆抗体的基本概念及制备的基本原理，基因工程抗体的优点。</w:t>
      </w:r>
    </w:p>
    <w:p w14:paraId="3603C87F"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5.</w:t>
      </w:r>
      <w:r w:rsidRPr="007419D6">
        <w:rPr>
          <w:rFonts w:ascii="宋体" w:hAnsi="宋体" w:hint="eastAsia"/>
          <w:bCs/>
          <w:sz w:val="24"/>
        </w:rPr>
        <w:t>凝集反应的基本概念、分类，直接凝集反应与间接凝集反应的基本概念，间接凝集反应的分类以及各种间接凝集反应的临床应用，直接</w:t>
      </w:r>
      <w:r w:rsidRPr="007419D6">
        <w:rPr>
          <w:rFonts w:ascii="宋体" w:hAnsi="宋体" w:hint="eastAsia"/>
          <w:bCs/>
          <w:sz w:val="24"/>
        </w:rPr>
        <w:t>Coombs</w:t>
      </w:r>
      <w:r w:rsidRPr="007419D6">
        <w:rPr>
          <w:rFonts w:ascii="宋体" w:hAnsi="宋体" w:hint="eastAsia"/>
          <w:bCs/>
          <w:sz w:val="24"/>
        </w:rPr>
        <w:t>与间接</w:t>
      </w:r>
      <w:r w:rsidRPr="007419D6">
        <w:rPr>
          <w:rFonts w:ascii="宋体" w:hAnsi="宋体" w:hint="eastAsia"/>
          <w:bCs/>
          <w:sz w:val="24"/>
        </w:rPr>
        <w:t>Coombs</w:t>
      </w:r>
      <w:r w:rsidRPr="007419D6">
        <w:rPr>
          <w:rFonts w:ascii="宋体" w:hAnsi="宋体" w:hint="eastAsia"/>
          <w:bCs/>
          <w:sz w:val="24"/>
        </w:rPr>
        <w:t>试验的临床应用，沉淀反应的基本概念、分类，免疫浊度法</w:t>
      </w:r>
      <w:r w:rsidRPr="007419D6">
        <w:rPr>
          <w:rFonts w:ascii="宋体" w:hAnsi="宋体" w:hint="eastAsia"/>
          <w:bCs/>
          <w:sz w:val="24"/>
        </w:rPr>
        <w:t>的测定原理，常见的免疫电泳技术及其基本原理。</w:t>
      </w:r>
    </w:p>
    <w:p w14:paraId="2BB38761"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6.</w:t>
      </w:r>
      <w:r w:rsidRPr="007419D6">
        <w:rPr>
          <w:rFonts w:ascii="宋体" w:hAnsi="宋体" w:hint="eastAsia"/>
          <w:bCs/>
          <w:sz w:val="24"/>
        </w:rPr>
        <w:t>放射免疫分析与免疫放射分析的原理，放射免疫分析的基本临床应用，荧光免疫分析的基本原理及其临床应用。</w:t>
      </w:r>
    </w:p>
    <w:p w14:paraId="1BE43383"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7.</w:t>
      </w:r>
      <w:r w:rsidRPr="007419D6">
        <w:rPr>
          <w:rFonts w:ascii="宋体" w:hAnsi="宋体" w:hint="eastAsia"/>
          <w:bCs/>
          <w:sz w:val="24"/>
        </w:rPr>
        <w:t>酶免疫技术的基本概念、分类，酶作用常用的底物、酶，均相酶免疫分析与异相酶免疫分析的基本原理，酶联免疫吸附试验（</w:t>
      </w:r>
      <w:r w:rsidRPr="007419D6">
        <w:rPr>
          <w:rFonts w:ascii="宋体" w:hAnsi="宋体" w:hint="eastAsia"/>
          <w:bCs/>
          <w:sz w:val="24"/>
        </w:rPr>
        <w:t>ELISA</w:t>
      </w:r>
      <w:r w:rsidRPr="007419D6">
        <w:rPr>
          <w:rFonts w:ascii="宋体" w:hAnsi="宋体" w:hint="eastAsia"/>
          <w:bCs/>
          <w:sz w:val="24"/>
        </w:rPr>
        <w:t>）的基本原理、方法类型及反应原理，主要的临床应用。</w:t>
      </w:r>
    </w:p>
    <w:p w14:paraId="2C47A017"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8.</w:t>
      </w:r>
      <w:r w:rsidRPr="007419D6">
        <w:rPr>
          <w:rFonts w:ascii="宋体" w:hAnsi="宋体" w:hint="eastAsia"/>
          <w:bCs/>
          <w:sz w:val="24"/>
        </w:rPr>
        <w:t>外周血单个核细胞分离的基本原理，</w:t>
      </w:r>
      <w:r w:rsidRPr="007419D6">
        <w:rPr>
          <w:rFonts w:ascii="宋体" w:hAnsi="宋体" w:hint="eastAsia"/>
          <w:bCs/>
          <w:sz w:val="24"/>
        </w:rPr>
        <w:t>T</w:t>
      </w:r>
      <w:r w:rsidRPr="007419D6">
        <w:rPr>
          <w:rFonts w:ascii="宋体" w:hAnsi="宋体" w:hint="eastAsia"/>
          <w:bCs/>
          <w:sz w:val="24"/>
        </w:rPr>
        <w:t>细胞、</w:t>
      </w:r>
      <w:r w:rsidRPr="007419D6">
        <w:rPr>
          <w:rFonts w:ascii="宋体" w:hAnsi="宋体" w:hint="eastAsia"/>
          <w:bCs/>
          <w:sz w:val="24"/>
        </w:rPr>
        <w:t>B</w:t>
      </w:r>
      <w:r w:rsidRPr="007419D6">
        <w:rPr>
          <w:rFonts w:ascii="宋体" w:hAnsi="宋体" w:hint="eastAsia"/>
          <w:bCs/>
          <w:sz w:val="24"/>
        </w:rPr>
        <w:t>细胞、自然杀伤细胞的表面标志，抗原提呈细胞（单核</w:t>
      </w:r>
      <w:r w:rsidRPr="007419D6">
        <w:rPr>
          <w:rFonts w:ascii="宋体" w:hAnsi="宋体" w:hint="eastAsia"/>
          <w:bCs/>
          <w:sz w:val="24"/>
        </w:rPr>
        <w:t>-</w:t>
      </w:r>
      <w:r w:rsidRPr="007419D6">
        <w:rPr>
          <w:rFonts w:ascii="宋体" w:hAnsi="宋体" w:hint="eastAsia"/>
          <w:bCs/>
          <w:sz w:val="24"/>
        </w:rPr>
        <w:t>吞噬细胞、树突状细胞）的主要表面标志，</w:t>
      </w:r>
      <w:r w:rsidRPr="007419D6">
        <w:rPr>
          <w:rFonts w:ascii="宋体" w:hAnsi="宋体" w:hint="eastAsia"/>
          <w:bCs/>
          <w:sz w:val="24"/>
        </w:rPr>
        <w:t>T</w:t>
      </w:r>
      <w:r w:rsidRPr="007419D6">
        <w:rPr>
          <w:rFonts w:ascii="宋体" w:hAnsi="宋体" w:hint="eastAsia"/>
          <w:bCs/>
          <w:sz w:val="24"/>
        </w:rPr>
        <w:t>细胞、</w:t>
      </w:r>
      <w:r w:rsidRPr="007419D6">
        <w:rPr>
          <w:rFonts w:ascii="宋体" w:hAnsi="宋体" w:hint="eastAsia"/>
          <w:bCs/>
          <w:sz w:val="24"/>
        </w:rPr>
        <w:t>B</w:t>
      </w:r>
      <w:r w:rsidRPr="007419D6">
        <w:rPr>
          <w:rFonts w:ascii="宋体" w:hAnsi="宋体" w:hint="eastAsia"/>
          <w:bCs/>
          <w:sz w:val="24"/>
        </w:rPr>
        <w:t>细胞功能检测的主要试验及临床应用。</w:t>
      </w:r>
    </w:p>
    <w:p w14:paraId="430D66CE"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9.</w:t>
      </w:r>
      <w:r w:rsidRPr="007419D6">
        <w:rPr>
          <w:rFonts w:ascii="宋体" w:hAnsi="宋体" w:hint="eastAsia"/>
          <w:bCs/>
          <w:sz w:val="24"/>
        </w:rPr>
        <w:t>细</w:t>
      </w:r>
      <w:r w:rsidRPr="007419D6">
        <w:rPr>
          <w:rFonts w:ascii="宋体" w:hAnsi="宋体" w:hint="eastAsia"/>
          <w:bCs/>
          <w:sz w:val="24"/>
        </w:rPr>
        <w:t>胞因子的基本概念、共同特性，主要的细胞因子受体家族，</w:t>
      </w:r>
      <w:r w:rsidRPr="007419D6">
        <w:rPr>
          <w:rFonts w:ascii="宋体" w:hAnsi="宋体" w:hint="eastAsia"/>
          <w:bCs/>
          <w:sz w:val="24"/>
        </w:rPr>
        <w:t>T</w:t>
      </w:r>
      <w:r w:rsidRPr="007419D6">
        <w:rPr>
          <w:rFonts w:ascii="宋体" w:hAnsi="宋体" w:hint="eastAsia"/>
          <w:bCs/>
          <w:sz w:val="24"/>
        </w:rPr>
        <w:t>细胞相关因子（</w:t>
      </w:r>
      <w:r w:rsidRPr="007419D6">
        <w:rPr>
          <w:rFonts w:ascii="宋体" w:hAnsi="宋体" w:hint="eastAsia"/>
          <w:bCs/>
          <w:sz w:val="24"/>
        </w:rPr>
        <w:t>Th1</w:t>
      </w:r>
      <w:r w:rsidRPr="007419D6">
        <w:rPr>
          <w:rFonts w:ascii="宋体" w:hAnsi="宋体" w:hint="eastAsia"/>
          <w:bCs/>
          <w:sz w:val="24"/>
        </w:rPr>
        <w:t>、</w:t>
      </w:r>
      <w:r w:rsidRPr="007419D6">
        <w:rPr>
          <w:rFonts w:ascii="宋体" w:hAnsi="宋体" w:hint="eastAsia"/>
          <w:bCs/>
          <w:sz w:val="24"/>
        </w:rPr>
        <w:t>Th2</w:t>
      </w:r>
      <w:r w:rsidRPr="007419D6">
        <w:rPr>
          <w:rFonts w:ascii="宋体" w:hAnsi="宋体" w:hint="eastAsia"/>
          <w:bCs/>
          <w:sz w:val="24"/>
        </w:rPr>
        <w:t>、</w:t>
      </w:r>
      <w:r w:rsidRPr="007419D6">
        <w:rPr>
          <w:rFonts w:ascii="宋体" w:hAnsi="宋体" w:hint="eastAsia"/>
          <w:bCs/>
          <w:sz w:val="24"/>
        </w:rPr>
        <w:t>Th3</w:t>
      </w:r>
      <w:r w:rsidRPr="007419D6">
        <w:rPr>
          <w:rFonts w:ascii="宋体" w:hAnsi="宋体" w:hint="eastAsia"/>
          <w:bCs/>
          <w:sz w:val="24"/>
        </w:rPr>
        <w:t>、</w:t>
      </w:r>
      <w:r w:rsidRPr="007419D6">
        <w:rPr>
          <w:rFonts w:ascii="宋体" w:hAnsi="宋体" w:hint="eastAsia"/>
          <w:bCs/>
          <w:sz w:val="24"/>
        </w:rPr>
        <w:t>IL-10</w:t>
      </w:r>
      <w:r w:rsidRPr="007419D6">
        <w:rPr>
          <w:rFonts w:ascii="宋体" w:hAnsi="宋体" w:hint="eastAsia"/>
          <w:bCs/>
          <w:sz w:val="24"/>
        </w:rPr>
        <w:t>、</w:t>
      </w:r>
      <w:r w:rsidRPr="007419D6">
        <w:rPr>
          <w:rFonts w:ascii="宋体" w:hAnsi="宋体" w:hint="eastAsia"/>
          <w:bCs/>
          <w:sz w:val="24"/>
        </w:rPr>
        <w:t>Th17</w:t>
      </w:r>
      <w:r w:rsidRPr="007419D6">
        <w:rPr>
          <w:rFonts w:ascii="宋体" w:hAnsi="宋体" w:hint="eastAsia"/>
          <w:bCs/>
          <w:sz w:val="24"/>
        </w:rPr>
        <w:t>）及其功能，特定疾病诊断的辅助指标。</w:t>
      </w:r>
    </w:p>
    <w:p w14:paraId="252EDEBE"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10.</w:t>
      </w:r>
      <w:r w:rsidRPr="007419D6">
        <w:rPr>
          <w:rFonts w:ascii="宋体" w:hAnsi="宋体" w:hint="eastAsia"/>
          <w:bCs/>
          <w:sz w:val="24"/>
        </w:rPr>
        <w:t>乙型肝炎病毒感染标志物结果与其临床意义。</w:t>
      </w:r>
    </w:p>
    <w:p w14:paraId="1AF5A022"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11.</w:t>
      </w:r>
      <w:r w:rsidRPr="007419D6">
        <w:rPr>
          <w:rFonts w:ascii="宋体" w:hAnsi="宋体" w:hint="eastAsia"/>
          <w:bCs/>
          <w:sz w:val="24"/>
        </w:rPr>
        <w:t>超敏反应的基本概念，分型，四种类型超敏反应的基本概念、反应特点、发生机制、常见的反应性疾病及免疫学检测。</w:t>
      </w:r>
    </w:p>
    <w:p w14:paraId="4D068A5A"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12.</w:t>
      </w:r>
      <w:r w:rsidRPr="007419D6">
        <w:rPr>
          <w:rFonts w:ascii="宋体" w:hAnsi="宋体" w:hint="eastAsia"/>
          <w:bCs/>
          <w:sz w:val="24"/>
        </w:rPr>
        <w:t>自身免疫性疾病的基本概念、分类、特点，抗核抗体（抗</w:t>
      </w:r>
      <w:r w:rsidRPr="007419D6">
        <w:rPr>
          <w:rFonts w:ascii="宋体" w:hAnsi="宋体" w:hint="eastAsia"/>
          <w:bCs/>
          <w:sz w:val="24"/>
        </w:rPr>
        <w:t>dsDNA</w:t>
      </w:r>
      <w:r w:rsidRPr="007419D6">
        <w:rPr>
          <w:rFonts w:ascii="宋体" w:hAnsi="宋体" w:hint="eastAsia"/>
          <w:bCs/>
          <w:sz w:val="24"/>
        </w:rPr>
        <w:t>抗体、抗</w:t>
      </w:r>
      <w:r w:rsidRPr="007419D6">
        <w:rPr>
          <w:rFonts w:ascii="宋体" w:hAnsi="宋体" w:hint="eastAsia"/>
          <w:bCs/>
          <w:sz w:val="24"/>
        </w:rPr>
        <w:t>Sm</w:t>
      </w:r>
      <w:r w:rsidRPr="007419D6">
        <w:rPr>
          <w:rFonts w:ascii="宋体" w:hAnsi="宋体" w:hint="eastAsia"/>
          <w:bCs/>
          <w:sz w:val="24"/>
        </w:rPr>
        <w:t>抗体、抗核小体抗体）、抗</w:t>
      </w:r>
      <w:r w:rsidRPr="007419D6">
        <w:rPr>
          <w:rFonts w:ascii="宋体" w:hAnsi="宋体" w:hint="eastAsia"/>
          <w:bCs/>
          <w:sz w:val="24"/>
        </w:rPr>
        <w:t>ENA</w:t>
      </w:r>
      <w:r w:rsidRPr="007419D6">
        <w:rPr>
          <w:rFonts w:ascii="宋体" w:hAnsi="宋体" w:hint="eastAsia"/>
          <w:bCs/>
          <w:sz w:val="24"/>
        </w:rPr>
        <w:t>抗体（</w:t>
      </w:r>
      <w:r w:rsidRPr="007419D6">
        <w:rPr>
          <w:rFonts w:ascii="宋体" w:hAnsi="宋体" w:hint="eastAsia"/>
          <w:bCs/>
          <w:sz w:val="24"/>
        </w:rPr>
        <w:t>Sm</w:t>
      </w:r>
      <w:r w:rsidRPr="007419D6">
        <w:rPr>
          <w:rFonts w:ascii="宋体" w:hAnsi="宋体" w:hint="eastAsia"/>
          <w:bCs/>
          <w:sz w:val="24"/>
        </w:rPr>
        <w:t>、</w:t>
      </w:r>
      <w:r w:rsidRPr="007419D6">
        <w:rPr>
          <w:rFonts w:ascii="宋体" w:hAnsi="宋体" w:hint="eastAsia"/>
          <w:bCs/>
          <w:sz w:val="24"/>
        </w:rPr>
        <w:t>RNP</w:t>
      </w:r>
      <w:r w:rsidRPr="007419D6">
        <w:rPr>
          <w:rFonts w:ascii="宋体" w:hAnsi="宋体" w:hint="eastAsia"/>
          <w:bCs/>
          <w:sz w:val="24"/>
        </w:rPr>
        <w:t>、</w:t>
      </w:r>
      <w:r w:rsidRPr="007419D6">
        <w:rPr>
          <w:rFonts w:ascii="宋体" w:hAnsi="宋体" w:hint="eastAsia"/>
          <w:bCs/>
          <w:sz w:val="24"/>
        </w:rPr>
        <w:t>SSA</w:t>
      </w:r>
      <w:r w:rsidRPr="007419D6">
        <w:rPr>
          <w:rFonts w:ascii="宋体" w:hAnsi="宋体" w:hint="eastAsia"/>
          <w:bCs/>
          <w:sz w:val="24"/>
        </w:rPr>
        <w:t>、</w:t>
      </w:r>
      <w:r w:rsidRPr="007419D6">
        <w:rPr>
          <w:rFonts w:ascii="宋体" w:hAnsi="宋体" w:hint="eastAsia"/>
          <w:bCs/>
          <w:sz w:val="24"/>
        </w:rPr>
        <w:t>SSB</w:t>
      </w:r>
      <w:r w:rsidRPr="007419D6">
        <w:rPr>
          <w:rFonts w:ascii="宋体" w:hAnsi="宋体" w:hint="eastAsia"/>
          <w:bCs/>
          <w:sz w:val="24"/>
        </w:rPr>
        <w:t>、</w:t>
      </w:r>
      <w:r w:rsidRPr="007419D6">
        <w:rPr>
          <w:rFonts w:ascii="宋体" w:hAnsi="宋体" w:hint="eastAsia"/>
          <w:bCs/>
          <w:sz w:val="24"/>
        </w:rPr>
        <w:t>Jo-1</w:t>
      </w:r>
      <w:r w:rsidRPr="007419D6">
        <w:rPr>
          <w:rFonts w:ascii="宋体" w:hAnsi="宋体" w:hint="eastAsia"/>
          <w:bCs/>
          <w:sz w:val="24"/>
        </w:rPr>
        <w:t>、</w:t>
      </w:r>
      <w:r w:rsidRPr="007419D6">
        <w:rPr>
          <w:rFonts w:ascii="宋体" w:hAnsi="宋体" w:hint="eastAsia"/>
          <w:bCs/>
          <w:sz w:val="24"/>
        </w:rPr>
        <w:t>Scl-70</w:t>
      </w:r>
      <w:r w:rsidRPr="007419D6">
        <w:rPr>
          <w:rFonts w:ascii="宋体" w:hAnsi="宋体" w:hint="eastAsia"/>
          <w:bCs/>
          <w:sz w:val="24"/>
        </w:rPr>
        <w:t>）相关的疾病，与血管炎、</w:t>
      </w:r>
      <w:r w:rsidRPr="007419D6">
        <w:rPr>
          <w:rFonts w:ascii="宋体" w:hAnsi="宋体" w:hint="eastAsia"/>
          <w:bCs/>
          <w:sz w:val="24"/>
        </w:rPr>
        <w:t>RA</w:t>
      </w:r>
      <w:r w:rsidRPr="007419D6">
        <w:rPr>
          <w:rFonts w:ascii="宋体" w:hAnsi="宋体" w:hint="eastAsia"/>
          <w:bCs/>
          <w:sz w:val="24"/>
        </w:rPr>
        <w:t>、自身免</w:t>
      </w:r>
      <w:r w:rsidRPr="007419D6">
        <w:rPr>
          <w:rFonts w:ascii="宋体" w:hAnsi="宋体" w:hint="eastAsia"/>
          <w:bCs/>
          <w:sz w:val="24"/>
        </w:rPr>
        <w:t>疫性肝病相关的自身抗体。</w:t>
      </w:r>
    </w:p>
    <w:p w14:paraId="07A14B87"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13.</w:t>
      </w:r>
      <w:r w:rsidRPr="007419D6">
        <w:rPr>
          <w:rFonts w:ascii="宋体" w:hAnsi="宋体" w:hint="eastAsia"/>
          <w:bCs/>
          <w:sz w:val="24"/>
        </w:rPr>
        <w:t>免疫增殖性疾病的基本概念，常见的多克隆增殖疾病，单克隆免疫球蛋白增殖病、多发性骨髓瘤、良性单克隆丙种球蛋白病的免疫损伤的特点及检测的常用免疫学方法。</w:t>
      </w:r>
    </w:p>
    <w:p w14:paraId="6CADD83E"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14.</w:t>
      </w:r>
      <w:r w:rsidRPr="007419D6">
        <w:rPr>
          <w:rFonts w:ascii="宋体" w:hAnsi="宋体" w:hint="eastAsia"/>
          <w:bCs/>
          <w:sz w:val="24"/>
        </w:rPr>
        <w:t>免疫缺陷病的基本概念、分类、特点，常见的原发性</w:t>
      </w:r>
      <w:r w:rsidRPr="007419D6">
        <w:rPr>
          <w:rFonts w:ascii="宋体" w:hAnsi="宋体" w:hint="eastAsia"/>
          <w:bCs/>
          <w:sz w:val="24"/>
        </w:rPr>
        <w:t>B</w:t>
      </w:r>
      <w:r w:rsidRPr="007419D6">
        <w:rPr>
          <w:rFonts w:ascii="宋体" w:hAnsi="宋体" w:hint="eastAsia"/>
          <w:bCs/>
          <w:sz w:val="24"/>
        </w:rPr>
        <w:t>细胞、</w:t>
      </w:r>
      <w:r w:rsidRPr="007419D6">
        <w:rPr>
          <w:rFonts w:ascii="宋体" w:hAnsi="宋体" w:hint="eastAsia"/>
          <w:bCs/>
          <w:sz w:val="24"/>
        </w:rPr>
        <w:t>T</w:t>
      </w:r>
      <w:r w:rsidRPr="007419D6">
        <w:rPr>
          <w:rFonts w:ascii="宋体" w:hAnsi="宋体" w:hint="eastAsia"/>
          <w:bCs/>
          <w:sz w:val="24"/>
        </w:rPr>
        <w:t>细胞缺陷病、重症联合免疫缺陷病，继发性免疫缺陷病（主要是</w:t>
      </w:r>
      <w:r w:rsidRPr="007419D6">
        <w:rPr>
          <w:rFonts w:ascii="宋体" w:hAnsi="宋体" w:hint="eastAsia"/>
          <w:bCs/>
          <w:sz w:val="24"/>
        </w:rPr>
        <w:t>AIDS</w:t>
      </w:r>
      <w:r w:rsidRPr="007419D6">
        <w:rPr>
          <w:rFonts w:ascii="宋体" w:hAnsi="宋体" w:hint="eastAsia"/>
          <w:bCs/>
          <w:sz w:val="24"/>
        </w:rPr>
        <w:t>）的致病机制、免疫学特征、感染的临床特点，获得性免疫缺陷病的常用检测。</w:t>
      </w:r>
    </w:p>
    <w:p w14:paraId="505EB8E4"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15.</w:t>
      </w:r>
      <w:r w:rsidRPr="007419D6">
        <w:rPr>
          <w:rFonts w:ascii="宋体" w:hAnsi="宋体" w:hint="eastAsia"/>
          <w:bCs/>
          <w:sz w:val="24"/>
        </w:rPr>
        <w:t>排斥反应的类型（超急性排斥反应、急性排斥反应、慢性排斥反应、移植物抗宿主反应）及发生机制，</w:t>
      </w:r>
      <w:r w:rsidRPr="007419D6">
        <w:rPr>
          <w:rFonts w:ascii="宋体" w:hAnsi="宋体" w:hint="eastAsia"/>
          <w:bCs/>
          <w:sz w:val="24"/>
        </w:rPr>
        <w:t>HLA</w:t>
      </w:r>
      <w:r w:rsidRPr="007419D6">
        <w:rPr>
          <w:rFonts w:ascii="宋体" w:hAnsi="宋体" w:hint="eastAsia"/>
          <w:bCs/>
          <w:sz w:val="24"/>
        </w:rPr>
        <w:t>配型的方法，常用的免疫抑制药物</w:t>
      </w:r>
      <w:r w:rsidRPr="007419D6">
        <w:rPr>
          <w:rFonts w:ascii="宋体" w:hAnsi="宋体" w:hint="eastAsia"/>
          <w:bCs/>
          <w:sz w:val="24"/>
        </w:rPr>
        <w:t>。</w:t>
      </w:r>
    </w:p>
    <w:p w14:paraId="6ED89147" w14:textId="77777777" w:rsidR="00EF3F4D" w:rsidRPr="007419D6" w:rsidRDefault="00EF3F4D" w:rsidP="007419D6">
      <w:pPr>
        <w:autoSpaceDE w:val="0"/>
        <w:autoSpaceDN w:val="0"/>
        <w:snapToGrid w:val="0"/>
        <w:spacing w:line="360" w:lineRule="auto"/>
        <w:rPr>
          <w:rFonts w:ascii="宋体" w:hAnsi="宋体"/>
          <w:b/>
          <w:bCs/>
          <w:sz w:val="24"/>
        </w:rPr>
      </w:pPr>
    </w:p>
    <w:p w14:paraId="106E80A0" w14:textId="412D5898" w:rsidR="00EF3F4D" w:rsidRPr="007419D6" w:rsidRDefault="00BE3328" w:rsidP="007419D6">
      <w:pPr>
        <w:autoSpaceDE w:val="0"/>
        <w:autoSpaceDN w:val="0"/>
        <w:snapToGrid w:val="0"/>
        <w:spacing w:line="360" w:lineRule="auto"/>
        <w:jc w:val="center"/>
        <w:rPr>
          <w:rFonts w:ascii="宋体" w:hAnsi="宋体"/>
          <w:b/>
          <w:bCs/>
          <w:sz w:val="24"/>
        </w:rPr>
      </w:pPr>
      <w:r w:rsidRPr="007419D6">
        <w:rPr>
          <w:rFonts w:ascii="宋体" w:hAnsi="宋体" w:hint="eastAsia"/>
          <w:b/>
          <w:bCs/>
          <w:sz w:val="24"/>
        </w:rPr>
        <w:t>四</w:t>
      </w:r>
      <w:r w:rsidRPr="007419D6">
        <w:rPr>
          <w:rFonts w:ascii="宋体" w:hAnsi="宋体" w:hint="eastAsia"/>
          <w:b/>
          <w:bCs/>
          <w:sz w:val="24"/>
        </w:rPr>
        <w:t>、临床生物化学检验</w:t>
      </w:r>
    </w:p>
    <w:p w14:paraId="1327FB76"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1.</w:t>
      </w:r>
      <w:r w:rsidRPr="007419D6">
        <w:rPr>
          <w:rFonts w:ascii="宋体" w:hAnsi="宋体" w:hint="eastAsia"/>
          <w:bCs/>
          <w:sz w:val="24"/>
        </w:rPr>
        <w:t>血浆蛋白质的功能及其分类、主要血浆蛋白质的生理功能，体液氨基酸和嘌呤核苷酸引起的临床疾病，血清蛋白电泳区带，体液总蛋白和白蛋白的检测方法，蛋白质代谢紊乱的生物化学诊断（疾病时血浆蛋白质的变化）。</w:t>
      </w:r>
    </w:p>
    <w:p w14:paraId="0CEA90C5"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2</w:t>
      </w:r>
      <w:r w:rsidRPr="007419D6">
        <w:rPr>
          <w:rFonts w:ascii="宋体" w:hAnsi="宋体" w:hint="eastAsia"/>
          <w:bCs/>
          <w:sz w:val="24"/>
        </w:rPr>
        <w:t>．血糖的来源和去路，影响血糖水平的因素，糖尿病的基本概念、分型以及发病机制、主要特点，糖代谢紊乱的主要检测项目及临床应用。</w:t>
      </w:r>
    </w:p>
    <w:p w14:paraId="61350325"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3.</w:t>
      </w:r>
      <w:r w:rsidRPr="007419D6">
        <w:rPr>
          <w:rFonts w:ascii="宋体" w:hAnsi="宋体" w:hint="eastAsia"/>
          <w:bCs/>
          <w:sz w:val="24"/>
        </w:rPr>
        <w:t>血浆脂质与脂蛋白的基本组成，</w:t>
      </w:r>
      <w:r w:rsidRPr="007419D6">
        <w:rPr>
          <w:rFonts w:ascii="宋体" w:hAnsi="宋体" w:hint="eastAsia"/>
          <w:bCs/>
          <w:sz w:val="24"/>
        </w:rPr>
        <w:t xml:space="preserve"> </w:t>
      </w:r>
      <w:r w:rsidRPr="007419D6">
        <w:rPr>
          <w:rFonts w:ascii="宋体" w:hAnsi="宋体" w:hint="eastAsia"/>
          <w:bCs/>
          <w:sz w:val="24"/>
        </w:rPr>
        <w:t>各种脂蛋白（</w:t>
      </w:r>
      <w:r w:rsidRPr="007419D6">
        <w:rPr>
          <w:rFonts w:ascii="宋体" w:hAnsi="宋体" w:hint="eastAsia"/>
          <w:bCs/>
          <w:sz w:val="24"/>
        </w:rPr>
        <w:t>LP</w:t>
      </w:r>
      <w:r w:rsidRPr="007419D6">
        <w:rPr>
          <w:rFonts w:ascii="宋体" w:hAnsi="宋体" w:hint="eastAsia"/>
          <w:bCs/>
          <w:sz w:val="24"/>
        </w:rPr>
        <w:t>）的特征，脂蛋白代谢紊乱常见的疾病和主要检测指标，致动脉粥样硬化和抗动脉粥样硬化的因素，代谢综合症的诊断指</w:t>
      </w:r>
      <w:r w:rsidRPr="007419D6">
        <w:rPr>
          <w:rFonts w:ascii="宋体" w:hAnsi="宋体" w:hint="eastAsia"/>
          <w:bCs/>
          <w:sz w:val="24"/>
        </w:rPr>
        <w:t>标。</w:t>
      </w:r>
    </w:p>
    <w:p w14:paraId="0938CE36"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4.</w:t>
      </w:r>
      <w:r w:rsidRPr="007419D6">
        <w:rPr>
          <w:rFonts w:ascii="宋体" w:hAnsi="宋体" w:hint="eastAsia"/>
          <w:bCs/>
          <w:sz w:val="24"/>
        </w:rPr>
        <w:t>酶的基本概念、结构组成，同工酶的基本概念及与疾病的关系，主要的工具酶参与的反应，同工酶检测的主要方法及同工酶测定的临床应用。</w:t>
      </w:r>
    </w:p>
    <w:p w14:paraId="6693EF98"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5.</w:t>
      </w:r>
      <w:r w:rsidRPr="007419D6">
        <w:rPr>
          <w:rFonts w:ascii="宋体" w:hAnsi="宋体" w:hint="eastAsia"/>
          <w:bCs/>
          <w:sz w:val="24"/>
        </w:rPr>
        <w:t>各种微量元素与维生素检测，它们缺乏与增高常引起的疾病。</w:t>
      </w:r>
    </w:p>
    <w:p w14:paraId="4854B6F9"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6.</w:t>
      </w:r>
      <w:r w:rsidRPr="007419D6">
        <w:rPr>
          <w:rFonts w:ascii="宋体" w:hAnsi="宋体" w:hint="eastAsia"/>
          <w:bCs/>
          <w:sz w:val="24"/>
        </w:rPr>
        <w:t>脱水的基本概念，高渗性脱水、等渗性脱水、低渗性脱水的特点，钠平衡紊乱和钾平衡紊乱的临床意义，酸碱平衡紊乱（代谢性酸中毒、代谢性碱中毒、呼吸性酸中毒、呼吸性碱中毒）的特征，体液与酸碱平衡紊乱的主要检测指标。</w:t>
      </w:r>
    </w:p>
    <w:p w14:paraId="76B6E32F"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7.</w:t>
      </w:r>
      <w:r w:rsidRPr="007419D6">
        <w:rPr>
          <w:rFonts w:ascii="宋体" w:hAnsi="宋体" w:hint="eastAsia"/>
          <w:bCs/>
          <w:sz w:val="24"/>
        </w:rPr>
        <w:t>检测肝胆疾病、肾脏疾病、心血管疾病、胃肠胰疾病、骨代谢异常、内分泌疾病、妊娠期相关的疾病、遗传代谢病的</w:t>
      </w:r>
      <w:r w:rsidRPr="007419D6">
        <w:rPr>
          <w:rFonts w:ascii="宋体" w:hAnsi="宋体" w:hint="eastAsia"/>
          <w:bCs/>
          <w:sz w:val="24"/>
        </w:rPr>
        <w:t>主要生物化学指标。</w:t>
      </w:r>
    </w:p>
    <w:p w14:paraId="5D96E72A"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8.</w:t>
      </w:r>
      <w:r w:rsidRPr="007419D6">
        <w:rPr>
          <w:rFonts w:ascii="宋体" w:hAnsi="宋体" w:hint="eastAsia"/>
          <w:bCs/>
          <w:sz w:val="24"/>
        </w:rPr>
        <w:t>全自动生化分析仪的基本原理和操作。</w:t>
      </w:r>
    </w:p>
    <w:p w14:paraId="46548C9E" w14:textId="77777777" w:rsidR="00EF3F4D" w:rsidRPr="007419D6" w:rsidRDefault="00BE3328" w:rsidP="007419D6">
      <w:pPr>
        <w:autoSpaceDE w:val="0"/>
        <w:autoSpaceDN w:val="0"/>
        <w:snapToGrid w:val="0"/>
        <w:spacing w:line="360" w:lineRule="auto"/>
        <w:ind w:firstLineChars="200" w:firstLine="480"/>
        <w:rPr>
          <w:rFonts w:ascii="宋体" w:hAnsi="宋体"/>
          <w:bCs/>
          <w:sz w:val="24"/>
        </w:rPr>
      </w:pPr>
      <w:r w:rsidRPr="007419D6">
        <w:rPr>
          <w:rFonts w:ascii="宋体" w:hAnsi="宋体" w:hint="eastAsia"/>
          <w:bCs/>
          <w:sz w:val="24"/>
        </w:rPr>
        <w:t>9.</w:t>
      </w:r>
      <w:r w:rsidRPr="007419D6">
        <w:rPr>
          <w:rFonts w:ascii="宋体" w:hAnsi="宋体" w:hint="eastAsia"/>
          <w:bCs/>
          <w:sz w:val="24"/>
        </w:rPr>
        <w:t>肿瘤标志物（</w:t>
      </w:r>
      <w:r w:rsidRPr="007419D6">
        <w:rPr>
          <w:rFonts w:ascii="宋体" w:hAnsi="宋体" w:hint="eastAsia"/>
          <w:bCs/>
          <w:sz w:val="24"/>
        </w:rPr>
        <w:t>Tumor marker</w:t>
      </w:r>
      <w:r w:rsidRPr="007419D6">
        <w:rPr>
          <w:rFonts w:ascii="宋体" w:hAnsi="宋体" w:hint="eastAsia"/>
          <w:bCs/>
          <w:sz w:val="24"/>
        </w:rPr>
        <w:t>）、钩状效应的基本概念，常用的胚胎抗原类肿瘤标志物、糖类抗原肿瘤标志物、激素类肿瘤标志物、受体类肿瘤标志物、蛋白质类肿瘤标志物、酶类标志物、基因类肿瘤标志物及其临床意义，胃癌、肝癌、大肠癌、肺癌、前列腺癌、乳腺癌、宫颈癌、卵巢癌的实验室诊断常见的肿瘤标志物。</w:t>
      </w:r>
    </w:p>
    <w:p w14:paraId="17480F72" w14:textId="77777777" w:rsidR="00EF3F4D" w:rsidRPr="007419D6" w:rsidRDefault="00EF3F4D" w:rsidP="007419D6">
      <w:pPr>
        <w:autoSpaceDE w:val="0"/>
        <w:autoSpaceDN w:val="0"/>
        <w:snapToGrid w:val="0"/>
        <w:spacing w:line="360" w:lineRule="auto"/>
        <w:rPr>
          <w:rFonts w:ascii="宋体" w:hAnsi="宋体"/>
          <w:b/>
          <w:bCs/>
          <w:sz w:val="24"/>
        </w:rPr>
      </w:pPr>
    </w:p>
    <w:p w14:paraId="64471AD9" w14:textId="21DFEABE" w:rsidR="00EF3F4D" w:rsidRPr="007419D6" w:rsidRDefault="00BE3328" w:rsidP="007419D6">
      <w:pPr>
        <w:autoSpaceDE w:val="0"/>
        <w:autoSpaceDN w:val="0"/>
        <w:snapToGrid w:val="0"/>
        <w:spacing w:line="360" w:lineRule="auto"/>
        <w:jc w:val="center"/>
        <w:rPr>
          <w:rFonts w:ascii="宋体" w:hAnsi="宋体"/>
          <w:b/>
          <w:bCs/>
          <w:sz w:val="24"/>
        </w:rPr>
      </w:pPr>
      <w:r w:rsidRPr="007419D6">
        <w:rPr>
          <w:rFonts w:ascii="宋体" w:hAnsi="宋体" w:hint="eastAsia"/>
          <w:b/>
          <w:bCs/>
          <w:sz w:val="24"/>
        </w:rPr>
        <w:t>五</w:t>
      </w:r>
      <w:r w:rsidRPr="007419D6">
        <w:rPr>
          <w:rFonts w:ascii="宋体" w:hAnsi="宋体" w:hint="eastAsia"/>
          <w:b/>
          <w:bCs/>
          <w:sz w:val="24"/>
        </w:rPr>
        <w:t>、临床微生物检验</w:t>
      </w:r>
    </w:p>
    <w:p w14:paraId="3121CB0D" w14:textId="77777777" w:rsidR="00EF3F4D" w:rsidRPr="007419D6" w:rsidRDefault="00BE3328" w:rsidP="007419D6">
      <w:pPr>
        <w:autoSpaceDE w:val="0"/>
        <w:autoSpaceDN w:val="0"/>
        <w:snapToGrid w:val="0"/>
        <w:spacing w:line="360" w:lineRule="auto"/>
        <w:ind w:firstLineChars="200" w:firstLine="480"/>
        <w:rPr>
          <w:rFonts w:ascii="宋体" w:hAnsi="宋体"/>
          <w:sz w:val="24"/>
        </w:rPr>
      </w:pPr>
      <w:r w:rsidRPr="007419D6">
        <w:rPr>
          <w:rFonts w:ascii="宋体" w:hAnsi="宋体" w:hint="eastAsia"/>
          <w:sz w:val="24"/>
        </w:rPr>
        <w:t>1.</w:t>
      </w:r>
      <w:r w:rsidRPr="007419D6">
        <w:rPr>
          <w:rFonts w:ascii="宋体" w:hAnsi="宋体" w:hint="eastAsia"/>
          <w:sz w:val="24"/>
        </w:rPr>
        <w:t>消毒灭菌的基本概念、常用的方法以及消毒灭菌效果评估。</w:t>
      </w:r>
    </w:p>
    <w:p w14:paraId="330BA996" w14:textId="77777777" w:rsidR="00EF3F4D" w:rsidRPr="007419D6" w:rsidRDefault="00BE3328" w:rsidP="007419D6">
      <w:pPr>
        <w:autoSpaceDE w:val="0"/>
        <w:autoSpaceDN w:val="0"/>
        <w:snapToGrid w:val="0"/>
        <w:spacing w:line="360" w:lineRule="auto"/>
        <w:ind w:firstLineChars="200" w:firstLine="480"/>
        <w:rPr>
          <w:rFonts w:ascii="宋体" w:hAnsi="宋体"/>
          <w:sz w:val="24"/>
        </w:rPr>
      </w:pPr>
      <w:r w:rsidRPr="007419D6">
        <w:rPr>
          <w:rFonts w:ascii="宋体" w:hAnsi="宋体" w:hint="eastAsia"/>
          <w:sz w:val="24"/>
        </w:rPr>
        <w:t>2.</w:t>
      </w:r>
      <w:r w:rsidRPr="007419D6">
        <w:rPr>
          <w:rFonts w:ascii="宋体" w:hAnsi="宋体" w:hint="eastAsia"/>
          <w:sz w:val="24"/>
        </w:rPr>
        <w:t>实验室相关感染最常见的病原体和预防。</w:t>
      </w:r>
    </w:p>
    <w:p w14:paraId="12CE856D" w14:textId="77777777" w:rsidR="00EF3F4D" w:rsidRPr="007419D6" w:rsidRDefault="00BE3328" w:rsidP="007419D6">
      <w:pPr>
        <w:autoSpaceDE w:val="0"/>
        <w:autoSpaceDN w:val="0"/>
        <w:snapToGrid w:val="0"/>
        <w:spacing w:line="360" w:lineRule="auto"/>
        <w:ind w:firstLineChars="200" w:firstLine="480"/>
        <w:rPr>
          <w:rFonts w:ascii="宋体" w:hAnsi="宋体"/>
          <w:sz w:val="24"/>
        </w:rPr>
      </w:pPr>
      <w:r w:rsidRPr="007419D6">
        <w:rPr>
          <w:rFonts w:ascii="宋体" w:hAnsi="宋体" w:hint="eastAsia"/>
          <w:sz w:val="24"/>
        </w:rPr>
        <w:t>3.</w:t>
      </w:r>
      <w:r w:rsidRPr="007419D6">
        <w:rPr>
          <w:rFonts w:ascii="宋体" w:hAnsi="宋体" w:hint="eastAsia"/>
          <w:sz w:val="24"/>
        </w:rPr>
        <w:t>标本的采集和处理的一般原则，血液、痰液、分泌物、厌氧菌采集的注意事项。</w:t>
      </w:r>
    </w:p>
    <w:p w14:paraId="116271E3" w14:textId="77777777" w:rsidR="00EF3F4D" w:rsidRPr="007419D6" w:rsidRDefault="00BE3328" w:rsidP="007419D6">
      <w:pPr>
        <w:autoSpaceDE w:val="0"/>
        <w:autoSpaceDN w:val="0"/>
        <w:snapToGrid w:val="0"/>
        <w:spacing w:line="360" w:lineRule="auto"/>
        <w:ind w:firstLineChars="200" w:firstLine="480"/>
        <w:rPr>
          <w:rFonts w:ascii="宋体" w:hAnsi="宋体"/>
          <w:sz w:val="24"/>
        </w:rPr>
      </w:pPr>
      <w:r w:rsidRPr="007419D6">
        <w:rPr>
          <w:rFonts w:ascii="宋体" w:hAnsi="宋体" w:hint="eastAsia"/>
          <w:sz w:val="24"/>
        </w:rPr>
        <w:t>4.</w:t>
      </w:r>
      <w:r w:rsidRPr="007419D6">
        <w:rPr>
          <w:rFonts w:ascii="宋体" w:hAnsi="宋体" w:hint="eastAsia"/>
          <w:sz w:val="24"/>
        </w:rPr>
        <w:t>临床常见病原菌分离培养和鉴定常用的培养基，常用直接涂片检查的细菌，革兰染色、抗酸染色、荧光染色、鞭毛染色、荚膜染色的原理和染色特点，生化反应的原理和应用。</w:t>
      </w:r>
    </w:p>
    <w:p w14:paraId="6C9AC62A" w14:textId="77777777" w:rsidR="00EF3F4D" w:rsidRPr="007419D6" w:rsidRDefault="00BE3328" w:rsidP="007419D6">
      <w:pPr>
        <w:autoSpaceDE w:val="0"/>
        <w:autoSpaceDN w:val="0"/>
        <w:snapToGrid w:val="0"/>
        <w:spacing w:line="360" w:lineRule="auto"/>
        <w:ind w:firstLineChars="200" w:firstLine="480"/>
        <w:rPr>
          <w:rFonts w:ascii="宋体" w:hAnsi="宋体"/>
          <w:sz w:val="24"/>
        </w:rPr>
      </w:pPr>
      <w:r w:rsidRPr="007419D6">
        <w:rPr>
          <w:rFonts w:ascii="宋体" w:hAnsi="宋体" w:hint="eastAsia"/>
          <w:sz w:val="24"/>
        </w:rPr>
        <w:t>5.</w:t>
      </w:r>
      <w:r w:rsidRPr="007419D6">
        <w:rPr>
          <w:rFonts w:ascii="宋体" w:hAnsi="宋体" w:hint="eastAsia"/>
          <w:sz w:val="24"/>
        </w:rPr>
        <w:t>敏感、耐药、中介、</w:t>
      </w:r>
      <w:r w:rsidRPr="007419D6">
        <w:rPr>
          <w:rFonts w:ascii="宋体" w:hAnsi="宋体" w:hint="eastAsia"/>
          <w:sz w:val="24"/>
        </w:rPr>
        <w:t>MIC</w:t>
      </w:r>
      <w:r w:rsidRPr="007419D6">
        <w:rPr>
          <w:rFonts w:ascii="宋体" w:hAnsi="宋体" w:hint="eastAsia"/>
          <w:sz w:val="24"/>
        </w:rPr>
        <w:t>、</w:t>
      </w:r>
      <w:r w:rsidRPr="007419D6">
        <w:rPr>
          <w:rFonts w:ascii="宋体" w:hAnsi="宋体" w:hint="eastAsia"/>
          <w:sz w:val="24"/>
        </w:rPr>
        <w:t>MBC</w:t>
      </w:r>
      <w:r w:rsidRPr="007419D6">
        <w:rPr>
          <w:rFonts w:ascii="宋体" w:hAnsi="宋体" w:hint="eastAsia"/>
          <w:sz w:val="24"/>
        </w:rPr>
        <w:t>、</w:t>
      </w:r>
      <w:r w:rsidRPr="007419D6">
        <w:rPr>
          <w:rFonts w:ascii="宋体" w:hAnsi="宋体" w:hint="eastAsia"/>
          <w:sz w:val="24"/>
        </w:rPr>
        <w:t>MIC50</w:t>
      </w:r>
      <w:r w:rsidRPr="007419D6">
        <w:rPr>
          <w:rFonts w:ascii="宋体" w:hAnsi="宋体" w:hint="eastAsia"/>
          <w:sz w:val="24"/>
        </w:rPr>
        <w:t>、</w:t>
      </w:r>
      <w:r w:rsidRPr="007419D6">
        <w:rPr>
          <w:rFonts w:ascii="宋体" w:hAnsi="宋体" w:hint="eastAsia"/>
          <w:sz w:val="24"/>
        </w:rPr>
        <w:t>MIC90</w:t>
      </w:r>
      <w:r w:rsidRPr="007419D6">
        <w:rPr>
          <w:rFonts w:ascii="宋体" w:hAnsi="宋体" w:hint="eastAsia"/>
          <w:sz w:val="24"/>
        </w:rPr>
        <w:t>的基本概念，抗菌药物的主要种类，抗菌药物敏感试验的目的和意义，联合用药出现的结果，细菌的主要耐药机制。</w:t>
      </w:r>
    </w:p>
    <w:p w14:paraId="12DA2E76" w14:textId="77777777" w:rsidR="00EF3F4D" w:rsidRPr="007419D6" w:rsidRDefault="00BE3328" w:rsidP="007419D6">
      <w:pPr>
        <w:autoSpaceDE w:val="0"/>
        <w:autoSpaceDN w:val="0"/>
        <w:snapToGrid w:val="0"/>
        <w:spacing w:line="360" w:lineRule="auto"/>
        <w:ind w:firstLineChars="200" w:firstLine="480"/>
        <w:rPr>
          <w:rFonts w:ascii="宋体" w:hAnsi="宋体"/>
          <w:sz w:val="24"/>
        </w:rPr>
      </w:pPr>
      <w:r w:rsidRPr="007419D6">
        <w:rPr>
          <w:rFonts w:ascii="宋体" w:hAnsi="宋体" w:hint="eastAsia"/>
          <w:sz w:val="24"/>
        </w:rPr>
        <w:t>6.</w:t>
      </w:r>
      <w:r w:rsidRPr="007419D6">
        <w:rPr>
          <w:rFonts w:ascii="宋体" w:hAnsi="宋体" w:hint="eastAsia"/>
          <w:sz w:val="24"/>
        </w:rPr>
        <w:t>常见致病菌的分类，球菌（主要是葡萄球菌、链球菌、奈瑟菌）、肠杆菌（主要是埃希菌、志贺菌）、不发酵革兰阴性杆菌</w:t>
      </w:r>
      <w:r w:rsidRPr="007419D6">
        <w:rPr>
          <w:rFonts w:ascii="宋体" w:hAnsi="宋体" w:hint="eastAsia"/>
          <w:sz w:val="24"/>
        </w:rPr>
        <w:t>（主要是假单胞菌）、其它（主要是霍乱、副溶血、白喉棒状杆菌、炭疽芽胞、结核分枝杆菌、放线菌、破伤风梭状芽胞杆菌、肉毒梭状芽胞杆菌、四体（螺旋体、支原体、衣原体、立克次体））等的鉴定方法和程序以及临床诊断及意义。</w:t>
      </w:r>
    </w:p>
    <w:p w14:paraId="36AAC80D" w14:textId="77777777" w:rsidR="00EF3F4D" w:rsidRPr="007419D6" w:rsidRDefault="00BE3328" w:rsidP="007419D6">
      <w:pPr>
        <w:autoSpaceDE w:val="0"/>
        <w:autoSpaceDN w:val="0"/>
        <w:snapToGrid w:val="0"/>
        <w:spacing w:line="360" w:lineRule="auto"/>
        <w:ind w:firstLineChars="200" w:firstLine="480"/>
        <w:rPr>
          <w:rFonts w:ascii="宋体" w:hAnsi="宋体"/>
          <w:sz w:val="24"/>
        </w:rPr>
      </w:pPr>
      <w:r w:rsidRPr="007419D6">
        <w:rPr>
          <w:rFonts w:ascii="宋体" w:hAnsi="宋体" w:hint="eastAsia"/>
          <w:sz w:val="24"/>
        </w:rPr>
        <w:t>7.</w:t>
      </w:r>
      <w:r w:rsidRPr="007419D6">
        <w:rPr>
          <w:rFonts w:ascii="宋体" w:hAnsi="宋体" w:hint="eastAsia"/>
          <w:sz w:val="24"/>
        </w:rPr>
        <w:t>真菌的概念、分类依据、致病方式，真菌孢子与细菌芽胞的区别。</w:t>
      </w:r>
    </w:p>
    <w:p w14:paraId="770DB304" w14:textId="77777777" w:rsidR="00EF3F4D" w:rsidRPr="007419D6" w:rsidRDefault="00BE3328" w:rsidP="007419D6">
      <w:pPr>
        <w:autoSpaceDE w:val="0"/>
        <w:autoSpaceDN w:val="0"/>
        <w:snapToGrid w:val="0"/>
        <w:spacing w:line="360" w:lineRule="auto"/>
        <w:ind w:firstLineChars="200" w:firstLine="480"/>
        <w:rPr>
          <w:rFonts w:ascii="宋体" w:hAnsi="宋体"/>
          <w:sz w:val="24"/>
        </w:rPr>
      </w:pPr>
      <w:r w:rsidRPr="007419D6">
        <w:rPr>
          <w:rFonts w:ascii="宋体" w:hAnsi="宋体" w:hint="eastAsia"/>
          <w:sz w:val="24"/>
        </w:rPr>
        <w:t>8.</w:t>
      </w:r>
      <w:r w:rsidRPr="007419D6">
        <w:rPr>
          <w:rFonts w:ascii="宋体" w:hAnsi="宋体" w:hint="eastAsia"/>
          <w:sz w:val="24"/>
        </w:rPr>
        <w:t>临床上常引起皮肤和软组织感染的真菌种类（主要包括毛癣菌、表皮癣菌）、鉴定流程以及感染的临床特点。</w:t>
      </w:r>
    </w:p>
    <w:p w14:paraId="50EAC6DE" w14:textId="77777777" w:rsidR="00EF3F4D" w:rsidRPr="007419D6" w:rsidRDefault="00BE3328" w:rsidP="007419D6">
      <w:pPr>
        <w:autoSpaceDE w:val="0"/>
        <w:autoSpaceDN w:val="0"/>
        <w:snapToGrid w:val="0"/>
        <w:spacing w:line="360" w:lineRule="auto"/>
        <w:ind w:firstLineChars="200" w:firstLine="480"/>
        <w:rPr>
          <w:rFonts w:ascii="宋体" w:hAnsi="宋体"/>
          <w:sz w:val="24"/>
        </w:rPr>
      </w:pPr>
      <w:r w:rsidRPr="007419D6">
        <w:rPr>
          <w:rFonts w:ascii="宋体" w:hAnsi="宋体" w:hint="eastAsia"/>
          <w:sz w:val="24"/>
        </w:rPr>
        <w:t>9.</w:t>
      </w:r>
      <w:r w:rsidRPr="007419D6">
        <w:rPr>
          <w:rFonts w:ascii="宋体" w:hAnsi="宋体" w:hint="eastAsia"/>
          <w:sz w:val="24"/>
        </w:rPr>
        <w:t>常引起侵袭性感染的真菌种类（主要包括念珠菌、隐球菌、卡氏肺孢菌）、快速鉴别或特异性病原学诊断和感染特点。</w:t>
      </w:r>
    </w:p>
    <w:p w14:paraId="40BC4E14" w14:textId="77777777" w:rsidR="00EF3F4D" w:rsidRPr="007419D6" w:rsidRDefault="00BE3328" w:rsidP="007419D6">
      <w:pPr>
        <w:autoSpaceDE w:val="0"/>
        <w:autoSpaceDN w:val="0"/>
        <w:snapToGrid w:val="0"/>
        <w:spacing w:line="360" w:lineRule="auto"/>
        <w:ind w:firstLineChars="200" w:firstLine="480"/>
        <w:rPr>
          <w:rFonts w:ascii="宋体" w:hAnsi="宋体"/>
          <w:sz w:val="24"/>
        </w:rPr>
      </w:pPr>
      <w:r w:rsidRPr="007419D6">
        <w:rPr>
          <w:rFonts w:ascii="宋体" w:hAnsi="宋体" w:hint="eastAsia"/>
          <w:sz w:val="24"/>
        </w:rPr>
        <w:t>10.</w:t>
      </w:r>
      <w:r w:rsidRPr="007419D6">
        <w:rPr>
          <w:rFonts w:ascii="宋体" w:hAnsi="宋体" w:hint="eastAsia"/>
          <w:sz w:val="24"/>
        </w:rPr>
        <w:t>病毒的分类依据、特</w:t>
      </w:r>
      <w:r w:rsidRPr="007419D6">
        <w:rPr>
          <w:rFonts w:ascii="宋体" w:hAnsi="宋体" w:hint="eastAsia"/>
          <w:sz w:val="24"/>
        </w:rPr>
        <w:t>征、基本特性与细菌的比较、快速诊断的方法。</w:t>
      </w:r>
    </w:p>
    <w:p w14:paraId="56589092" w14:textId="77777777" w:rsidR="00EF3F4D" w:rsidRPr="007419D6" w:rsidRDefault="00BE3328" w:rsidP="007419D6">
      <w:pPr>
        <w:autoSpaceDE w:val="0"/>
        <w:autoSpaceDN w:val="0"/>
        <w:snapToGrid w:val="0"/>
        <w:spacing w:line="360" w:lineRule="auto"/>
        <w:ind w:firstLineChars="200" w:firstLine="480"/>
        <w:rPr>
          <w:rFonts w:ascii="宋体" w:hAnsi="宋体"/>
          <w:sz w:val="24"/>
        </w:rPr>
      </w:pPr>
      <w:r w:rsidRPr="007419D6">
        <w:rPr>
          <w:rFonts w:ascii="宋体" w:hAnsi="宋体" w:hint="eastAsia"/>
          <w:sz w:val="24"/>
        </w:rPr>
        <w:t>11.</w:t>
      </w:r>
      <w:r w:rsidRPr="007419D6">
        <w:rPr>
          <w:rFonts w:ascii="宋体" w:hAnsi="宋体" w:hint="eastAsia"/>
          <w:sz w:val="24"/>
        </w:rPr>
        <w:t>呼吸道病毒</w:t>
      </w:r>
      <w:r w:rsidRPr="007419D6">
        <w:rPr>
          <w:rFonts w:ascii="宋体" w:hAnsi="宋体" w:hint="eastAsia"/>
          <w:sz w:val="24"/>
        </w:rPr>
        <w:t>(</w:t>
      </w:r>
      <w:r w:rsidRPr="007419D6">
        <w:rPr>
          <w:rFonts w:ascii="宋体" w:hAnsi="宋体" w:hint="eastAsia"/>
          <w:sz w:val="24"/>
        </w:rPr>
        <w:t>正黏病毒、副黏病毒、腺病毒</w:t>
      </w:r>
      <w:r w:rsidRPr="007419D6">
        <w:rPr>
          <w:rFonts w:ascii="宋体" w:hAnsi="宋体" w:hint="eastAsia"/>
          <w:sz w:val="24"/>
        </w:rPr>
        <w:t>)</w:t>
      </w:r>
      <w:r w:rsidRPr="007419D6">
        <w:rPr>
          <w:rFonts w:ascii="宋体" w:hAnsi="宋体" w:hint="eastAsia"/>
          <w:sz w:val="24"/>
        </w:rPr>
        <w:t>、肝炎病毒（甲、乙、丙、丁、戊）、疱疹病毒、狂犬病毒、</w:t>
      </w:r>
      <w:r w:rsidRPr="007419D6">
        <w:rPr>
          <w:rFonts w:ascii="宋体" w:hAnsi="宋体" w:hint="eastAsia"/>
          <w:sz w:val="24"/>
        </w:rPr>
        <w:t>HIV</w:t>
      </w:r>
      <w:r w:rsidRPr="007419D6">
        <w:rPr>
          <w:rFonts w:ascii="宋体" w:hAnsi="宋体" w:hint="eastAsia"/>
          <w:sz w:val="24"/>
        </w:rPr>
        <w:t>等的分离培养、鉴定以及快速诊断。</w:t>
      </w:r>
    </w:p>
    <w:p w14:paraId="1B5FBB43" w14:textId="77777777" w:rsidR="007419D6" w:rsidRDefault="007419D6" w:rsidP="007419D6">
      <w:pPr>
        <w:spacing w:afterLines="50" w:after="156"/>
        <w:ind w:firstLineChars="200" w:firstLine="482"/>
        <w:rPr>
          <w:b/>
          <w:sz w:val="24"/>
        </w:rPr>
      </w:pPr>
    </w:p>
    <w:p w14:paraId="5FD4F7E9" w14:textId="0CAE7233" w:rsidR="00EF3F4D" w:rsidRPr="007419D6" w:rsidRDefault="007419D6" w:rsidP="007419D6">
      <w:pPr>
        <w:spacing w:afterLines="50" w:after="156"/>
        <w:ind w:firstLineChars="200" w:firstLine="482"/>
        <w:rPr>
          <w:b/>
          <w:sz w:val="24"/>
        </w:rPr>
      </w:pPr>
      <w:r w:rsidRPr="007419D6">
        <w:rPr>
          <w:rFonts w:hint="eastAsia"/>
          <w:b/>
          <w:sz w:val="24"/>
        </w:rPr>
        <w:t>六、主要参考书目</w:t>
      </w:r>
      <w:bookmarkStart w:id="0" w:name="_GoBack"/>
      <w:bookmarkEnd w:id="0"/>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160"/>
        <w:gridCol w:w="2160"/>
        <w:gridCol w:w="1404"/>
        <w:gridCol w:w="2916"/>
      </w:tblGrid>
      <w:tr w:rsidR="007419D6" w14:paraId="64768304" w14:textId="77777777" w:rsidTr="007419D6">
        <w:tc>
          <w:tcPr>
            <w:tcW w:w="720" w:type="dxa"/>
            <w:vAlign w:val="center"/>
          </w:tcPr>
          <w:p w14:paraId="76D7B4E4" w14:textId="77777777" w:rsidR="007419D6" w:rsidRPr="00BE3328" w:rsidRDefault="007419D6" w:rsidP="007419D6">
            <w:pPr>
              <w:jc w:val="center"/>
              <w:rPr>
                <w:rFonts w:ascii="宋体" w:hAnsi="宋体" w:hint="eastAsia"/>
                <w:b/>
                <w:szCs w:val="21"/>
              </w:rPr>
            </w:pPr>
            <w:r w:rsidRPr="00BE3328">
              <w:rPr>
                <w:rFonts w:ascii="宋体" w:hAnsi="宋体" w:hint="eastAsia"/>
                <w:b/>
                <w:szCs w:val="21"/>
              </w:rPr>
              <w:t>序号</w:t>
            </w:r>
          </w:p>
        </w:tc>
        <w:tc>
          <w:tcPr>
            <w:tcW w:w="2160" w:type="dxa"/>
            <w:vAlign w:val="center"/>
          </w:tcPr>
          <w:p w14:paraId="4C437B40" w14:textId="77777777" w:rsidR="007419D6" w:rsidRPr="00BE3328" w:rsidRDefault="007419D6" w:rsidP="007419D6">
            <w:pPr>
              <w:jc w:val="center"/>
              <w:rPr>
                <w:rFonts w:ascii="宋体" w:hAnsi="宋体" w:hint="eastAsia"/>
                <w:b/>
                <w:szCs w:val="21"/>
              </w:rPr>
            </w:pPr>
            <w:r w:rsidRPr="00BE3328">
              <w:rPr>
                <w:rFonts w:ascii="宋体" w:hAnsi="宋体" w:hint="eastAsia"/>
                <w:b/>
                <w:szCs w:val="21"/>
              </w:rPr>
              <w:t>考 试 科 目</w:t>
            </w:r>
          </w:p>
        </w:tc>
        <w:tc>
          <w:tcPr>
            <w:tcW w:w="2160" w:type="dxa"/>
            <w:vAlign w:val="center"/>
          </w:tcPr>
          <w:p w14:paraId="53DC19CB" w14:textId="77777777" w:rsidR="007419D6" w:rsidRPr="00BE3328" w:rsidRDefault="007419D6" w:rsidP="007419D6">
            <w:pPr>
              <w:jc w:val="center"/>
              <w:rPr>
                <w:rFonts w:ascii="宋体" w:hAnsi="宋体" w:hint="eastAsia"/>
                <w:b/>
                <w:szCs w:val="21"/>
              </w:rPr>
            </w:pPr>
            <w:r w:rsidRPr="00BE3328">
              <w:rPr>
                <w:rFonts w:ascii="宋体" w:hAnsi="宋体" w:hint="eastAsia"/>
                <w:b/>
                <w:szCs w:val="21"/>
              </w:rPr>
              <w:t>书   目</w:t>
            </w:r>
          </w:p>
        </w:tc>
        <w:tc>
          <w:tcPr>
            <w:tcW w:w="1404" w:type="dxa"/>
            <w:vAlign w:val="center"/>
          </w:tcPr>
          <w:p w14:paraId="3DD66EE4" w14:textId="77777777" w:rsidR="007419D6" w:rsidRPr="00BE3328" w:rsidRDefault="007419D6" w:rsidP="007419D6">
            <w:pPr>
              <w:jc w:val="center"/>
              <w:rPr>
                <w:rFonts w:ascii="宋体" w:hAnsi="宋体" w:hint="eastAsia"/>
                <w:b/>
                <w:szCs w:val="21"/>
              </w:rPr>
            </w:pPr>
            <w:r w:rsidRPr="00BE3328">
              <w:rPr>
                <w:rFonts w:ascii="宋体" w:hAnsi="宋体" w:hint="eastAsia"/>
                <w:b/>
                <w:szCs w:val="21"/>
              </w:rPr>
              <w:t>编   者</w:t>
            </w:r>
          </w:p>
        </w:tc>
        <w:tc>
          <w:tcPr>
            <w:tcW w:w="2916" w:type="dxa"/>
            <w:vAlign w:val="center"/>
          </w:tcPr>
          <w:p w14:paraId="6668FB1D" w14:textId="77777777" w:rsidR="007419D6" w:rsidRPr="00BE3328" w:rsidRDefault="007419D6" w:rsidP="007419D6">
            <w:pPr>
              <w:jc w:val="center"/>
              <w:rPr>
                <w:rFonts w:ascii="宋体" w:hAnsi="宋体" w:hint="eastAsia"/>
                <w:b/>
                <w:szCs w:val="21"/>
              </w:rPr>
            </w:pPr>
            <w:r w:rsidRPr="00BE3328">
              <w:rPr>
                <w:rFonts w:ascii="宋体" w:hAnsi="宋体" w:hint="eastAsia"/>
                <w:b/>
                <w:szCs w:val="21"/>
              </w:rPr>
              <w:t>出版社及出版时间</w:t>
            </w:r>
          </w:p>
        </w:tc>
      </w:tr>
      <w:tr w:rsidR="007419D6" w14:paraId="20C58FF9" w14:textId="77777777" w:rsidTr="007419D6">
        <w:trPr>
          <w:trHeight w:val="377"/>
        </w:trPr>
        <w:tc>
          <w:tcPr>
            <w:tcW w:w="720" w:type="dxa"/>
            <w:vAlign w:val="center"/>
          </w:tcPr>
          <w:p w14:paraId="318D177B" w14:textId="77777777" w:rsidR="007419D6" w:rsidRPr="00BE3328" w:rsidRDefault="007419D6" w:rsidP="007419D6">
            <w:pPr>
              <w:widowControl/>
              <w:tabs>
                <w:tab w:val="left" w:pos="720"/>
              </w:tabs>
              <w:spacing w:line="360" w:lineRule="auto"/>
              <w:jc w:val="center"/>
              <w:rPr>
                <w:rFonts w:ascii="宋体" w:hAnsi="宋体" w:hint="eastAsia"/>
                <w:szCs w:val="21"/>
              </w:rPr>
            </w:pPr>
            <w:r w:rsidRPr="00BE3328">
              <w:rPr>
                <w:rFonts w:ascii="宋体" w:hAnsi="宋体" w:hint="eastAsia"/>
                <w:szCs w:val="21"/>
              </w:rPr>
              <w:t>1</w:t>
            </w:r>
          </w:p>
        </w:tc>
        <w:tc>
          <w:tcPr>
            <w:tcW w:w="2160" w:type="dxa"/>
            <w:vAlign w:val="center"/>
          </w:tcPr>
          <w:p w14:paraId="0CCA9A29" w14:textId="77777777" w:rsidR="007419D6" w:rsidRPr="00BE3328" w:rsidRDefault="007419D6" w:rsidP="007419D6">
            <w:pPr>
              <w:adjustRightInd w:val="0"/>
              <w:snapToGrid w:val="0"/>
              <w:jc w:val="center"/>
              <w:rPr>
                <w:rFonts w:ascii="宋体" w:hAnsi="宋体" w:hint="eastAsia"/>
                <w:szCs w:val="21"/>
              </w:rPr>
            </w:pPr>
            <w:r w:rsidRPr="00BE3328">
              <w:rPr>
                <w:rFonts w:ascii="宋体" w:hAnsi="宋体" w:hint="eastAsia"/>
                <w:szCs w:val="21"/>
              </w:rPr>
              <w:t>检验综合</w:t>
            </w:r>
          </w:p>
        </w:tc>
        <w:tc>
          <w:tcPr>
            <w:tcW w:w="2160" w:type="dxa"/>
            <w:vAlign w:val="center"/>
          </w:tcPr>
          <w:p w14:paraId="5388CD84" w14:textId="77777777" w:rsidR="007419D6" w:rsidRPr="00BE3328" w:rsidRDefault="007419D6" w:rsidP="007419D6">
            <w:pPr>
              <w:adjustRightInd w:val="0"/>
              <w:snapToGrid w:val="0"/>
              <w:jc w:val="center"/>
              <w:rPr>
                <w:rFonts w:ascii="宋体" w:hAnsi="宋体" w:hint="eastAsia"/>
                <w:szCs w:val="21"/>
              </w:rPr>
            </w:pPr>
            <w:r w:rsidRPr="00BE3328">
              <w:rPr>
                <w:rFonts w:ascii="宋体" w:hAnsi="宋体"/>
                <w:szCs w:val="21"/>
              </w:rPr>
              <w:t>生物化学与分子生物学</w:t>
            </w:r>
            <w:r w:rsidRPr="00BE3328">
              <w:rPr>
                <w:rFonts w:ascii="宋体" w:hAnsi="宋体" w:hint="eastAsia"/>
                <w:szCs w:val="21"/>
              </w:rPr>
              <w:t>（第八版）</w:t>
            </w:r>
          </w:p>
        </w:tc>
        <w:tc>
          <w:tcPr>
            <w:tcW w:w="1404" w:type="dxa"/>
            <w:vAlign w:val="center"/>
          </w:tcPr>
          <w:p w14:paraId="42412AC1" w14:textId="77777777" w:rsidR="007419D6" w:rsidRPr="00BE3328" w:rsidRDefault="007419D6" w:rsidP="007419D6">
            <w:pPr>
              <w:adjustRightInd w:val="0"/>
              <w:snapToGrid w:val="0"/>
              <w:jc w:val="center"/>
              <w:rPr>
                <w:rFonts w:ascii="宋体" w:hAnsi="宋体" w:hint="eastAsia"/>
                <w:szCs w:val="21"/>
              </w:rPr>
            </w:pPr>
            <w:r w:rsidRPr="00BE3328">
              <w:rPr>
                <w:rFonts w:ascii="宋体" w:hAnsi="宋体" w:hint="eastAsia"/>
                <w:szCs w:val="21"/>
              </w:rPr>
              <w:t>査锡良</w:t>
            </w:r>
          </w:p>
        </w:tc>
        <w:tc>
          <w:tcPr>
            <w:tcW w:w="2916" w:type="dxa"/>
            <w:vAlign w:val="center"/>
          </w:tcPr>
          <w:p w14:paraId="5911F3DF" w14:textId="5A9BC2BF" w:rsidR="007419D6" w:rsidRPr="00BE3328" w:rsidRDefault="007419D6" w:rsidP="007419D6">
            <w:pPr>
              <w:adjustRightInd w:val="0"/>
              <w:snapToGrid w:val="0"/>
              <w:jc w:val="center"/>
              <w:rPr>
                <w:rFonts w:ascii="宋体" w:hAnsi="宋体" w:hint="eastAsia"/>
                <w:szCs w:val="21"/>
              </w:rPr>
            </w:pPr>
            <w:r w:rsidRPr="00BE3328">
              <w:rPr>
                <w:rFonts w:ascii="宋体" w:hAnsi="宋体" w:hint="eastAsia"/>
                <w:szCs w:val="21"/>
              </w:rPr>
              <w:t>北京：人民卫生出版社，2013</w:t>
            </w:r>
          </w:p>
        </w:tc>
      </w:tr>
      <w:tr w:rsidR="00BE3328" w14:paraId="32762488" w14:textId="77777777" w:rsidTr="007419D6">
        <w:tc>
          <w:tcPr>
            <w:tcW w:w="720" w:type="dxa"/>
            <w:vAlign w:val="center"/>
          </w:tcPr>
          <w:p w14:paraId="563114C1" w14:textId="77777777" w:rsidR="00BE3328" w:rsidRPr="00BE3328" w:rsidRDefault="00BE3328" w:rsidP="007419D6">
            <w:pPr>
              <w:jc w:val="center"/>
              <w:rPr>
                <w:rFonts w:ascii="宋体" w:hAnsi="宋体" w:hint="eastAsia"/>
                <w:szCs w:val="21"/>
              </w:rPr>
            </w:pPr>
            <w:r w:rsidRPr="00BE3328">
              <w:rPr>
                <w:rFonts w:ascii="宋体" w:hAnsi="宋体" w:hint="eastAsia"/>
                <w:szCs w:val="21"/>
              </w:rPr>
              <w:t>2</w:t>
            </w:r>
          </w:p>
        </w:tc>
        <w:tc>
          <w:tcPr>
            <w:tcW w:w="2160" w:type="dxa"/>
            <w:vMerge w:val="restart"/>
            <w:vAlign w:val="center"/>
          </w:tcPr>
          <w:p w14:paraId="33F60D07" w14:textId="19765470" w:rsidR="00BE3328" w:rsidRPr="00BE3328" w:rsidRDefault="00BE3328" w:rsidP="007419D6">
            <w:pPr>
              <w:jc w:val="center"/>
              <w:rPr>
                <w:rFonts w:ascii="宋体" w:hAnsi="宋体" w:hint="eastAsia"/>
                <w:szCs w:val="21"/>
              </w:rPr>
            </w:pPr>
            <w:r w:rsidRPr="00BE3328">
              <w:rPr>
                <w:rFonts w:ascii="宋体" w:hAnsi="宋体" w:hint="eastAsia"/>
                <w:szCs w:val="21"/>
              </w:rPr>
              <w:t>检验综合</w:t>
            </w:r>
          </w:p>
        </w:tc>
        <w:tc>
          <w:tcPr>
            <w:tcW w:w="2160" w:type="dxa"/>
            <w:vAlign w:val="center"/>
          </w:tcPr>
          <w:p w14:paraId="015E8204" w14:textId="77777777" w:rsidR="00BE3328" w:rsidRPr="00BE3328" w:rsidRDefault="00BE3328" w:rsidP="007419D6">
            <w:pPr>
              <w:jc w:val="center"/>
              <w:rPr>
                <w:rFonts w:ascii="宋体" w:hAnsi="宋体" w:hint="eastAsia"/>
                <w:szCs w:val="21"/>
              </w:rPr>
            </w:pPr>
            <w:r w:rsidRPr="00BE3328">
              <w:rPr>
                <w:rFonts w:ascii="宋体" w:hAnsi="宋体" w:hint="eastAsia"/>
                <w:szCs w:val="21"/>
              </w:rPr>
              <w:t>临床生物化学检验（第五版）</w:t>
            </w:r>
          </w:p>
        </w:tc>
        <w:tc>
          <w:tcPr>
            <w:tcW w:w="1404" w:type="dxa"/>
            <w:vAlign w:val="center"/>
          </w:tcPr>
          <w:p w14:paraId="21AE76F9" w14:textId="77777777" w:rsidR="00BE3328" w:rsidRPr="00BE3328" w:rsidRDefault="00BE3328" w:rsidP="007419D6">
            <w:pPr>
              <w:jc w:val="center"/>
              <w:rPr>
                <w:rFonts w:ascii="宋体" w:hAnsi="宋体" w:hint="eastAsia"/>
                <w:szCs w:val="21"/>
              </w:rPr>
            </w:pPr>
            <w:r w:rsidRPr="00BE3328">
              <w:rPr>
                <w:rFonts w:ascii="宋体" w:hAnsi="宋体" w:hint="eastAsia"/>
                <w:szCs w:val="21"/>
              </w:rPr>
              <w:t>府伟林</w:t>
            </w:r>
          </w:p>
        </w:tc>
        <w:tc>
          <w:tcPr>
            <w:tcW w:w="2916" w:type="dxa"/>
            <w:vAlign w:val="center"/>
          </w:tcPr>
          <w:p w14:paraId="3D16E5AE" w14:textId="72352952" w:rsidR="00BE3328" w:rsidRPr="00BE3328" w:rsidRDefault="00BE3328" w:rsidP="007419D6">
            <w:pPr>
              <w:adjustRightInd w:val="0"/>
              <w:snapToGrid w:val="0"/>
              <w:jc w:val="center"/>
              <w:rPr>
                <w:rFonts w:ascii="宋体" w:hAnsi="宋体" w:hint="eastAsia"/>
                <w:szCs w:val="21"/>
              </w:rPr>
            </w:pPr>
            <w:r w:rsidRPr="00BE3328">
              <w:rPr>
                <w:rFonts w:ascii="宋体" w:hAnsi="宋体" w:hint="eastAsia"/>
                <w:szCs w:val="21"/>
              </w:rPr>
              <w:t>北京：人民卫生出版社，2013</w:t>
            </w:r>
          </w:p>
        </w:tc>
      </w:tr>
      <w:tr w:rsidR="00BE3328" w14:paraId="0023A3A1" w14:textId="77777777" w:rsidTr="007419D6">
        <w:tc>
          <w:tcPr>
            <w:tcW w:w="720" w:type="dxa"/>
            <w:vAlign w:val="center"/>
          </w:tcPr>
          <w:p w14:paraId="79644F2B" w14:textId="77777777" w:rsidR="00BE3328" w:rsidRPr="00BE3328" w:rsidRDefault="00BE3328" w:rsidP="007419D6">
            <w:pPr>
              <w:jc w:val="center"/>
              <w:rPr>
                <w:rFonts w:ascii="宋体" w:hAnsi="宋体" w:hint="eastAsia"/>
                <w:szCs w:val="21"/>
              </w:rPr>
            </w:pPr>
            <w:r w:rsidRPr="00BE3328">
              <w:rPr>
                <w:rFonts w:ascii="宋体" w:hAnsi="宋体" w:hint="eastAsia"/>
                <w:szCs w:val="21"/>
              </w:rPr>
              <w:t>3</w:t>
            </w:r>
          </w:p>
        </w:tc>
        <w:tc>
          <w:tcPr>
            <w:tcW w:w="2160" w:type="dxa"/>
            <w:vMerge/>
            <w:vAlign w:val="center"/>
          </w:tcPr>
          <w:p w14:paraId="183E15B1" w14:textId="050F45FB" w:rsidR="00BE3328" w:rsidRPr="00BE3328" w:rsidRDefault="00BE3328" w:rsidP="007419D6">
            <w:pPr>
              <w:jc w:val="center"/>
              <w:rPr>
                <w:rFonts w:ascii="宋体" w:hAnsi="宋体" w:hint="eastAsia"/>
                <w:szCs w:val="21"/>
              </w:rPr>
            </w:pPr>
          </w:p>
        </w:tc>
        <w:tc>
          <w:tcPr>
            <w:tcW w:w="2160" w:type="dxa"/>
            <w:vAlign w:val="center"/>
          </w:tcPr>
          <w:p w14:paraId="52E67A19" w14:textId="77777777" w:rsidR="00BE3328" w:rsidRPr="00BE3328" w:rsidRDefault="00BE3328" w:rsidP="007419D6">
            <w:pPr>
              <w:jc w:val="center"/>
              <w:rPr>
                <w:rFonts w:ascii="宋体" w:hAnsi="宋体"/>
                <w:szCs w:val="21"/>
              </w:rPr>
            </w:pPr>
            <w:r w:rsidRPr="00BE3328">
              <w:rPr>
                <w:rFonts w:ascii="宋体" w:hAnsi="宋体" w:hint="eastAsia"/>
                <w:szCs w:val="21"/>
              </w:rPr>
              <w:t>临床检验基础</w:t>
            </w:r>
          </w:p>
          <w:p w14:paraId="20D2DE86" w14:textId="04873AC6" w:rsidR="00BE3328" w:rsidRPr="00BE3328" w:rsidRDefault="00BE3328" w:rsidP="007419D6">
            <w:pPr>
              <w:jc w:val="center"/>
              <w:rPr>
                <w:rFonts w:ascii="宋体" w:hAnsi="宋体" w:hint="eastAsia"/>
                <w:szCs w:val="21"/>
              </w:rPr>
            </w:pPr>
            <w:r w:rsidRPr="00BE3328">
              <w:rPr>
                <w:rFonts w:ascii="宋体" w:hAnsi="宋体" w:hint="eastAsia"/>
                <w:szCs w:val="21"/>
              </w:rPr>
              <w:t>（第五版）</w:t>
            </w:r>
          </w:p>
        </w:tc>
        <w:tc>
          <w:tcPr>
            <w:tcW w:w="1404" w:type="dxa"/>
            <w:vAlign w:val="center"/>
          </w:tcPr>
          <w:p w14:paraId="54AF8F7F" w14:textId="77777777" w:rsidR="00BE3328" w:rsidRPr="00BE3328" w:rsidRDefault="00BE3328" w:rsidP="007419D6">
            <w:pPr>
              <w:jc w:val="center"/>
              <w:rPr>
                <w:rFonts w:ascii="宋体" w:hAnsi="宋体" w:hint="eastAsia"/>
                <w:szCs w:val="21"/>
              </w:rPr>
            </w:pPr>
            <w:r w:rsidRPr="00BE3328">
              <w:rPr>
                <w:rFonts w:ascii="宋体" w:hAnsi="宋体" w:hint="eastAsia"/>
                <w:szCs w:val="21"/>
              </w:rPr>
              <w:t>刘成玉</w:t>
            </w:r>
          </w:p>
        </w:tc>
        <w:tc>
          <w:tcPr>
            <w:tcW w:w="2916" w:type="dxa"/>
            <w:vAlign w:val="center"/>
          </w:tcPr>
          <w:p w14:paraId="6E20ECA7" w14:textId="33BF54AD" w:rsidR="00BE3328" w:rsidRPr="00BE3328" w:rsidRDefault="00BE3328" w:rsidP="007419D6">
            <w:pPr>
              <w:adjustRightInd w:val="0"/>
              <w:snapToGrid w:val="0"/>
              <w:jc w:val="center"/>
              <w:rPr>
                <w:rFonts w:ascii="宋体" w:hAnsi="宋体" w:hint="eastAsia"/>
                <w:szCs w:val="21"/>
              </w:rPr>
            </w:pPr>
            <w:r w:rsidRPr="00BE3328">
              <w:rPr>
                <w:rFonts w:ascii="宋体" w:hAnsi="宋体" w:hint="eastAsia"/>
                <w:szCs w:val="21"/>
              </w:rPr>
              <w:t>北京：人民卫生出版社，2012</w:t>
            </w:r>
          </w:p>
        </w:tc>
      </w:tr>
      <w:tr w:rsidR="00BE3328" w14:paraId="2B035640" w14:textId="77777777" w:rsidTr="007419D6">
        <w:tc>
          <w:tcPr>
            <w:tcW w:w="720" w:type="dxa"/>
            <w:vAlign w:val="center"/>
          </w:tcPr>
          <w:p w14:paraId="72490CC2" w14:textId="77777777" w:rsidR="00BE3328" w:rsidRPr="00BE3328" w:rsidRDefault="00BE3328" w:rsidP="007419D6">
            <w:pPr>
              <w:jc w:val="center"/>
              <w:rPr>
                <w:rFonts w:ascii="宋体" w:hAnsi="宋体" w:hint="eastAsia"/>
                <w:szCs w:val="21"/>
              </w:rPr>
            </w:pPr>
            <w:r w:rsidRPr="00BE3328">
              <w:rPr>
                <w:rFonts w:ascii="宋体" w:hAnsi="宋体" w:hint="eastAsia"/>
                <w:szCs w:val="21"/>
              </w:rPr>
              <w:t>4</w:t>
            </w:r>
          </w:p>
        </w:tc>
        <w:tc>
          <w:tcPr>
            <w:tcW w:w="2160" w:type="dxa"/>
            <w:vMerge/>
            <w:vAlign w:val="center"/>
          </w:tcPr>
          <w:p w14:paraId="777B744C" w14:textId="717321A5" w:rsidR="00BE3328" w:rsidRPr="00BE3328" w:rsidRDefault="00BE3328" w:rsidP="007419D6">
            <w:pPr>
              <w:jc w:val="center"/>
              <w:rPr>
                <w:rFonts w:ascii="宋体" w:hAnsi="宋体" w:hint="eastAsia"/>
                <w:szCs w:val="21"/>
              </w:rPr>
            </w:pPr>
          </w:p>
        </w:tc>
        <w:tc>
          <w:tcPr>
            <w:tcW w:w="2160" w:type="dxa"/>
            <w:vAlign w:val="center"/>
          </w:tcPr>
          <w:p w14:paraId="2AFD5AD9" w14:textId="77777777" w:rsidR="00BE3328" w:rsidRPr="00BE3328" w:rsidRDefault="00BE3328" w:rsidP="007419D6">
            <w:pPr>
              <w:jc w:val="center"/>
              <w:rPr>
                <w:rFonts w:ascii="宋体" w:hAnsi="宋体"/>
                <w:szCs w:val="21"/>
              </w:rPr>
            </w:pPr>
            <w:r w:rsidRPr="00BE3328">
              <w:rPr>
                <w:rFonts w:ascii="宋体" w:hAnsi="宋体" w:hint="eastAsia"/>
                <w:szCs w:val="21"/>
              </w:rPr>
              <w:t>临床微生物检验</w:t>
            </w:r>
          </w:p>
          <w:p w14:paraId="56297F92" w14:textId="6EE6E573" w:rsidR="00BE3328" w:rsidRPr="00BE3328" w:rsidRDefault="00BE3328" w:rsidP="007419D6">
            <w:pPr>
              <w:jc w:val="center"/>
              <w:rPr>
                <w:rFonts w:ascii="宋体" w:hAnsi="宋体" w:hint="eastAsia"/>
                <w:szCs w:val="21"/>
              </w:rPr>
            </w:pPr>
            <w:r w:rsidRPr="00BE3328">
              <w:rPr>
                <w:rFonts w:ascii="宋体" w:hAnsi="宋体" w:hint="eastAsia"/>
                <w:szCs w:val="21"/>
              </w:rPr>
              <w:t>（第五版）</w:t>
            </w:r>
          </w:p>
        </w:tc>
        <w:tc>
          <w:tcPr>
            <w:tcW w:w="1404" w:type="dxa"/>
            <w:vAlign w:val="center"/>
          </w:tcPr>
          <w:p w14:paraId="110FD68A" w14:textId="77777777" w:rsidR="00BE3328" w:rsidRPr="00BE3328" w:rsidRDefault="00BE3328" w:rsidP="007419D6">
            <w:pPr>
              <w:jc w:val="center"/>
              <w:rPr>
                <w:rFonts w:ascii="宋体" w:hAnsi="宋体" w:hint="eastAsia"/>
                <w:szCs w:val="21"/>
              </w:rPr>
            </w:pPr>
            <w:r w:rsidRPr="00BE3328">
              <w:rPr>
                <w:rFonts w:ascii="宋体" w:hAnsi="宋体"/>
                <w:szCs w:val="21"/>
              </w:rPr>
              <w:t>倪语星</w:t>
            </w:r>
          </w:p>
        </w:tc>
        <w:tc>
          <w:tcPr>
            <w:tcW w:w="2916" w:type="dxa"/>
            <w:vAlign w:val="center"/>
          </w:tcPr>
          <w:p w14:paraId="27A61F16" w14:textId="5AD6FBD0" w:rsidR="00BE3328" w:rsidRPr="00BE3328" w:rsidRDefault="00BE3328" w:rsidP="007419D6">
            <w:pPr>
              <w:jc w:val="center"/>
              <w:rPr>
                <w:rFonts w:ascii="宋体" w:hAnsi="宋体" w:hint="eastAsia"/>
                <w:szCs w:val="21"/>
              </w:rPr>
            </w:pPr>
            <w:r w:rsidRPr="00BE3328">
              <w:rPr>
                <w:rFonts w:ascii="宋体" w:hAnsi="宋体" w:hint="eastAsia"/>
                <w:szCs w:val="21"/>
              </w:rPr>
              <w:t>北京：人民卫生</w:t>
            </w:r>
            <w:r w:rsidRPr="00BE3328">
              <w:rPr>
                <w:rFonts w:ascii="宋体" w:hAnsi="宋体" w:hint="eastAsia"/>
                <w:szCs w:val="21"/>
              </w:rPr>
              <w:t>出版社，</w:t>
            </w:r>
            <w:r w:rsidRPr="00BE3328">
              <w:rPr>
                <w:rFonts w:ascii="宋体" w:hAnsi="宋体" w:hint="eastAsia"/>
                <w:szCs w:val="21"/>
              </w:rPr>
              <w:t>2012</w:t>
            </w:r>
          </w:p>
        </w:tc>
      </w:tr>
      <w:tr w:rsidR="00BE3328" w14:paraId="1AE42EBE" w14:textId="77777777" w:rsidTr="007419D6">
        <w:tc>
          <w:tcPr>
            <w:tcW w:w="720" w:type="dxa"/>
            <w:vAlign w:val="center"/>
          </w:tcPr>
          <w:p w14:paraId="3A10A520" w14:textId="77777777" w:rsidR="00BE3328" w:rsidRPr="00BE3328" w:rsidRDefault="00BE3328" w:rsidP="007419D6">
            <w:pPr>
              <w:jc w:val="center"/>
              <w:rPr>
                <w:rFonts w:ascii="宋体" w:hAnsi="宋体" w:hint="eastAsia"/>
                <w:szCs w:val="21"/>
              </w:rPr>
            </w:pPr>
            <w:r w:rsidRPr="00BE3328">
              <w:rPr>
                <w:rFonts w:ascii="宋体" w:hAnsi="宋体" w:hint="eastAsia"/>
                <w:szCs w:val="21"/>
              </w:rPr>
              <w:t>5</w:t>
            </w:r>
          </w:p>
        </w:tc>
        <w:tc>
          <w:tcPr>
            <w:tcW w:w="2160" w:type="dxa"/>
            <w:vMerge/>
            <w:vAlign w:val="center"/>
          </w:tcPr>
          <w:p w14:paraId="2B9B883B" w14:textId="531B2851" w:rsidR="00BE3328" w:rsidRPr="00BE3328" w:rsidRDefault="00BE3328" w:rsidP="007419D6">
            <w:pPr>
              <w:jc w:val="center"/>
              <w:rPr>
                <w:rFonts w:ascii="宋体" w:hAnsi="宋体" w:hint="eastAsia"/>
                <w:szCs w:val="21"/>
              </w:rPr>
            </w:pPr>
          </w:p>
        </w:tc>
        <w:tc>
          <w:tcPr>
            <w:tcW w:w="2160" w:type="dxa"/>
            <w:vAlign w:val="center"/>
          </w:tcPr>
          <w:p w14:paraId="27FC3348" w14:textId="77777777" w:rsidR="00BE3328" w:rsidRPr="00BE3328" w:rsidRDefault="00BE3328" w:rsidP="007419D6">
            <w:pPr>
              <w:jc w:val="center"/>
              <w:rPr>
                <w:rFonts w:ascii="宋体" w:hAnsi="宋体"/>
                <w:szCs w:val="21"/>
              </w:rPr>
            </w:pPr>
            <w:r w:rsidRPr="00BE3328">
              <w:rPr>
                <w:rFonts w:ascii="宋体" w:hAnsi="宋体" w:hint="eastAsia"/>
                <w:szCs w:val="21"/>
              </w:rPr>
              <w:t>临床免疫学检验</w:t>
            </w:r>
          </w:p>
          <w:p w14:paraId="08C5FD7A" w14:textId="54930A3A" w:rsidR="00BE3328" w:rsidRPr="00BE3328" w:rsidRDefault="00BE3328" w:rsidP="007419D6">
            <w:pPr>
              <w:jc w:val="center"/>
              <w:rPr>
                <w:rFonts w:ascii="宋体" w:hAnsi="宋体" w:hint="eastAsia"/>
                <w:szCs w:val="21"/>
              </w:rPr>
            </w:pPr>
            <w:r w:rsidRPr="00BE3328">
              <w:rPr>
                <w:rFonts w:ascii="宋体" w:hAnsi="宋体" w:hint="eastAsia"/>
                <w:szCs w:val="21"/>
              </w:rPr>
              <w:t>（第五版）</w:t>
            </w:r>
          </w:p>
        </w:tc>
        <w:tc>
          <w:tcPr>
            <w:tcW w:w="1404" w:type="dxa"/>
            <w:vAlign w:val="center"/>
          </w:tcPr>
          <w:p w14:paraId="2E99F415" w14:textId="77777777" w:rsidR="00BE3328" w:rsidRPr="00BE3328" w:rsidRDefault="00BE3328" w:rsidP="007419D6">
            <w:pPr>
              <w:jc w:val="center"/>
              <w:rPr>
                <w:rFonts w:ascii="宋体" w:hAnsi="宋体" w:hint="eastAsia"/>
                <w:szCs w:val="21"/>
              </w:rPr>
            </w:pPr>
            <w:r w:rsidRPr="00BE3328">
              <w:rPr>
                <w:rFonts w:ascii="宋体" w:hAnsi="宋体" w:hint="eastAsia"/>
                <w:szCs w:val="21"/>
              </w:rPr>
              <w:t>王兰兰</w:t>
            </w:r>
          </w:p>
        </w:tc>
        <w:tc>
          <w:tcPr>
            <w:tcW w:w="2916" w:type="dxa"/>
            <w:vAlign w:val="center"/>
          </w:tcPr>
          <w:p w14:paraId="63359D66" w14:textId="77777777" w:rsidR="00BE3328" w:rsidRPr="00BE3328" w:rsidRDefault="00BE3328" w:rsidP="007419D6">
            <w:pPr>
              <w:jc w:val="center"/>
              <w:rPr>
                <w:rFonts w:ascii="宋体" w:hAnsi="宋体" w:hint="eastAsia"/>
                <w:szCs w:val="21"/>
              </w:rPr>
            </w:pPr>
            <w:r w:rsidRPr="00BE3328">
              <w:rPr>
                <w:rFonts w:ascii="宋体" w:hAnsi="宋体" w:hint="eastAsia"/>
                <w:szCs w:val="21"/>
              </w:rPr>
              <w:t>北京：人民卫生出版社，2012</w:t>
            </w:r>
          </w:p>
        </w:tc>
      </w:tr>
    </w:tbl>
    <w:p w14:paraId="62E04049" w14:textId="77777777" w:rsidR="00EF3F4D" w:rsidRPr="007419D6" w:rsidRDefault="00EF3F4D"/>
    <w:p w14:paraId="33EEB2AC" w14:textId="77777777" w:rsidR="00EF3F4D" w:rsidRDefault="00EF3F4D"/>
    <w:p w14:paraId="294EAC37" w14:textId="77777777" w:rsidR="00EF3F4D" w:rsidRDefault="00EF3F4D"/>
    <w:p w14:paraId="4C053E15" w14:textId="77777777" w:rsidR="00EF3F4D" w:rsidRDefault="00EF3F4D"/>
    <w:p w14:paraId="2E8BA982" w14:textId="77777777" w:rsidR="00EF3F4D" w:rsidRDefault="00EF3F4D"/>
    <w:p w14:paraId="7E255D48" w14:textId="77777777" w:rsidR="00EF3F4D" w:rsidRDefault="00EF3F4D"/>
    <w:p w14:paraId="5BF4FD84" w14:textId="77777777" w:rsidR="00EF3F4D" w:rsidRDefault="00EF3F4D"/>
    <w:p w14:paraId="5EA770B4" w14:textId="77777777" w:rsidR="00EF3F4D" w:rsidRDefault="00EF3F4D"/>
    <w:p w14:paraId="232EAEE9" w14:textId="77777777" w:rsidR="00EF3F4D" w:rsidRDefault="00EF3F4D"/>
    <w:p w14:paraId="3E2465E8" w14:textId="77777777" w:rsidR="00EF3F4D" w:rsidRDefault="00EF3F4D"/>
    <w:sectPr w:rsidR="00EF3F4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7E0F1" w14:textId="77777777" w:rsidR="007419D6" w:rsidRDefault="007419D6" w:rsidP="007419D6">
      <w:r>
        <w:separator/>
      </w:r>
    </w:p>
  </w:endnote>
  <w:endnote w:type="continuationSeparator" w:id="0">
    <w:p w14:paraId="5DB80610" w14:textId="77777777" w:rsidR="007419D6" w:rsidRDefault="007419D6" w:rsidP="0074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D1927" w14:textId="77777777" w:rsidR="007419D6" w:rsidRDefault="007419D6" w:rsidP="007419D6">
      <w:r>
        <w:separator/>
      </w:r>
    </w:p>
  </w:footnote>
  <w:footnote w:type="continuationSeparator" w:id="0">
    <w:p w14:paraId="77F61FAB" w14:textId="77777777" w:rsidR="007419D6" w:rsidRDefault="007419D6" w:rsidP="00741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ZWI5ZWEzNTczNDZjNmNjODA2YTIyOTIyMzM1YjEifQ=="/>
  </w:docVars>
  <w:rsids>
    <w:rsidRoot w:val="5CDD53A6"/>
    <w:rsid w:val="007419D6"/>
    <w:rsid w:val="00BE3328"/>
    <w:rsid w:val="00EF3F4D"/>
    <w:rsid w:val="0B14342A"/>
    <w:rsid w:val="5CDD53A6"/>
    <w:rsid w:val="6650290C"/>
    <w:rsid w:val="7A8D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FCF4C"/>
  <w15:docId w15:val="{452ABE5E-C596-422F-8317-B1574E51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next w:val="a"/>
    <w:uiPriority w:val="9"/>
    <w:qFormat/>
    <w:pPr>
      <w:widowControl w:val="0"/>
      <w:spacing w:before="100" w:beforeAutospacing="1" w:after="100" w:afterAutospacing="1"/>
      <w:outlineLvl w:val="0"/>
    </w:pPr>
    <w:rPr>
      <w:rFonts w:ascii="宋体" w:eastAsia="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19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419D6"/>
    <w:rPr>
      <w:rFonts w:ascii="Times New Roman" w:eastAsia="宋体" w:hAnsi="Times New Roman" w:cs="Times New Roman"/>
      <w:kern w:val="2"/>
      <w:sz w:val="18"/>
      <w:szCs w:val="18"/>
    </w:rPr>
  </w:style>
  <w:style w:type="paragraph" w:styleId="a5">
    <w:name w:val="footer"/>
    <w:basedOn w:val="a"/>
    <w:link w:val="a6"/>
    <w:rsid w:val="007419D6"/>
    <w:pPr>
      <w:tabs>
        <w:tab w:val="center" w:pos="4153"/>
        <w:tab w:val="right" w:pos="8306"/>
      </w:tabs>
      <w:snapToGrid w:val="0"/>
      <w:jc w:val="left"/>
    </w:pPr>
    <w:rPr>
      <w:sz w:val="18"/>
      <w:szCs w:val="18"/>
    </w:rPr>
  </w:style>
  <w:style w:type="character" w:customStyle="1" w:styleId="a6">
    <w:name w:val="页脚 字符"/>
    <w:basedOn w:val="a0"/>
    <w:link w:val="a5"/>
    <w:rsid w:val="007419D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8</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刘双萍</dc:creator>
  <cp:lastModifiedBy>凌媛媛</cp:lastModifiedBy>
  <cp:revision>2</cp:revision>
  <dcterms:created xsi:type="dcterms:W3CDTF">2024-08-28T04:31:00Z</dcterms:created>
  <dcterms:modified xsi:type="dcterms:W3CDTF">2024-08-30T07:26:00Z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E6E635B597A8401F9B58F0D193A01DD5_11</vt:lpwstr>
  </property>
</Properties>
</file>