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BE0EE">
      <w:pPr>
        <w:pStyle w:val="2"/>
        <w:rPr>
          <w:rFonts w:hint="eastAsia" w:ascii="仿宋_GB2312" w:hAnsi="Times New Roman" w:eastAsia="仿宋_GB2312"/>
          <w:b/>
          <w:sz w:val="24"/>
          <w:szCs w:val="24"/>
        </w:rPr>
      </w:pPr>
      <w:bookmarkStart w:id="0" w:name="_GoBack"/>
      <w:bookmarkEnd w:id="0"/>
    </w:p>
    <w:p w14:paraId="0CF3142E">
      <w:pPr>
        <w:pStyle w:val="2"/>
        <w:jc w:val="center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中国地质大学研究生院</w:t>
      </w:r>
    </w:p>
    <w:p w14:paraId="524CDC3C">
      <w:pPr>
        <w:pStyle w:val="2"/>
        <w:jc w:val="center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硕士研究生入学考试《量子力学》考试大纲</w:t>
      </w:r>
    </w:p>
    <w:p w14:paraId="5EE746D1">
      <w:pPr>
        <w:pStyle w:val="2"/>
        <w:jc w:val="center"/>
        <w:rPr>
          <w:rFonts w:hint="eastAsia" w:ascii="仿宋_GB2312" w:hAnsi="Times New Roman" w:eastAsia="仿宋_GB2312"/>
          <w:b/>
          <w:sz w:val="28"/>
          <w:szCs w:val="28"/>
        </w:rPr>
      </w:pPr>
    </w:p>
    <w:p w14:paraId="2C955FE0">
      <w:pPr>
        <w:pStyle w:val="2"/>
        <w:spacing w:line="360" w:lineRule="auto"/>
        <w:rPr>
          <w:rFonts w:hint="eastAsia" w:ascii="仿宋_GB2312" w:hAnsi="Times New Roman" w:eastAsia="仿宋_GB2312"/>
          <w:b/>
          <w:sz w:val="28"/>
          <w:szCs w:val="28"/>
        </w:rPr>
      </w:pPr>
      <w:r>
        <w:rPr>
          <w:rFonts w:hint="eastAsia" w:ascii="仿宋_GB2312" w:hAnsi="Times New Roman" w:eastAsia="仿宋_GB2312"/>
          <w:b/>
          <w:sz w:val="28"/>
          <w:szCs w:val="28"/>
        </w:rPr>
        <w:t>一、</w:t>
      </w:r>
      <w:r>
        <w:rPr>
          <w:rFonts w:ascii="仿宋_GB2312" w:hAnsi="Times New Roman" w:eastAsia="仿宋_GB2312"/>
          <w:b/>
          <w:sz w:val="28"/>
          <w:szCs w:val="28"/>
        </w:rPr>
        <w:t>考试形式</w:t>
      </w:r>
      <w:r>
        <w:rPr>
          <w:rFonts w:hint="eastAsia" w:ascii="仿宋_GB2312" w:hAnsi="Times New Roman" w:eastAsia="仿宋_GB2312"/>
          <w:b/>
          <w:sz w:val="28"/>
          <w:szCs w:val="28"/>
        </w:rPr>
        <w:t>与试卷结构</w:t>
      </w:r>
    </w:p>
    <w:p w14:paraId="7C07E5F4">
      <w:pPr>
        <w:pStyle w:val="2"/>
        <w:spacing w:line="360" w:lineRule="auto"/>
        <w:rPr>
          <w:rFonts w:hint="eastAsia" w:hAnsi="宋体"/>
          <w:sz w:val="24"/>
          <w:szCs w:val="24"/>
        </w:rPr>
      </w:pPr>
      <w:r>
        <w:rPr>
          <w:rFonts w:hAnsi="宋体"/>
          <w:sz w:val="24"/>
          <w:szCs w:val="24"/>
        </w:rPr>
        <w:t>1、考试方式：闭卷，笔试</w:t>
      </w:r>
    </w:p>
    <w:p w14:paraId="0269998E">
      <w:pPr>
        <w:pStyle w:val="2"/>
        <w:spacing w:line="480" w:lineRule="auto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</w:t>
      </w:r>
      <w:r>
        <w:rPr>
          <w:rFonts w:hAnsi="宋体"/>
          <w:sz w:val="24"/>
          <w:szCs w:val="24"/>
        </w:rPr>
        <w:t>、题型：</w:t>
      </w:r>
      <w:r>
        <w:rPr>
          <w:rFonts w:hint="eastAsia" w:hAnsi="宋体"/>
          <w:sz w:val="24"/>
          <w:szCs w:val="24"/>
        </w:rPr>
        <w:t>填空题与选择题  约30%</w:t>
      </w:r>
    </w:p>
    <w:p w14:paraId="6EA0F4E8">
      <w:pPr>
        <w:pStyle w:val="2"/>
        <w:spacing w:line="480" w:lineRule="auto"/>
        <w:ind w:firstLine="960" w:firstLineChars="400"/>
        <w:rPr>
          <w:rFonts w:hint="eastAsia" w:ascii="仿宋_GB2312" w:hAnsi="Times New Roman" w:eastAsia="仿宋_GB2312"/>
          <w:b/>
          <w:sz w:val="18"/>
          <w:szCs w:val="18"/>
        </w:rPr>
      </w:pPr>
      <w:r>
        <w:rPr>
          <w:rFonts w:hint="eastAsia" w:hAnsi="宋体"/>
          <w:sz w:val="24"/>
          <w:szCs w:val="24"/>
        </w:rPr>
        <w:t>解答题（包括证明题） 约70%</w:t>
      </w:r>
    </w:p>
    <w:p w14:paraId="0EF14BE5">
      <w:pPr>
        <w:pStyle w:val="2"/>
        <w:numPr>
          <w:ilvl w:val="0"/>
          <w:numId w:val="1"/>
        </w:numPr>
        <w:spacing w:line="360" w:lineRule="auto"/>
        <w:rPr>
          <w:rFonts w:hint="eastAsia" w:ascii="仿宋_GB2312" w:hAnsi="Times New Roman" w:eastAsia="仿宋_GB2312"/>
          <w:b/>
          <w:sz w:val="28"/>
        </w:rPr>
      </w:pPr>
      <w:r>
        <w:rPr>
          <w:rFonts w:hint="eastAsia" w:ascii="仿宋_GB2312" w:hAnsi="Times New Roman" w:eastAsia="仿宋_GB2312"/>
          <w:b/>
          <w:sz w:val="28"/>
        </w:rPr>
        <w:t>其他</w:t>
      </w:r>
    </w:p>
    <w:p w14:paraId="68C8313F">
      <w:pPr>
        <w:pStyle w:val="2"/>
        <w:ind w:firstLine="523" w:firstLineChars="218"/>
        <w:rPr>
          <w:rFonts w:hint="eastAsia"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</w:rPr>
        <w:t>考试时间为180分钟，总分为150分。</w:t>
      </w:r>
    </w:p>
    <w:p w14:paraId="164E77A4">
      <w:pPr>
        <w:pStyle w:val="2"/>
        <w:ind w:firstLine="523" w:firstLineChars="218"/>
        <w:rPr>
          <w:rFonts w:hint="eastAsia" w:ascii="仿宋_GB2312" w:hAnsi="Times New Roman" w:eastAsia="仿宋_GB2312"/>
          <w:sz w:val="24"/>
        </w:rPr>
      </w:pPr>
    </w:p>
    <w:p w14:paraId="43B62861">
      <w:pPr>
        <w:pStyle w:val="2"/>
        <w:numPr>
          <w:ilvl w:val="0"/>
          <w:numId w:val="0"/>
        </w:numPr>
        <w:spacing w:line="360" w:lineRule="auto"/>
        <w:jc w:val="center"/>
        <w:rPr>
          <w:rFonts w:hint="default" w:ascii="仿宋_GB2312" w:hAnsi="Times New Roman" w:eastAsia="仿宋_GB2312"/>
          <w:b/>
          <w:sz w:val="28"/>
          <w:lang w:val="en-US" w:eastAsia="zh-CN"/>
        </w:rPr>
      </w:pPr>
      <w:r>
        <w:rPr>
          <w:rFonts w:hint="eastAsia" w:ascii="仿宋_GB2312" w:hAnsi="Times New Roman" w:eastAsia="仿宋_GB2312"/>
          <w:b/>
          <w:sz w:val="28"/>
          <w:lang w:eastAsia="zh-CN"/>
        </w:rPr>
        <w:t>《</w:t>
      </w:r>
      <w:r>
        <w:rPr>
          <w:rFonts w:hint="eastAsia" w:ascii="仿宋_GB2312" w:hAnsi="Times New Roman" w:eastAsia="仿宋_GB2312"/>
          <w:b/>
          <w:sz w:val="28"/>
          <w:lang w:val="en-US" w:eastAsia="zh-CN"/>
        </w:rPr>
        <w:t>量子力学</w:t>
      </w:r>
      <w:r>
        <w:rPr>
          <w:rFonts w:hint="eastAsia" w:ascii="仿宋_GB2312" w:hAnsi="Times New Roman" w:eastAsia="仿宋_GB2312"/>
          <w:b/>
          <w:sz w:val="28"/>
          <w:lang w:eastAsia="zh-CN"/>
        </w:rPr>
        <w:t>》</w:t>
      </w:r>
    </w:p>
    <w:p w14:paraId="6EF83BDF"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（一）、</w:t>
      </w:r>
      <w:r>
        <w:rPr>
          <w:rFonts w:hint="eastAsia"/>
          <w:b/>
        </w:rPr>
        <w:tab/>
      </w:r>
      <w:r>
        <w:rPr>
          <w:rFonts w:hint="eastAsia"/>
          <w:b/>
        </w:rPr>
        <w:t>量子力学产生的过程和新进展</w:t>
      </w:r>
    </w:p>
    <w:p w14:paraId="29112823">
      <w:pPr>
        <w:spacing w:line="360" w:lineRule="auto"/>
        <w:rPr>
          <w:rFonts w:hint="eastAsia" w:ascii="黑体" w:eastAsia="黑体"/>
        </w:rPr>
      </w:pPr>
      <w:r>
        <w:rPr>
          <w:rFonts w:hint="eastAsia" w:ascii="黑体" w:eastAsia="黑体"/>
        </w:rPr>
        <w:t>考试内容：</w:t>
      </w:r>
    </w:p>
    <w:p w14:paraId="3FC424AA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经典物理学的困难，光和粒子的波</w:t>
      </w:r>
      <w:r>
        <w:rPr>
          <w:rFonts w:hint="eastAsia"/>
          <w:lang w:val="en-US" w:eastAsia="zh-CN"/>
        </w:rPr>
        <w:t>粒</w:t>
      </w:r>
      <w:r>
        <w:rPr>
          <w:rFonts w:hint="eastAsia"/>
        </w:rPr>
        <w:t>二象性，德布罗意波。</w:t>
      </w:r>
    </w:p>
    <w:p w14:paraId="7C02ED7B">
      <w:pPr>
        <w:spacing w:line="360" w:lineRule="auto"/>
        <w:rPr>
          <w:rFonts w:hint="eastAsia" w:ascii="黑体" w:eastAsia="黑体"/>
        </w:rPr>
      </w:pPr>
      <w:r>
        <w:rPr>
          <w:rFonts w:hint="eastAsia" w:ascii="黑体" w:eastAsia="黑体"/>
        </w:rPr>
        <w:t>考试要求：</w:t>
      </w:r>
    </w:p>
    <w:p w14:paraId="71104531">
      <w:pPr>
        <w:spacing w:line="360" w:lineRule="auto"/>
        <w:ind w:left="359" w:leftChars="171"/>
        <w:rPr>
          <w:rFonts w:hint="eastAsia"/>
        </w:rPr>
      </w:pPr>
      <w:r>
        <w:rPr>
          <w:rFonts w:hint="eastAsia"/>
        </w:rPr>
        <w:t>1．</w:t>
      </w:r>
      <w:r>
        <w:rPr>
          <w:rFonts w:hint="eastAsia"/>
          <w:b/>
        </w:rPr>
        <w:t>了解</w:t>
      </w:r>
      <w:r>
        <w:rPr>
          <w:rFonts w:hint="eastAsia"/>
        </w:rPr>
        <w:t>经典物理学的困难。</w:t>
      </w:r>
    </w:p>
    <w:p w14:paraId="381E5FB9">
      <w:pPr>
        <w:spacing w:line="360" w:lineRule="auto"/>
        <w:ind w:left="359" w:leftChars="171"/>
        <w:rPr>
          <w:rFonts w:hint="eastAsia"/>
        </w:rPr>
      </w:pPr>
      <w:r>
        <w:rPr>
          <w:rFonts w:hint="eastAsia"/>
        </w:rPr>
        <w:t>2．</w:t>
      </w:r>
      <w:r>
        <w:rPr>
          <w:rFonts w:hint="eastAsia"/>
          <w:b/>
        </w:rPr>
        <w:t>理解</w:t>
      </w:r>
      <w:r>
        <w:rPr>
          <w:rFonts w:hint="eastAsia"/>
        </w:rPr>
        <w:t>光和粒子的波粒二象性。</w:t>
      </w:r>
    </w:p>
    <w:p w14:paraId="663E4F0A">
      <w:pPr>
        <w:spacing w:line="360" w:lineRule="auto"/>
        <w:ind w:left="359" w:leftChars="171"/>
        <w:rPr>
          <w:rFonts w:hint="eastAsia"/>
        </w:rPr>
      </w:pPr>
      <w:r>
        <w:rPr>
          <w:rFonts w:hint="eastAsia"/>
        </w:rPr>
        <w:t>3．</w:t>
      </w:r>
      <w:r>
        <w:rPr>
          <w:rFonts w:hint="eastAsia"/>
          <w:b/>
        </w:rPr>
        <w:t>掌握</w:t>
      </w:r>
      <w:r>
        <w:rPr>
          <w:rFonts w:hint="eastAsia"/>
        </w:rPr>
        <w:t>德布罗意假设及其实验验证。</w:t>
      </w:r>
    </w:p>
    <w:p w14:paraId="57227775">
      <w:pPr>
        <w:spacing w:line="360" w:lineRule="auto"/>
        <w:rPr>
          <w:rFonts w:hint="eastAsia"/>
        </w:rPr>
      </w:pPr>
    </w:p>
    <w:p w14:paraId="6B543749"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（二）、波函数和薛定谔方程</w:t>
      </w:r>
    </w:p>
    <w:p w14:paraId="0760EB4E">
      <w:pPr>
        <w:spacing w:line="360" w:lineRule="auto"/>
        <w:rPr>
          <w:rFonts w:hint="eastAsia" w:ascii="黑体" w:eastAsia="黑体"/>
        </w:rPr>
      </w:pPr>
      <w:r>
        <w:rPr>
          <w:rFonts w:hint="eastAsia" w:ascii="黑体" w:eastAsia="黑体"/>
        </w:rPr>
        <w:t>考试内容：</w:t>
      </w:r>
    </w:p>
    <w:p w14:paraId="5D9DB350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波函数的统计诠释，态迭加原理，薛定谔方程，概率流密度和概率守恒定律，定态薛定谔方程，一维束缚态；方势阱，线性谐振子；一维散射态：势垒贯穿。</w:t>
      </w:r>
    </w:p>
    <w:p w14:paraId="318CFFB9">
      <w:pPr>
        <w:spacing w:line="360" w:lineRule="auto"/>
        <w:rPr>
          <w:rFonts w:hint="eastAsia" w:ascii="黑体" w:eastAsia="黑体"/>
        </w:rPr>
      </w:pPr>
      <w:r>
        <w:rPr>
          <w:rFonts w:hint="eastAsia" w:ascii="黑体" w:eastAsia="黑体"/>
        </w:rPr>
        <w:t>考试要求：</w:t>
      </w:r>
    </w:p>
    <w:p w14:paraId="55058093">
      <w:pPr>
        <w:spacing w:line="360" w:lineRule="auto"/>
        <w:ind w:left="359" w:leftChars="171"/>
        <w:rPr>
          <w:rFonts w:hint="eastAsia"/>
        </w:rPr>
      </w:pPr>
      <w:r>
        <w:rPr>
          <w:rFonts w:hint="eastAsia"/>
        </w:rPr>
        <w:t>1．理解波函数的统计解释。</w:t>
      </w:r>
    </w:p>
    <w:p w14:paraId="4A59D477">
      <w:pPr>
        <w:spacing w:line="360" w:lineRule="auto"/>
        <w:ind w:left="359" w:leftChars="171"/>
        <w:rPr>
          <w:rFonts w:hint="eastAsia"/>
        </w:rPr>
      </w:pPr>
      <w:r>
        <w:rPr>
          <w:rFonts w:hint="eastAsia"/>
        </w:rPr>
        <w:t>2．掌握态迭加原理，明确它和经典波叠加原理的区别。</w:t>
      </w:r>
    </w:p>
    <w:p w14:paraId="79FA8E83">
      <w:pPr>
        <w:spacing w:line="360" w:lineRule="auto"/>
        <w:ind w:left="359" w:leftChars="171"/>
        <w:rPr>
          <w:rFonts w:hint="eastAsia"/>
        </w:rPr>
      </w:pPr>
      <w:r>
        <w:rPr>
          <w:rFonts w:hint="eastAsia"/>
        </w:rPr>
        <w:t>3．理解薛定谔方程的建立的原则，掌握自由粒子的薛定谔方程；熟练掌握含时薛定谔方程。</w:t>
      </w:r>
    </w:p>
    <w:p w14:paraId="7A6B912B">
      <w:pPr>
        <w:spacing w:line="360" w:lineRule="auto"/>
        <w:ind w:left="359" w:leftChars="171"/>
        <w:rPr>
          <w:rFonts w:hint="eastAsia"/>
        </w:rPr>
      </w:pPr>
      <w:r>
        <w:rPr>
          <w:rFonts w:hint="eastAsia"/>
        </w:rPr>
        <w:t>4．掌握几率流密度和粒子数守恒定律，并能熟练运用。</w:t>
      </w:r>
    </w:p>
    <w:p w14:paraId="37BC74EB">
      <w:pPr>
        <w:spacing w:line="360" w:lineRule="auto"/>
        <w:ind w:left="359" w:leftChars="171"/>
        <w:rPr>
          <w:rFonts w:hint="eastAsia"/>
        </w:rPr>
      </w:pPr>
      <w:r>
        <w:rPr>
          <w:rFonts w:hint="eastAsia"/>
        </w:rPr>
        <w:t>5．掌握定态的概念和性质，熟练运用定态薛定谔方程求解能量本征值问题。</w:t>
      </w:r>
    </w:p>
    <w:p w14:paraId="44A51EFA">
      <w:pPr>
        <w:spacing w:line="360" w:lineRule="auto"/>
        <w:ind w:left="359" w:leftChars="171"/>
        <w:rPr>
          <w:rFonts w:hint="eastAsia"/>
        </w:rPr>
      </w:pPr>
      <w:r>
        <w:rPr>
          <w:rFonts w:hint="eastAsia"/>
        </w:rPr>
        <w:t>6．掌握一维束缚态：无限深势阱，线性谐振子的求解过程和结论。</w:t>
      </w:r>
    </w:p>
    <w:p w14:paraId="3B8545E2">
      <w:pPr>
        <w:spacing w:line="360" w:lineRule="auto"/>
        <w:ind w:left="359" w:leftChars="171"/>
        <w:rPr>
          <w:rFonts w:hint="eastAsia"/>
        </w:rPr>
      </w:pPr>
      <w:r>
        <w:rPr>
          <w:rFonts w:hint="eastAsia"/>
        </w:rPr>
        <w:t>7．掌握一维散射态的求解过程，明确反射系数、透射系数物理意义，掌握势垒贯穿的物理实质。</w:t>
      </w:r>
    </w:p>
    <w:p w14:paraId="1F47B180">
      <w:pPr>
        <w:spacing w:line="360" w:lineRule="auto"/>
        <w:rPr>
          <w:rFonts w:hint="eastAsia"/>
        </w:rPr>
      </w:pPr>
    </w:p>
    <w:p w14:paraId="09D733EA">
      <w:pPr>
        <w:spacing w:line="360" w:lineRule="auto"/>
        <w:rPr>
          <w:rFonts w:hint="eastAsia"/>
        </w:rPr>
      </w:pPr>
      <w:r>
        <w:rPr>
          <w:rFonts w:hint="eastAsia"/>
          <w:b/>
        </w:rPr>
        <w:t>（三）、力学量和算符</w:t>
      </w:r>
    </w:p>
    <w:p w14:paraId="25BB0954">
      <w:pPr>
        <w:spacing w:line="360" w:lineRule="auto"/>
        <w:rPr>
          <w:rFonts w:hint="eastAsia" w:ascii="黑体" w:eastAsia="黑体"/>
        </w:rPr>
      </w:pPr>
      <w:r>
        <w:rPr>
          <w:rFonts w:hint="eastAsia" w:ascii="黑体" w:eastAsia="黑体"/>
        </w:rPr>
        <w:t>考试内容：</w:t>
      </w:r>
    </w:p>
    <w:p w14:paraId="42EB6E81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力学量与算符的关系，动量算符和角动量算符，箱归一化；电子在库仑场中的运动，氢原子（类氢原子），算符的对易关系；厄密算符的本征值、本征函数及其性质，共同本征函数，不确定度关系，力学量完全集合，力学量随时间的演化，守恒定律．</w:t>
      </w:r>
    </w:p>
    <w:p w14:paraId="2E028190">
      <w:pPr>
        <w:spacing w:line="360" w:lineRule="auto"/>
        <w:rPr>
          <w:rFonts w:hint="eastAsia" w:ascii="黑体" w:eastAsia="黑体"/>
        </w:rPr>
      </w:pPr>
      <w:r>
        <w:rPr>
          <w:rFonts w:hint="eastAsia" w:ascii="黑体" w:eastAsia="黑体"/>
        </w:rPr>
        <w:t>考试要求：</w:t>
      </w:r>
    </w:p>
    <w:p w14:paraId="65AF89CC">
      <w:pPr>
        <w:spacing w:line="360" w:lineRule="auto"/>
        <w:ind w:left="359" w:leftChars="171"/>
        <w:rPr>
          <w:rFonts w:hint="eastAsia"/>
        </w:rPr>
      </w:pPr>
      <w:r>
        <w:rPr>
          <w:rFonts w:hint="eastAsia"/>
        </w:rPr>
        <w:t>1．掌握量子力学关于力学量算符假定，明确厄密算符的概念及其性质。</w:t>
      </w:r>
    </w:p>
    <w:p w14:paraId="185004AC">
      <w:pPr>
        <w:spacing w:line="360" w:lineRule="auto"/>
        <w:ind w:left="359" w:leftChars="171"/>
        <w:rPr>
          <w:rFonts w:hint="eastAsia"/>
        </w:rPr>
      </w:pPr>
      <w:r>
        <w:rPr>
          <w:rFonts w:hint="eastAsia"/>
        </w:rPr>
        <w:t>2．掌握动量算符和角动量算符的对易关系及其本征值问题的求解，理解自由粒子波函数箱归一化问题。</w:t>
      </w:r>
    </w:p>
    <w:p w14:paraId="6174DB71">
      <w:pPr>
        <w:spacing w:line="360" w:lineRule="auto"/>
        <w:ind w:left="359" w:leftChars="171"/>
        <w:rPr>
          <w:rFonts w:hint="eastAsia"/>
        </w:rPr>
      </w:pPr>
      <w:r>
        <w:rPr>
          <w:rFonts w:hint="eastAsia"/>
        </w:rPr>
        <w:t>3．了解电子在库仑场中的运动的能量本征方程的过程，并掌握其结论。</w:t>
      </w:r>
    </w:p>
    <w:p w14:paraId="3D0FF432">
      <w:pPr>
        <w:spacing w:line="360" w:lineRule="auto"/>
        <w:ind w:left="359" w:leftChars="171"/>
        <w:rPr>
          <w:rFonts w:hint="eastAsia"/>
        </w:rPr>
      </w:pPr>
      <w:r>
        <w:rPr>
          <w:rFonts w:hint="eastAsia"/>
        </w:rPr>
        <w:t>4．理解氢原子（类氢原子）求解过程，掌握结论。</w:t>
      </w:r>
    </w:p>
    <w:p w14:paraId="0C5DA4FF">
      <w:pPr>
        <w:spacing w:line="360" w:lineRule="auto"/>
        <w:ind w:left="359" w:leftChars="171"/>
        <w:rPr>
          <w:rFonts w:hint="eastAsia"/>
        </w:rPr>
      </w:pPr>
      <w:r>
        <w:rPr>
          <w:rFonts w:hint="eastAsia"/>
        </w:rPr>
        <w:t>5．掌握算符的对易关系、两个力学量算符有共同本征函数的条件及力学量完全集的概。</w:t>
      </w:r>
    </w:p>
    <w:p w14:paraId="7E3860A3">
      <w:pPr>
        <w:spacing w:line="360" w:lineRule="auto"/>
        <w:ind w:left="359" w:leftChars="171"/>
        <w:rPr>
          <w:rFonts w:hint="eastAsia"/>
        </w:rPr>
      </w:pPr>
      <w:r>
        <w:rPr>
          <w:rFonts w:hint="eastAsia"/>
        </w:rPr>
        <w:t>6．熟练推导测不准关系，并能运用其解决有关问题。</w:t>
      </w:r>
    </w:p>
    <w:p w14:paraId="23928C90">
      <w:pPr>
        <w:spacing w:line="360" w:lineRule="auto"/>
        <w:ind w:left="359" w:leftChars="171"/>
        <w:rPr>
          <w:rFonts w:hint="eastAsia"/>
        </w:rPr>
      </w:pPr>
      <w:r>
        <w:rPr>
          <w:rFonts w:hint="eastAsia"/>
        </w:rPr>
        <w:t>7．熟练掌握力学量平均值随时间变化变化的规律。</w:t>
      </w:r>
    </w:p>
    <w:p w14:paraId="17860651">
      <w:pPr>
        <w:spacing w:line="360" w:lineRule="auto"/>
        <w:rPr>
          <w:rFonts w:hint="eastAsia"/>
        </w:rPr>
      </w:pPr>
    </w:p>
    <w:p w14:paraId="279E7EE9"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（四）、态和力学量的表象</w:t>
      </w:r>
    </w:p>
    <w:p w14:paraId="4D977108">
      <w:pPr>
        <w:spacing w:line="360" w:lineRule="auto"/>
        <w:rPr>
          <w:rFonts w:hint="eastAsia" w:ascii="黑体" w:eastAsia="黑体"/>
        </w:rPr>
      </w:pPr>
      <w:r>
        <w:rPr>
          <w:rFonts w:hint="eastAsia" w:ascii="黑体" w:eastAsia="黑体"/>
        </w:rPr>
        <w:t>考试内容：</w:t>
      </w:r>
    </w:p>
    <w:p w14:paraId="755A6792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态的表象，算符的矩阵表示，量子力学公式的矩阵表述；表象变换；狄</w:t>
      </w:r>
      <w:r>
        <w:rPr>
          <w:rFonts w:hint="eastAsia"/>
          <w:lang w:val="en-US" w:eastAsia="zh-CN"/>
        </w:rPr>
        <w:t>拉</w:t>
      </w:r>
      <w:r>
        <w:rPr>
          <w:rFonts w:hint="eastAsia"/>
        </w:rPr>
        <w:t>克符号。</w:t>
      </w:r>
    </w:p>
    <w:p w14:paraId="0D0BFB28">
      <w:pPr>
        <w:spacing w:line="360" w:lineRule="auto"/>
        <w:rPr>
          <w:rFonts w:hint="eastAsia" w:ascii="黑体" w:eastAsia="黑体"/>
        </w:rPr>
      </w:pPr>
      <w:r>
        <w:rPr>
          <w:rFonts w:hint="eastAsia" w:ascii="黑体" w:eastAsia="黑体"/>
        </w:rPr>
        <w:t>考试要求：</w:t>
      </w:r>
    </w:p>
    <w:p w14:paraId="61300FA2">
      <w:pPr>
        <w:spacing w:line="360" w:lineRule="auto"/>
        <w:ind w:left="359" w:leftChars="171"/>
        <w:rPr>
          <w:rFonts w:hint="eastAsia"/>
        </w:rPr>
      </w:pPr>
      <w:r>
        <w:rPr>
          <w:rFonts w:hint="eastAsia"/>
        </w:rPr>
        <w:t>1．理解态的表象；</w:t>
      </w:r>
    </w:p>
    <w:p w14:paraId="26D1300C">
      <w:pPr>
        <w:spacing w:line="360" w:lineRule="auto"/>
        <w:ind w:left="359" w:leftChars="171"/>
        <w:rPr>
          <w:rFonts w:hint="eastAsia"/>
        </w:rPr>
      </w:pPr>
      <w:r>
        <w:rPr>
          <w:rFonts w:hint="eastAsia"/>
        </w:rPr>
        <w:t>2．掌握算符的矩阵表示；</w:t>
      </w:r>
    </w:p>
    <w:p w14:paraId="428C3A30">
      <w:pPr>
        <w:spacing w:line="360" w:lineRule="auto"/>
        <w:ind w:left="359" w:leftChars="171"/>
        <w:rPr>
          <w:rFonts w:hint="eastAsia"/>
        </w:rPr>
      </w:pPr>
      <w:r>
        <w:rPr>
          <w:rFonts w:hint="eastAsia"/>
        </w:rPr>
        <w:t>3．掌握量子力学公式的矩阵表示；</w:t>
      </w:r>
    </w:p>
    <w:p w14:paraId="4C7243BA">
      <w:pPr>
        <w:spacing w:line="360" w:lineRule="auto"/>
        <w:ind w:left="359" w:leftChars="171"/>
        <w:rPr>
          <w:rFonts w:hint="eastAsia"/>
        </w:rPr>
      </w:pPr>
      <w:r>
        <w:rPr>
          <w:rFonts w:hint="eastAsia"/>
        </w:rPr>
        <w:t>4．理解表象变换；</w:t>
      </w:r>
    </w:p>
    <w:p w14:paraId="4E4614A2">
      <w:pPr>
        <w:spacing w:line="360" w:lineRule="auto"/>
        <w:ind w:left="359" w:leftChars="171"/>
        <w:rPr>
          <w:rFonts w:hint="eastAsia"/>
        </w:rPr>
      </w:pPr>
      <w:r>
        <w:rPr>
          <w:rFonts w:hint="eastAsia"/>
        </w:rPr>
        <w:t>5．了解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掌握</w:t>
      </w:r>
      <w:r>
        <w:rPr>
          <w:rFonts w:hint="eastAsia"/>
        </w:rPr>
        <w:t>狄</w:t>
      </w:r>
      <w:r>
        <w:rPr>
          <w:rFonts w:hint="eastAsia"/>
          <w:lang w:val="en-US" w:eastAsia="zh-CN"/>
        </w:rPr>
        <w:t>拉</w:t>
      </w:r>
      <w:r>
        <w:rPr>
          <w:rFonts w:hint="eastAsia"/>
        </w:rPr>
        <w:t>克符号；</w:t>
      </w:r>
    </w:p>
    <w:p w14:paraId="0CF376C9">
      <w:pPr>
        <w:spacing w:line="360" w:lineRule="auto"/>
        <w:ind w:left="359" w:leftChars="171"/>
        <w:rPr>
          <w:rFonts w:hint="eastAsia"/>
        </w:rPr>
      </w:pPr>
      <w:r>
        <w:rPr>
          <w:rFonts w:hint="eastAsia"/>
        </w:rPr>
        <w:t>6．掌握线性谐振子与占有数表象。</w:t>
      </w:r>
    </w:p>
    <w:p w14:paraId="30BF8C97">
      <w:pPr>
        <w:spacing w:line="360" w:lineRule="auto"/>
        <w:rPr>
          <w:rFonts w:hint="eastAsia"/>
        </w:rPr>
      </w:pPr>
    </w:p>
    <w:p w14:paraId="567127B0"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（五）、微扰论</w:t>
      </w:r>
    </w:p>
    <w:p w14:paraId="2CD182DD">
      <w:pPr>
        <w:spacing w:line="360" w:lineRule="auto"/>
        <w:rPr>
          <w:rFonts w:hint="eastAsia" w:ascii="黑体" w:eastAsia="黑体"/>
        </w:rPr>
      </w:pPr>
      <w:r>
        <w:rPr>
          <w:rFonts w:hint="eastAsia" w:ascii="黑体" w:eastAsia="黑体"/>
        </w:rPr>
        <w:t>考试内容：</w:t>
      </w:r>
    </w:p>
    <w:p w14:paraId="7A774C3B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非简并和简并定态微扰理论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变分法</w:t>
      </w:r>
      <w:r>
        <w:rPr>
          <w:rFonts w:hint="eastAsia"/>
        </w:rPr>
        <w:t>，与时间有关的微扰理论，跃迁概率；光的发射和吸收，偶极跃迁选择定则。</w:t>
      </w:r>
    </w:p>
    <w:p w14:paraId="1CEE9EDD">
      <w:pPr>
        <w:spacing w:line="360" w:lineRule="auto"/>
        <w:rPr>
          <w:rFonts w:hint="eastAsia" w:ascii="黑体" w:eastAsia="黑体"/>
        </w:rPr>
      </w:pPr>
      <w:r>
        <w:rPr>
          <w:rFonts w:hint="eastAsia" w:ascii="黑体" w:eastAsia="黑体"/>
        </w:rPr>
        <w:t>考试要求：</w:t>
      </w:r>
    </w:p>
    <w:p w14:paraId="272C4B04">
      <w:pPr>
        <w:spacing w:line="360" w:lineRule="auto"/>
        <w:ind w:left="359" w:leftChars="171"/>
        <w:rPr>
          <w:rFonts w:hint="eastAsia"/>
        </w:rPr>
      </w:pPr>
      <w:r>
        <w:rPr>
          <w:rFonts w:hint="eastAsia"/>
        </w:rPr>
        <w:t>1．掌握非简并定态微扰论和简并微扰论，并能熟练运用其解决有关问题。</w:t>
      </w:r>
    </w:p>
    <w:p w14:paraId="2D9D4410">
      <w:pPr>
        <w:spacing w:line="360" w:lineRule="auto"/>
        <w:ind w:left="359" w:leftChars="171"/>
        <w:rPr>
          <w:rFonts w:hint="eastAsia"/>
        </w:rPr>
      </w:pPr>
      <w:r>
        <w:rPr>
          <w:rFonts w:hint="eastAsia"/>
        </w:rPr>
        <w:t>2．了解变分法的求解有关问题的有关思路，并能运用其解决有关实际问题。</w:t>
      </w:r>
    </w:p>
    <w:p w14:paraId="5053AB86">
      <w:pPr>
        <w:spacing w:line="360" w:lineRule="auto"/>
        <w:ind w:left="359" w:leftChars="171"/>
        <w:rPr>
          <w:rFonts w:hint="eastAsia"/>
        </w:rPr>
      </w:pPr>
      <w:r>
        <w:rPr>
          <w:rFonts w:hint="eastAsia"/>
        </w:rPr>
        <w:t>3．掌握与时间有关的微扰论，明确跃迁几率的概念。</w:t>
      </w:r>
    </w:p>
    <w:p w14:paraId="5D6ECA82">
      <w:pPr>
        <w:spacing w:line="360" w:lineRule="auto"/>
        <w:ind w:left="359" w:leftChars="171"/>
        <w:rPr>
          <w:rFonts w:hint="eastAsia"/>
        </w:rPr>
      </w:pPr>
      <w:r>
        <w:rPr>
          <w:rFonts w:hint="eastAsia"/>
        </w:rPr>
        <w:t>4．了解光的发射和吸收，掌握爱因斯坦的三个系数的物理意义，掌握选择定则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理解</w:t>
      </w:r>
      <w:r>
        <w:rPr>
          <w:rFonts w:hint="eastAsia"/>
        </w:rPr>
        <w:t>能量和时间的测不准关系。</w:t>
      </w:r>
    </w:p>
    <w:p w14:paraId="778F3C40">
      <w:pPr>
        <w:spacing w:line="360" w:lineRule="auto"/>
        <w:rPr>
          <w:rFonts w:hint="eastAsia"/>
        </w:rPr>
      </w:pPr>
    </w:p>
    <w:p w14:paraId="40D04513"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(六)、自旋和全同粒子</w:t>
      </w:r>
    </w:p>
    <w:p w14:paraId="5AC696DD">
      <w:pPr>
        <w:spacing w:line="360" w:lineRule="auto"/>
        <w:rPr>
          <w:rFonts w:hint="eastAsia" w:ascii="黑体" w:eastAsia="黑体"/>
        </w:rPr>
      </w:pPr>
      <w:r>
        <w:rPr>
          <w:rFonts w:hint="eastAsia" w:ascii="黑体" w:eastAsia="黑体"/>
        </w:rPr>
        <w:t>考试内容：</w:t>
      </w:r>
    </w:p>
    <w:p w14:paraId="11D86819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电子自旋，自旋算符与自旋波函数，总波函数；全同粒子的特性，泡利原理；双电子自旋函数，简单塞曼效应，两个角动量的耦合。</w:t>
      </w:r>
    </w:p>
    <w:p w14:paraId="67C0A6AF">
      <w:pPr>
        <w:spacing w:line="360" w:lineRule="auto"/>
        <w:rPr>
          <w:rFonts w:hint="eastAsia" w:ascii="黑体" w:eastAsia="黑体"/>
        </w:rPr>
      </w:pPr>
      <w:r>
        <w:rPr>
          <w:rFonts w:hint="eastAsia" w:ascii="黑体" w:eastAsia="黑体"/>
        </w:rPr>
        <w:t>考试要求：</w:t>
      </w:r>
    </w:p>
    <w:p w14:paraId="4DBB1068">
      <w:pPr>
        <w:spacing w:line="360" w:lineRule="auto"/>
        <w:ind w:left="359" w:leftChars="171"/>
        <w:rPr>
          <w:rFonts w:hint="eastAsia"/>
        </w:rPr>
      </w:pPr>
      <w:r>
        <w:rPr>
          <w:rFonts w:hint="eastAsia"/>
        </w:rPr>
        <w:t>1．掌握电子自旋、自旋算符与自旋波函数以及考虑空间运动后体系的总波函数。</w:t>
      </w:r>
    </w:p>
    <w:p w14:paraId="703DED33">
      <w:pPr>
        <w:spacing w:line="360" w:lineRule="auto"/>
        <w:ind w:left="359" w:leftChars="171"/>
        <w:rPr>
          <w:rFonts w:hint="eastAsia"/>
        </w:rPr>
      </w:pPr>
      <w:r>
        <w:rPr>
          <w:rFonts w:hint="eastAsia"/>
        </w:rPr>
        <w:t>2．掌握全同粒子的特性、泡利原理，能正确写出玻色子体系、</w:t>
      </w:r>
      <w:r>
        <w:rPr>
          <w:rFonts w:hint="eastAsia"/>
          <w:lang w:val="en-US" w:eastAsia="zh-CN"/>
        </w:rPr>
        <w:t>费米</w:t>
      </w:r>
      <w:r>
        <w:rPr>
          <w:rFonts w:hint="eastAsia"/>
        </w:rPr>
        <w:t>子体系的波函数。</w:t>
      </w:r>
    </w:p>
    <w:p w14:paraId="5E650505">
      <w:pPr>
        <w:spacing w:line="360" w:lineRule="auto"/>
        <w:ind w:left="359" w:leftChars="171"/>
        <w:rPr>
          <w:rFonts w:hint="eastAsia"/>
        </w:rPr>
      </w:pPr>
      <w:r>
        <w:rPr>
          <w:rFonts w:hint="eastAsia"/>
        </w:rPr>
        <w:t>3．理解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掌握</w:t>
      </w:r>
      <w:r>
        <w:rPr>
          <w:rFonts w:hint="eastAsia"/>
        </w:rPr>
        <w:t>双电子自旋函数。</w:t>
      </w:r>
    </w:p>
    <w:p w14:paraId="21BB0862">
      <w:pPr>
        <w:spacing w:line="360" w:lineRule="auto"/>
        <w:ind w:left="359" w:leftChars="171"/>
        <w:rPr>
          <w:rFonts w:hint="eastAsia"/>
        </w:rPr>
      </w:pPr>
      <w:r>
        <w:rPr>
          <w:rFonts w:hint="eastAsia"/>
        </w:rPr>
        <w:t>4．了解简单塞曼效应。</w:t>
      </w:r>
    </w:p>
    <w:p w14:paraId="67822887">
      <w:pPr>
        <w:spacing w:line="360" w:lineRule="auto"/>
        <w:ind w:left="359" w:leftChars="171"/>
        <w:rPr>
          <w:rFonts w:hint="eastAsia"/>
        </w:rPr>
      </w:pPr>
      <w:r>
        <w:rPr>
          <w:rFonts w:hint="eastAsia"/>
        </w:rPr>
        <w:t>5．了解氦原子的量子力学处理的思路。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BF7107"/>
    <w:multiLevelType w:val="singleLevel"/>
    <w:tmpl w:val="ACBF710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EA"/>
    <w:rsid w:val="00180FE9"/>
    <w:rsid w:val="00190BB6"/>
    <w:rsid w:val="001F7D1D"/>
    <w:rsid w:val="002B35EA"/>
    <w:rsid w:val="00323C14"/>
    <w:rsid w:val="00416B29"/>
    <w:rsid w:val="00516311"/>
    <w:rsid w:val="005B3AC7"/>
    <w:rsid w:val="006132EE"/>
    <w:rsid w:val="00624880"/>
    <w:rsid w:val="00681147"/>
    <w:rsid w:val="00770035"/>
    <w:rsid w:val="0084591C"/>
    <w:rsid w:val="008673D9"/>
    <w:rsid w:val="0092619A"/>
    <w:rsid w:val="00956AEC"/>
    <w:rsid w:val="00A53C61"/>
    <w:rsid w:val="00BA1903"/>
    <w:rsid w:val="00C83CFC"/>
    <w:rsid w:val="00CE441B"/>
    <w:rsid w:val="00D003EE"/>
    <w:rsid w:val="00D064A4"/>
    <w:rsid w:val="00D13328"/>
    <w:rsid w:val="00DE35DB"/>
    <w:rsid w:val="00EE29D5"/>
    <w:rsid w:val="00FE4679"/>
    <w:rsid w:val="00FE575D"/>
    <w:rsid w:val="138D2CA6"/>
    <w:rsid w:val="2D4E5E48"/>
    <w:rsid w:val="2ED56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cug</Company>
  <Pages>3</Pages>
  <Words>220</Words>
  <Characters>1259</Characters>
  <Lines>10</Lines>
  <Paragraphs>2</Paragraphs>
  <TotalTime>0</TotalTime>
  <ScaleCrop>false</ScaleCrop>
  <LinksUpToDate>false</LinksUpToDate>
  <CharactersWithSpaces>1477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2018-09-07T03:38:00Z</dcterms:created>
  <dc:creator>hkh</dc:creator>
  <cp:lastModifiedBy>vertesyuan</cp:lastModifiedBy>
  <dcterms:modified xsi:type="dcterms:W3CDTF">2024-09-23T08:50:15Z</dcterms:modified>
  <dc:title>一、基本内容与要求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CEF9816C739944A6AD868DEBAB28E33E_13</vt:lpwstr>
  </property>
</Properties>
</file>