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ind w:left="564"/>
        <w:spacing w:before="162" w:line="224" w:lineRule="auto"/>
        <w:outlineLvl w:val="0"/>
        <w:rPr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b/>
          <w:bCs/>
          <w:spacing w:val="2"/>
        </w:rPr>
        <w:t>702</w:t>
      </w:r>
      <w:r>
        <w:rPr>
          <w:rFonts w:ascii="Times New Roman" w:hAnsi="Times New Roman" w:eastAsia="Times New Roman" w:cs="Times New Roman"/>
          <w:sz w:val="31"/>
          <w:szCs w:val="31"/>
          <w:b/>
          <w:bCs/>
          <w:spacing w:val="45"/>
          <w:w w:val="101"/>
        </w:rPr>
        <w:t xml:space="preserve"> </w:t>
      </w:r>
      <w:r>
        <w:rPr>
          <w:sz w:val="31"/>
          <w:szCs w:val="31"/>
          <w:b/>
          <w:bCs/>
          <w:spacing w:val="2"/>
        </w:rPr>
        <w:t>·江南大学硕士研究生入学考试业务课考试</w:t>
      </w:r>
      <w:r>
        <w:rPr>
          <w:sz w:val="31"/>
          <w:szCs w:val="31"/>
          <w:b/>
          <w:bCs/>
          <w:spacing w:val="1"/>
        </w:rPr>
        <w:t>大纲</w:t>
      </w:r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pStyle w:val="BodyText"/>
        <w:ind w:left="23"/>
        <w:spacing w:before="78" w:line="219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sz w:val="24"/>
          <w:szCs w:val="24"/>
          <w:spacing w:val="-1"/>
        </w:rPr>
        <w:t>科目代码：</w:t>
      </w:r>
      <w:r>
        <w:rPr>
          <w:rFonts w:ascii="Times New Roman" w:hAnsi="Times New Roman" w:eastAsia="Times New Roman" w:cs="Times New Roman"/>
          <w:sz w:val="24"/>
          <w:szCs w:val="24"/>
          <w:u w:val="single" w:color="auto"/>
          <w:spacing w:val="-1"/>
        </w:rPr>
        <w:t xml:space="preserve">                    70</w:t>
      </w:r>
      <w:r>
        <w:rPr>
          <w:rFonts w:ascii="Times New Roman" w:hAnsi="Times New Roman" w:eastAsia="Times New Roman" w:cs="Times New Roman"/>
          <w:sz w:val="24"/>
          <w:szCs w:val="24"/>
          <w:u w:val="single" w:color="auto"/>
          <w:spacing w:val="-2"/>
        </w:rPr>
        <w:t>2                     </w:t>
      </w:r>
    </w:p>
    <w:p>
      <w:pPr>
        <w:pStyle w:val="BodyText"/>
        <w:ind w:left="23"/>
        <w:spacing w:before="183" w:line="219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科目名称：</w:t>
      </w:r>
      <w:r>
        <w:rPr>
          <w:sz w:val="24"/>
          <w:szCs w:val="24"/>
          <w:u w:val="single" w:color="auto"/>
          <w:spacing w:val="-1"/>
        </w:rPr>
        <w:t xml:space="preserve">    微生物学（含实验）</w:t>
      </w:r>
      <w:r>
        <w:rPr>
          <w:sz w:val="24"/>
          <w:szCs w:val="24"/>
          <w:u w:val="single" w:color="auto"/>
          <w:spacing w:val="3"/>
        </w:rPr>
        <w:t xml:space="preserve">  </w:t>
      </w:r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pStyle w:val="BodyText"/>
        <w:ind w:left="27"/>
        <w:spacing w:before="78" w:line="220" w:lineRule="auto"/>
        <w:outlineLvl w:val="0"/>
        <w:rPr>
          <w:sz w:val="24"/>
          <w:szCs w:val="24"/>
        </w:rPr>
      </w:pPr>
      <w:r>
        <w:rPr>
          <w:sz w:val="24"/>
          <w:szCs w:val="24"/>
          <w:b/>
          <w:bCs/>
          <w:spacing w:val="-5"/>
        </w:rPr>
        <w:t>一、主要考核内容</w:t>
      </w:r>
    </w:p>
    <w:p>
      <w:pPr>
        <w:pStyle w:val="BodyText"/>
        <w:ind w:left="22" w:right="72" w:firstLine="420"/>
        <w:spacing w:before="97" w:line="294" w:lineRule="auto"/>
        <w:jc w:val="both"/>
        <w:rPr/>
      </w:pPr>
      <w:r>
        <w:rPr>
          <w:spacing w:val="-3"/>
        </w:rPr>
        <w:t>本课程重点考核考生对微生物学基本概念、基础理论、基本实验技能及其应用等知识的</w:t>
      </w:r>
      <w:r>
        <w:rPr>
          <w:spacing w:val="15"/>
        </w:rPr>
        <w:t xml:space="preserve"> </w:t>
      </w:r>
      <w:r>
        <w:rPr>
          <w:spacing w:val="-2"/>
        </w:rPr>
        <w:t>掌握情况，要求考生掌握常见常用各类微生物的</w:t>
      </w:r>
      <w:r>
        <w:rPr>
          <w:spacing w:val="-3"/>
        </w:rPr>
        <w:t>形态构造、营养与代谢、生长及控制、遗传</w:t>
      </w:r>
      <w:r>
        <w:rPr/>
        <w:t xml:space="preserve"> </w:t>
      </w:r>
      <w:r>
        <w:rPr>
          <w:spacing w:val="-2"/>
        </w:rPr>
        <w:t>变异与菌种选育、生态等微生物学基础知识和微</w:t>
      </w:r>
      <w:r>
        <w:rPr>
          <w:spacing w:val="-3"/>
        </w:rPr>
        <w:t>生物学基本实验技能，并能综合利用所学的</w:t>
      </w:r>
      <w:r>
        <w:rPr/>
        <w:t xml:space="preserve"> </w:t>
      </w:r>
      <w:r>
        <w:rPr>
          <w:spacing w:val="-2"/>
        </w:rPr>
        <w:t>知识分析生活、生产以及科学研究中出现的某些</w:t>
      </w:r>
      <w:r>
        <w:rPr>
          <w:spacing w:val="-3"/>
        </w:rPr>
        <w:t>现象和结果，合理设计微生物菌种选育或微</w:t>
      </w:r>
      <w:r>
        <w:rPr/>
        <w:t xml:space="preserve"> </w:t>
      </w:r>
      <w:r>
        <w:rPr>
          <w:spacing w:val="-1"/>
        </w:rPr>
        <w:t>生物学研究的实验方案。具体内容包括：</w:t>
      </w:r>
    </w:p>
    <w:p>
      <w:pPr>
        <w:pStyle w:val="BodyText"/>
        <w:ind w:left="59"/>
        <w:spacing w:before="32" w:line="220" w:lineRule="auto"/>
        <w:rPr/>
      </w:pPr>
      <w:r>
        <w:rPr>
          <w:spacing w:val="-1"/>
        </w:rPr>
        <w:t>(一)绪论：微生物学的研究对象、发展简史、前沿进展及微生物的</w:t>
      </w:r>
      <w:r>
        <w:rPr>
          <w:spacing w:val="-2"/>
        </w:rPr>
        <w:t>分类和命名。</w:t>
      </w:r>
    </w:p>
    <w:p>
      <w:pPr>
        <w:pStyle w:val="BodyText"/>
        <w:ind w:left="446" w:right="187" w:hanging="387"/>
        <w:spacing w:before="90" w:line="274" w:lineRule="auto"/>
        <w:rPr/>
      </w:pPr>
      <w:r>
        <w:rPr>
          <w:spacing w:val="-1"/>
        </w:rPr>
        <w:t>(二)微生物的形态与分类：各类微生物（细菌、放线菌</w:t>
      </w:r>
      <w:r>
        <w:rPr>
          <w:spacing w:val="-2"/>
        </w:rPr>
        <w:t>、酵母菌、霉菌、担子菌、病毒）</w:t>
      </w:r>
      <w:r>
        <w:rPr/>
        <w:t xml:space="preserve"> </w:t>
      </w:r>
      <w:r>
        <w:rPr/>
        <w:t>的形态、细胞构造、繁殖方式、培养特征和分类；常见常用微生物</w:t>
      </w:r>
      <w:r>
        <w:rPr>
          <w:spacing w:val="-1"/>
        </w:rPr>
        <w:t>的特征及其拉丁文</w:t>
      </w:r>
      <w:r>
        <w:rPr/>
        <w:t xml:space="preserve"> </w:t>
      </w:r>
      <w:r>
        <w:rPr>
          <w:spacing w:val="-9"/>
        </w:rPr>
        <w:t>学名。</w:t>
      </w:r>
    </w:p>
    <w:p>
      <w:pPr>
        <w:pStyle w:val="BodyText"/>
        <w:ind w:left="442" w:right="186" w:hanging="383"/>
        <w:spacing w:before="90" w:line="279" w:lineRule="auto"/>
        <w:rPr/>
      </w:pPr>
      <w:r>
        <w:rPr>
          <w:spacing w:val="-1"/>
        </w:rPr>
        <w:t>(三)微生物的营养、代谢与生长：微生物的营养（营养物质、营养类型、跨膜运输、培养</w:t>
      </w:r>
      <w:r>
        <w:rPr/>
        <w:t xml:space="preserve"> </w:t>
      </w:r>
      <w:r>
        <w:rPr/>
        <w:t>基等</w:t>
      </w:r>
      <w:r>
        <w:rPr>
          <w:spacing w:val="-1"/>
        </w:rPr>
        <w:t>）；</w:t>
      </w:r>
      <w:r>
        <w:rPr/>
        <w:t>微生物的代谢及代谢调节；微生物的生长（生长测定、生长曲线等</w:t>
      </w:r>
      <w:r>
        <w:rPr>
          <w:spacing w:val="-1"/>
        </w:rPr>
        <w:t>）；</w:t>
      </w:r>
      <w:r>
        <w:rPr/>
        <w:t>环境 </w:t>
      </w:r>
      <w:r>
        <w:rPr/>
        <w:t>因子对微生物生长及代谢的影响（各种理化环境因子对微生物生长和代谢的</w:t>
      </w:r>
      <w:r>
        <w:rPr>
          <w:spacing w:val="-1"/>
        </w:rPr>
        <w:t>影响、污</w:t>
      </w:r>
      <w:r>
        <w:rPr/>
        <w:t xml:space="preserve"> </w:t>
      </w:r>
      <w:r>
        <w:rPr>
          <w:spacing w:val="-1"/>
        </w:rPr>
        <w:t>染微生物的控制等）。</w:t>
      </w:r>
    </w:p>
    <w:p>
      <w:pPr>
        <w:pStyle w:val="BodyText"/>
        <w:ind w:left="442" w:right="71" w:hanging="382"/>
        <w:spacing w:before="91" w:line="273" w:lineRule="auto"/>
        <w:rPr/>
      </w:pPr>
      <w:r>
        <w:rPr>
          <w:spacing w:val="-3"/>
        </w:rPr>
        <w:t>(四)微生物遗传与菌种选育：从自然界中分离筛选微生物菌种</w:t>
      </w:r>
      <w:r>
        <w:rPr>
          <w:spacing w:val="-4"/>
        </w:rPr>
        <w:t>；基因突变及应用（含诱变育</w:t>
      </w:r>
      <w:r>
        <w:rPr/>
        <w:t xml:space="preserve"> </w:t>
      </w:r>
      <w:r>
        <w:rPr>
          <w:spacing w:val="-5"/>
        </w:rPr>
        <w:t>种、代谢调控育种等</w:t>
      </w:r>
      <w:r>
        <w:rPr>
          <w:spacing w:val="-34"/>
        </w:rPr>
        <w:t>）；</w:t>
      </w:r>
      <w:r>
        <w:rPr>
          <w:spacing w:val="-5"/>
        </w:rPr>
        <w:t>微生物基因重组及应用（含杂交育种和原生质体融合育种等</w:t>
      </w:r>
      <w:r>
        <w:rPr>
          <w:spacing w:val="-34"/>
        </w:rPr>
        <w:t>）；</w:t>
      </w:r>
      <w:r>
        <w:rPr>
          <w:spacing w:val="3"/>
        </w:rPr>
        <w:t xml:space="preserve"> </w:t>
      </w:r>
      <w:r>
        <w:rPr>
          <w:spacing w:val="-1"/>
        </w:rPr>
        <w:t>基因工程技术及应用；菌种的退化、复壮和保藏。</w:t>
      </w:r>
    </w:p>
    <w:p>
      <w:pPr>
        <w:pStyle w:val="BodyText"/>
        <w:spacing w:before="89" w:line="221" w:lineRule="auto"/>
        <w:jc w:val="right"/>
        <w:rPr/>
      </w:pPr>
      <w:r>
        <w:rPr>
          <w:spacing w:val="-2"/>
        </w:rPr>
        <w:t>(五)微生物生态与环境保护：自然界中的微生物；微生物的相互关系；微生物与环境保护。</w:t>
      </w:r>
    </w:p>
    <w:p>
      <w:pPr>
        <w:pStyle w:val="BodyText"/>
        <w:ind w:left="440" w:right="71" w:hanging="381"/>
        <w:spacing w:before="87" w:line="284" w:lineRule="auto"/>
        <w:rPr/>
      </w:pPr>
      <w:r>
        <w:rPr>
          <w:spacing w:val="-3"/>
        </w:rPr>
        <w:t>(六)微生物学实验技术：微生物形态观察技术（含制片、染色与显微技术</w:t>
      </w:r>
      <w:r>
        <w:rPr>
          <w:spacing w:val="-10"/>
        </w:rPr>
        <w:t>）；</w:t>
      </w:r>
      <w:r>
        <w:rPr>
          <w:spacing w:val="-3"/>
        </w:rPr>
        <w:t>微生物纯培养</w:t>
      </w:r>
      <w:r>
        <w:rPr>
          <w:spacing w:val="1"/>
        </w:rPr>
        <w:t xml:space="preserve"> </w:t>
      </w:r>
      <w:r>
        <w:rPr>
          <w:spacing w:val="-2"/>
        </w:rPr>
        <w:t>技术（含分离纯化、无菌操作、培养基制备与灭菌等</w:t>
      </w:r>
      <w:r>
        <w:rPr>
          <w:spacing w:val="-12"/>
        </w:rPr>
        <w:t>）；</w:t>
      </w:r>
      <w:r>
        <w:rPr>
          <w:spacing w:val="-2"/>
        </w:rPr>
        <w:t>微生物生理生化技术（生</w:t>
      </w:r>
      <w:r>
        <w:rPr>
          <w:spacing w:val="-3"/>
        </w:rPr>
        <w:t>长及</w:t>
      </w:r>
      <w:r>
        <w:rPr>
          <w:spacing w:val="1"/>
        </w:rPr>
        <w:t xml:space="preserve"> </w:t>
      </w:r>
      <w:r>
        <w:rPr>
          <w:spacing w:val="-2"/>
        </w:rPr>
        <w:t>数量测定、生理生化试验等</w:t>
      </w:r>
      <w:r>
        <w:rPr>
          <w:spacing w:val="-13"/>
        </w:rPr>
        <w:t>）；</w:t>
      </w:r>
      <w:r>
        <w:rPr>
          <w:spacing w:val="-2"/>
        </w:rPr>
        <w:t>微生物遗传育种技术；微生物学研究中的分子生物学技</w:t>
      </w:r>
      <w:r>
        <w:rPr>
          <w:spacing w:val="1"/>
        </w:rPr>
        <w:t xml:space="preserve"> </w:t>
      </w:r>
      <w:r>
        <w:rPr>
          <w:spacing w:val="-3"/>
        </w:rPr>
        <w:t>术等。要求掌握实验涉及的微生物学原理、主要步骤、注意事项以及该实验技术的适用</w:t>
      </w:r>
      <w:r>
        <w:rPr>
          <w:spacing w:val="16"/>
        </w:rPr>
        <w:t xml:space="preserve"> </w:t>
      </w:r>
      <w:r>
        <w:rPr>
          <w:spacing w:val="-1"/>
        </w:rPr>
        <w:t>对象等。</w:t>
      </w:r>
    </w:p>
    <w:p>
      <w:pPr>
        <w:spacing w:line="390" w:lineRule="auto"/>
        <w:rPr>
          <w:rFonts w:ascii="Arial"/>
          <w:sz w:val="21"/>
        </w:rPr>
      </w:pPr>
      <w:r/>
    </w:p>
    <w:p>
      <w:pPr>
        <w:pStyle w:val="BodyText"/>
        <w:ind w:left="27"/>
        <w:spacing w:before="79" w:line="220" w:lineRule="auto"/>
        <w:outlineLvl w:val="0"/>
        <w:rPr>
          <w:sz w:val="24"/>
          <w:szCs w:val="24"/>
        </w:rPr>
      </w:pPr>
      <w:r>
        <w:rPr>
          <w:sz w:val="24"/>
          <w:szCs w:val="24"/>
          <w:b/>
          <w:bCs/>
          <w:spacing w:val="-4"/>
        </w:rPr>
        <w:t>二、主要参考范围</w:t>
      </w:r>
    </w:p>
    <w:p>
      <w:pPr>
        <w:pStyle w:val="BodyText"/>
        <w:ind w:left="29"/>
        <w:spacing w:before="103" w:line="219" w:lineRule="auto"/>
        <w:rPr>
          <w:sz w:val="24"/>
          <w:szCs w:val="24"/>
        </w:rPr>
      </w:pPr>
      <w:r>
        <w:rPr>
          <w:sz w:val="24"/>
          <w:szCs w:val="24"/>
          <w:b/>
          <w:bCs/>
          <w:spacing w:val="-4"/>
        </w:rPr>
        <w:t>（以下书籍仅供参考）</w:t>
      </w:r>
    </w:p>
    <w:p>
      <w:pPr>
        <w:pStyle w:val="BodyText"/>
        <w:ind w:left="38"/>
        <w:spacing w:before="121" w:line="220" w:lineRule="auto"/>
        <w:rPr/>
      </w:pPr>
      <w:r>
        <w:rPr>
          <w:rFonts w:ascii="Times New Roman" w:hAnsi="Times New Roman" w:eastAsia="Times New Roman" w:cs="Times New Roman"/>
          <w:spacing w:val="-2"/>
        </w:rPr>
        <w:t>1</w:t>
      </w:r>
      <w:r>
        <w:rPr>
          <w:rFonts w:ascii="Times New Roman" w:hAnsi="Times New Roman" w:eastAsia="Times New Roman" w:cs="Times New Roman"/>
          <w:spacing w:val="-25"/>
        </w:rPr>
        <w:t xml:space="preserve"> </w:t>
      </w:r>
      <w:r>
        <w:rPr>
          <w:spacing w:val="-2"/>
        </w:rPr>
        <w:t>．微生物学（第二版</w:t>
      </w:r>
      <w:r>
        <w:rPr>
          <w:spacing w:val="2"/>
        </w:rPr>
        <w:t>），</w:t>
      </w:r>
      <w:r>
        <w:rPr>
          <w:spacing w:val="-2"/>
        </w:rPr>
        <w:t>诸葛健，李华钟主编，科</w:t>
      </w:r>
      <w:r>
        <w:rPr>
          <w:spacing w:val="-3"/>
        </w:rPr>
        <w:t>学出版社</w:t>
      </w:r>
    </w:p>
    <w:p>
      <w:pPr>
        <w:pStyle w:val="BodyText"/>
        <w:ind w:left="18"/>
        <w:spacing w:before="139" w:line="220" w:lineRule="auto"/>
        <w:rPr/>
      </w:pPr>
      <w:r>
        <w:rPr>
          <w:rFonts w:ascii="Times New Roman" w:hAnsi="Times New Roman" w:eastAsia="Times New Roman" w:cs="Times New Roman"/>
          <w:spacing w:val="-1"/>
        </w:rPr>
        <w:t>2</w:t>
      </w:r>
      <w:r>
        <w:rPr>
          <w:rFonts w:ascii="Times New Roman" w:hAnsi="Times New Roman" w:eastAsia="Times New Roman" w:cs="Times New Roman"/>
          <w:spacing w:val="-22"/>
        </w:rPr>
        <w:t xml:space="preserve"> </w:t>
      </w:r>
      <w:r>
        <w:rPr>
          <w:spacing w:val="-1"/>
        </w:rPr>
        <w:t>．微生物遗传育种学，诸葛健，李华钟，王正祥主编，化学工业出版社</w:t>
      </w:r>
    </w:p>
    <w:sectPr>
      <w:pgSz w:w="11907" w:h="16839"/>
      <w:pgMar w:top="1431" w:right="1722" w:bottom="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Acrobat PDFMaker 19 Word 版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2024-07-12T15:51:36Z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2024-09-23T17:41:24</vt:filetime>
  </property>
</Properties>
</file>