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65"/>
        <w:spacing w:before="160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"/>
        </w:rPr>
        <w:t>838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4"/>
        </w:rPr>
        <w:t xml:space="preserve"> </w:t>
      </w:r>
      <w:r>
        <w:rPr>
          <w:sz w:val="31"/>
          <w:szCs w:val="31"/>
          <w:b/>
          <w:bCs/>
          <w:spacing w:val="1"/>
        </w:rPr>
        <w:t>·江南大学硕士研究生入学考试业务课考试大纲</w:t>
      </w:r>
    </w:p>
    <w:p>
      <w:pPr>
        <w:pStyle w:val="BodyText"/>
        <w:ind w:left="23"/>
        <w:spacing w:before="209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科目代码：</w:t>
      </w:r>
      <w:r>
        <w:rPr>
          <w:sz w:val="24"/>
          <w:szCs w:val="24"/>
          <w:u w:val="single" w:color="auto"/>
          <w:spacing w:val="1"/>
        </w:rPr>
        <w:t xml:space="preserve">        </w:t>
      </w:r>
      <w:r>
        <w:rPr>
          <w:sz w:val="24"/>
          <w:szCs w:val="24"/>
          <w:u w:val="single" w:color="auto"/>
          <w:spacing w:val="-3"/>
        </w:rPr>
        <w:t>838</w:t>
      </w:r>
      <w:r>
        <w:rPr>
          <w:sz w:val="24"/>
          <w:szCs w:val="24"/>
          <w:u w:val="single" w:color="auto"/>
        </w:rPr>
        <w:t xml:space="preserve">          </w:t>
      </w:r>
    </w:p>
    <w:p>
      <w:pPr>
        <w:pStyle w:val="BodyText"/>
        <w:ind w:left="23"/>
        <w:spacing w:before="104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科目名称：</w:t>
      </w:r>
      <w:r>
        <w:rPr>
          <w:sz w:val="24"/>
          <w:szCs w:val="24"/>
          <w:u w:val="single" w:color="auto"/>
          <w:spacing w:val="-1"/>
        </w:rPr>
        <w:t xml:space="preserve">    舞蹈综合基础</w:t>
      </w:r>
      <w:r>
        <w:rPr>
          <w:sz w:val="24"/>
          <w:szCs w:val="24"/>
          <w:u w:val="single" w:color="auto"/>
        </w:rPr>
        <w:t xml:space="preserve">      </w:t>
      </w:r>
    </w:p>
    <w:p>
      <w:pPr>
        <w:pStyle w:val="BodyText"/>
        <w:ind w:left="29"/>
        <w:spacing w:before="169" w:line="220" w:lineRule="auto"/>
        <w:outlineLvl w:val="0"/>
        <w:rPr>
          <w:sz w:val="27"/>
          <w:szCs w:val="27"/>
        </w:rPr>
      </w:pPr>
      <w:r>
        <w:rPr>
          <w:sz w:val="27"/>
          <w:szCs w:val="27"/>
          <w:b/>
          <w:bCs/>
          <w:spacing w:val="-6"/>
        </w:rPr>
        <w:t>一、主要考核内容</w:t>
      </w:r>
    </w:p>
    <w:p>
      <w:pPr>
        <w:pStyle w:val="BodyText"/>
        <w:ind w:left="446"/>
        <w:spacing w:before="254" w:line="220" w:lineRule="auto"/>
        <w:rPr/>
      </w:pPr>
      <w:r>
        <w:rPr/>
        <w:t>该科目包括舞蹈作品分析、中国现当代舞蹈常识、舞蹈表演常识</w:t>
      </w:r>
      <w:r>
        <w:rPr>
          <w:spacing w:val="-1"/>
        </w:rPr>
        <w:t>三方面内容；</w:t>
      </w:r>
    </w:p>
    <w:p>
      <w:pPr>
        <w:pStyle w:val="BodyText"/>
        <w:ind w:left="448"/>
        <w:spacing w:before="217" w:line="221" w:lineRule="auto"/>
        <w:rPr/>
      </w:pPr>
      <w:r>
        <w:rPr/>
        <w:t>舞蹈作品分析主要考核学生对国内外优秀经典作品的了解，包括对</w:t>
      </w:r>
      <w:r>
        <w:rPr>
          <w:spacing w:val="-1"/>
        </w:rPr>
        <w:t>作品的背景、结</w:t>
      </w:r>
    </w:p>
    <w:p>
      <w:pPr>
        <w:pStyle w:val="BodyText"/>
        <w:ind w:left="23" w:right="122" w:firstLine="1"/>
        <w:spacing w:before="218" w:line="398" w:lineRule="auto"/>
        <w:rPr/>
      </w:pPr>
      <w:r>
        <w:rPr/>
        <w:t>构、技法、人物塑造、动作提炼、音乐设计、道具运用、舞美灯光等方面的分</w:t>
      </w:r>
      <w:r>
        <w:rPr>
          <w:spacing w:val="-1"/>
        </w:rPr>
        <w:t>析，体现其</w:t>
      </w:r>
      <w:r>
        <w:rPr/>
        <w:t xml:space="preserve"> </w:t>
      </w:r>
      <w:r>
        <w:rPr>
          <w:spacing w:val="-2"/>
        </w:rPr>
        <w:t>专业知识和文学修养综合运用能力。</w:t>
      </w:r>
    </w:p>
    <w:p>
      <w:pPr>
        <w:pStyle w:val="BodyText"/>
        <w:ind w:left="23" w:right="122" w:firstLine="438"/>
        <w:spacing w:before="29" w:line="398" w:lineRule="auto"/>
        <w:rPr/>
      </w:pPr>
      <w:r>
        <w:rPr>
          <w:spacing w:val="-1"/>
        </w:rPr>
        <w:t>中国现当代舞蹈常识、舞蹈表演常识，主要考核学生对中国现当代舞蹈以及舞蹈表演</w:t>
      </w:r>
      <w:r>
        <w:rPr>
          <w:spacing w:val="15"/>
        </w:rPr>
        <w:t xml:space="preserve"> </w:t>
      </w:r>
      <w:r>
        <w:rPr>
          <w:spacing w:val="-1"/>
        </w:rPr>
        <w:t>方面的发展现状、观念、规律、本质的总体了解及认知程度。</w:t>
      </w:r>
    </w:p>
    <w:p>
      <w:pPr>
        <w:pStyle w:val="BodyText"/>
        <w:ind w:left="29"/>
        <w:spacing w:before="79" w:line="220" w:lineRule="auto"/>
        <w:outlineLvl w:val="0"/>
        <w:rPr>
          <w:sz w:val="27"/>
          <w:szCs w:val="27"/>
        </w:rPr>
      </w:pPr>
      <w:r>
        <w:rPr>
          <w:sz w:val="27"/>
          <w:szCs w:val="27"/>
          <w:b/>
          <w:bCs/>
          <w:spacing w:val="-4"/>
        </w:rPr>
        <w:t>二、主要参考范围</w:t>
      </w:r>
    </w:p>
    <w:p>
      <w:pPr>
        <w:pStyle w:val="BodyText"/>
        <w:ind w:left="30"/>
        <w:spacing w:before="239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（以下书籍仅供参考）</w:t>
      </w:r>
    </w:p>
    <w:p>
      <w:pPr>
        <w:pStyle w:val="BodyText"/>
        <w:ind w:left="38"/>
        <w:spacing w:before="199" w:line="221" w:lineRule="auto"/>
        <w:rPr/>
      </w:pPr>
      <w:r>
        <w:rPr>
          <w:spacing w:val="-1"/>
        </w:rPr>
        <w:t>1、《舞蹈艺术概论》隆荫培 徐尔充；上海音乐出版社；2009 年 6 月第 2 版。</w:t>
      </w:r>
    </w:p>
    <w:p>
      <w:pPr>
        <w:pStyle w:val="BodyText"/>
        <w:ind w:left="25"/>
        <w:spacing w:before="217" w:line="221" w:lineRule="auto"/>
        <w:rPr/>
      </w:pPr>
      <w:r>
        <w:rPr>
          <w:spacing w:val="-1"/>
        </w:rPr>
        <w:t>2、《中国舞蹈发展史》王克芬；武汉大学出版社；2012 年 2 月第 2 版。</w:t>
      </w:r>
    </w:p>
    <w:p>
      <w:pPr>
        <w:pStyle w:val="BodyText"/>
        <w:ind w:left="26"/>
        <w:spacing w:before="216" w:line="221" w:lineRule="auto"/>
        <w:rPr/>
      </w:pPr>
      <w:r>
        <w:rPr>
          <w:spacing w:val="-1"/>
        </w:rPr>
        <w:t>3、《外国舞蹈史及作品鉴赏》欧建平；高等教育出版社；2008 年 1 </w:t>
      </w:r>
      <w:r>
        <w:rPr>
          <w:spacing w:val="-2"/>
        </w:rPr>
        <w:t>月第</w:t>
      </w:r>
      <w:r>
        <w:rPr>
          <w:spacing w:val="25"/>
        </w:rPr>
        <w:t xml:space="preserve"> </w:t>
      </w:r>
      <w:r>
        <w:rPr>
          <w:spacing w:val="-2"/>
        </w:rPr>
        <w:t>1 版。</w:t>
      </w:r>
    </w:p>
    <w:p>
      <w:pPr>
        <w:pStyle w:val="BodyText"/>
        <w:ind w:left="21"/>
        <w:spacing w:before="217" w:line="221" w:lineRule="auto"/>
        <w:rPr/>
      </w:pPr>
      <w:r>
        <w:rPr>
          <w:spacing w:val="-1"/>
        </w:rPr>
        <w:t>4、《大学舞蹈鉴赏》袁禾主编 华东师范大学出版社。</w:t>
      </w:r>
    </w:p>
    <w:p>
      <w:pPr>
        <w:pStyle w:val="BodyText"/>
        <w:ind w:left="26"/>
        <w:spacing w:before="217" w:line="221" w:lineRule="auto"/>
        <w:rPr/>
      </w:pPr>
      <w:r>
        <w:rPr/>
        <w:t>5、《中国近现代当代舞蹈发展史》王克芬、隆荫培主</w:t>
      </w:r>
      <w:r>
        <w:rPr>
          <w:spacing w:val="-1"/>
        </w:rPr>
        <w:t>编；人民音乐出版社。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2024-07-17T15:04:36Z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2024-09-23T17:41:42</vt:filetime>
  </property>
</Properties>
</file>