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27" w:right="1360" w:hanging="2258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计算机科学与技术学院硕士研究生招生考试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2521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6"/>
              <w:spacing w:before="4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科目代码：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880                </w:t>
            </w:r>
            <w:r>
              <w:rPr>
                <w:sz w:val="24"/>
                <w:szCs w:val="24"/>
                <w:b/>
                <w:bCs/>
                <w:spacing w:val="-1"/>
              </w:rPr>
              <w:t>科目名称：数据结构</w:t>
            </w:r>
          </w:p>
          <w:p>
            <w:pPr>
              <w:pStyle w:val="TableText"/>
              <w:ind w:left="116"/>
              <w:spacing w:before="2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8"/>
              <w:spacing w:before="99" w:line="228" w:lineRule="auto"/>
              <w:outlineLvl w:val="0"/>
              <w:rPr/>
            </w:pPr>
            <w:r>
              <w:rPr>
                <w:b/>
                <w:bCs/>
                <w:spacing w:val="5"/>
              </w:rPr>
              <w:t>一、绪论</w:t>
            </w:r>
          </w:p>
          <w:p>
            <w:pPr>
              <w:pStyle w:val="TableText"/>
              <w:ind w:left="551"/>
              <w:spacing w:before="112" w:line="228" w:lineRule="auto"/>
              <w:rPr/>
            </w:pPr>
            <w:r>
              <w:rPr>
                <w:spacing w:val="5"/>
              </w:rPr>
              <w:t>1.考核知识点</w:t>
            </w:r>
          </w:p>
          <w:p>
            <w:pPr>
              <w:pStyle w:val="TableText"/>
              <w:ind w:left="537" w:right="2267"/>
              <w:spacing w:before="112" w:line="318" w:lineRule="auto"/>
              <w:rPr/>
            </w:pPr>
            <w:r>
              <w:rPr>
                <w:spacing w:val="8"/>
              </w:rPr>
              <w:t>数据的逻辑结构与物理结构；抽象数据类型；算法及其度量。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2.考核要求</w:t>
            </w:r>
          </w:p>
          <w:p>
            <w:pPr>
              <w:pStyle w:val="TableText"/>
              <w:ind w:left="545"/>
              <w:spacing w:before="31" w:line="227" w:lineRule="auto"/>
              <w:rPr/>
            </w:pPr>
            <w:r>
              <w:rPr>
                <w:spacing w:val="8"/>
              </w:rPr>
              <w:t>（1）理解数据结构的基本概念和术语；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8"/>
              </w:rPr>
              <w:t>（2）掌握抽象数据类型的表示与实现；</w:t>
            </w:r>
          </w:p>
          <w:p>
            <w:pPr>
              <w:pStyle w:val="TableText"/>
              <w:ind w:left="539" w:right="3213" w:firstLine="5"/>
              <w:spacing w:before="113" w:line="280" w:lineRule="auto"/>
              <w:rPr/>
            </w:pPr>
            <w:r>
              <w:rPr>
                <w:spacing w:val="7"/>
              </w:rPr>
              <w:t>（3）掌握算法的基本概念和算法的性能分析方法。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3.考核重点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（1）数据的逻辑结构与物理结构；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（2）算法时间复杂度性能分析的方法。</w:t>
            </w:r>
          </w:p>
          <w:p>
            <w:pPr>
              <w:pStyle w:val="TableText"/>
              <w:ind w:left="538"/>
              <w:spacing w:before="114" w:line="228" w:lineRule="auto"/>
              <w:outlineLvl w:val="0"/>
              <w:rPr/>
            </w:pPr>
            <w:r>
              <w:rPr>
                <w:b/>
                <w:bCs/>
                <w:spacing w:val="5"/>
              </w:rPr>
              <w:t>二、线性表</w:t>
            </w:r>
          </w:p>
          <w:p>
            <w:pPr>
              <w:pStyle w:val="TableText"/>
              <w:ind w:left="551"/>
              <w:spacing w:before="112" w:line="228" w:lineRule="auto"/>
              <w:rPr/>
            </w:pPr>
            <w:r>
              <w:rPr>
                <w:spacing w:val="5"/>
              </w:rPr>
              <w:t>1.考核知识点</w:t>
            </w:r>
          </w:p>
          <w:p>
            <w:pPr>
              <w:pStyle w:val="TableText"/>
              <w:ind w:left="538" w:right="798"/>
              <w:spacing w:before="113" w:line="318" w:lineRule="auto"/>
              <w:rPr/>
            </w:pPr>
            <w:r>
              <w:rPr>
                <w:spacing w:val="9"/>
              </w:rPr>
              <w:t>线性表；顺序表的表示与实现；链表的表示</w:t>
            </w:r>
            <w:r>
              <w:rPr>
                <w:spacing w:val="8"/>
              </w:rPr>
              <w:t>与实现；顺序与链式存储的比较。</w:t>
            </w:r>
            <w:r>
              <w:rPr/>
              <w:t xml:space="preserve"> </w:t>
            </w:r>
            <w:r>
              <w:rPr>
                <w:spacing w:val="6"/>
              </w:rPr>
              <w:t>2.考核要求</w:t>
            </w:r>
          </w:p>
          <w:p>
            <w:pPr>
              <w:pStyle w:val="TableText"/>
              <w:ind w:left="545"/>
              <w:spacing w:before="31" w:line="228" w:lineRule="auto"/>
              <w:rPr/>
            </w:pPr>
            <w:r>
              <w:rPr>
                <w:spacing w:val="8"/>
              </w:rPr>
              <w:t>（1）理解线性表的定义和逻辑结构特性；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（2）掌握线性表的顺序存储方法和常用算法；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（3）掌握线性表的链式存储方法和常用算法；</w:t>
            </w:r>
          </w:p>
          <w:p>
            <w:pPr>
              <w:pStyle w:val="TableText"/>
              <w:ind w:left="539" w:right="2758" w:firstLine="5"/>
              <w:spacing w:before="114" w:line="280" w:lineRule="auto"/>
              <w:rPr/>
            </w:pPr>
            <w:r>
              <w:rPr>
                <w:spacing w:val="9"/>
              </w:rPr>
              <w:t>（4）了解用线性表表示一元多项式和稀疏多项式的</w:t>
            </w:r>
            <w:r>
              <w:rPr>
                <w:spacing w:val="8"/>
              </w:rPr>
              <w:t>方法</w:t>
            </w:r>
            <w:r>
              <w:rPr/>
              <w:t xml:space="preserve"> </w:t>
            </w:r>
            <w:r>
              <w:rPr>
                <w:spacing w:val="6"/>
              </w:rPr>
              <w:t>3.考核重点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（1）顺序存储结构与链式存储结构的区别；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（2）顺序表和单链表的常用经典算法。</w:t>
            </w:r>
          </w:p>
          <w:p>
            <w:pPr>
              <w:pStyle w:val="TableText"/>
              <w:ind w:left="535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三、栈和队列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5"/>
              </w:rPr>
              <w:t>1.考核知识点</w:t>
            </w:r>
          </w:p>
          <w:p>
            <w:pPr>
              <w:pStyle w:val="TableText"/>
              <w:ind w:left="537" w:right="2898" w:hanging="2"/>
              <w:spacing w:before="112" w:line="318" w:lineRule="auto"/>
              <w:rPr/>
            </w:pPr>
            <w:r>
              <w:rPr>
                <w:spacing w:val="8"/>
              </w:rPr>
              <w:t>栈与队列的特点；栈的递归算法；链队列；循环队列。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2.考核要求</w:t>
            </w:r>
          </w:p>
          <w:p>
            <w:pPr>
              <w:pStyle w:val="TableText"/>
              <w:ind w:left="545"/>
              <w:spacing w:before="32" w:line="227" w:lineRule="auto"/>
              <w:rPr/>
            </w:pPr>
            <w:r>
              <w:rPr>
                <w:spacing w:val="8"/>
              </w:rPr>
              <w:t>（1）熟练掌握栈的类型定义、表示和基本操作的实现；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7"/>
              </w:rPr>
              <w:t>（2）灵活运用栈的特性设计算法；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（3）掌握递归算法的设计方法和设计思路；</w:t>
            </w:r>
          </w:p>
          <w:p>
            <w:pPr>
              <w:pStyle w:val="TableText"/>
              <w:ind w:left="539" w:right="2758" w:firstLine="5"/>
              <w:spacing w:before="113" w:line="280" w:lineRule="auto"/>
              <w:rPr/>
            </w:pPr>
            <w:r>
              <w:rPr>
                <w:spacing w:val="9"/>
              </w:rPr>
              <w:t>（4）熟练掌握队列的类型定义、表示和基本操作的</w:t>
            </w:r>
            <w:r>
              <w:rPr>
                <w:spacing w:val="8"/>
              </w:rPr>
              <w:t>实现</w:t>
            </w:r>
            <w:r>
              <w:rPr/>
              <w:t xml:space="preserve"> </w:t>
            </w:r>
            <w:r>
              <w:rPr>
                <w:spacing w:val="6"/>
              </w:rPr>
              <w:t>3.考核重点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6"/>
              </w:rPr>
              <w:t>（1）栈和队列的特性；</w:t>
            </w:r>
          </w:p>
          <w:p>
            <w:pPr>
              <w:pStyle w:val="TableText"/>
              <w:ind w:left="545"/>
              <w:spacing w:before="113" w:line="227" w:lineRule="auto"/>
              <w:rPr/>
            </w:pPr>
            <w:r>
              <w:rPr>
                <w:spacing w:val="7"/>
              </w:rPr>
              <w:t>（2）栈与队列基本操作的实现；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7"/>
              </w:rPr>
              <w:t>（3）栈的递归算法应用。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33" w:bottom="0" w:left="1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3697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555"/>
              <w:spacing w:before="114" w:line="228" w:lineRule="auto"/>
              <w:outlineLvl w:val="0"/>
              <w:rPr/>
            </w:pPr>
            <w:r>
              <w:rPr>
                <w:b/>
                <w:bCs/>
                <w:spacing w:val="5"/>
              </w:rPr>
              <w:t>四、串</w:t>
            </w:r>
          </w:p>
          <w:p>
            <w:pPr>
              <w:pStyle w:val="TableText"/>
              <w:ind w:left="551"/>
              <w:spacing w:before="112" w:line="228" w:lineRule="auto"/>
              <w:rPr/>
            </w:pPr>
            <w:r>
              <w:rPr>
                <w:spacing w:val="5"/>
              </w:rPr>
              <w:t>1.考核知识点</w:t>
            </w:r>
          </w:p>
          <w:p>
            <w:pPr>
              <w:pStyle w:val="TableText"/>
              <w:ind w:left="538" w:right="6047" w:firstLine="16"/>
              <w:spacing w:before="112" w:line="318" w:lineRule="auto"/>
              <w:rPr/>
            </w:pPr>
            <w:r>
              <w:rPr>
                <w:spacing w:val="3"/>
              </w:rPr>
              <w:t>串，模式匹配算法。</w:t>
            </w:r>
            <w:r>
              <w:rPr/>
              <w:t xml:space="preserve"> </w:t>
            </w:r>
            <w:r>
              <w:rPr>
                <w:spacing w:val="6"/>
              </w:rPr>
              <w:t>2.考核要求</w:t>
            </w:r>
          </w:p>
          <w:p>
            <w:pPr>
              <w:pStyle w:val="TableText"/>
              <w:ind w:left="545"/>
              <w:spacing w:before="31" w:line="228" w:lineRule="auto"/>
              <w:rPr/>
            </w:pPr>
            <w:r>
              <w:rPr>
                <w:spacing w:val="8"/>
              </w:rPr>
              <w:t>（1）掌握串类型的定义及其表示方法；</w:t>
            </w:r>
          </w:p>
          <w:p>
            <w:pPr>
              <w:pStyle w:val="TableText"/>
              <w:ind w:left="545"/>
              <w:spacing w:before="113" w:line="227" w:lineRule="auto"/>
              <w:rPr/>
            </w:pPr>
            <w:r>
              <w:rPr>
                <w:spacing w:val="7"/>
              </w:rPr>
              <w:t>（2）掌握串基本算法的实现方法；</w:t>
            </w:r>
          </w:p>
          <w:p>
            <w:pPr>
              <w:pStyle w:val="TableText"/>
              <w:ind w:left="539" w:right="5941" w:firstLine="5"/>
              <w:spacing w:before="114" w:line="280" w:lineRule="auto"/>
              <w:rPr/>
            </w:pPr>
            <w:r>
              <w:rPr>
                <w:spacing w:val="2"/>
              </w:rPr>
              <w:t>（3）掌握</w:t>
            </w:r>
            <w:r>
              <w:rPr>
                <w:spacing w:val="-37"/>
              </w:rPr>
              <w:t xml:space="preserve"> </w:t>
            </w:r>
            <w:r>
              <w:rPr/>
              <w:t>KMP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算法。</w:t>
            </w:r>
            <w:r>
              <w:rPr/>
              <w:t xml:space="preserve"> </w:t>
            </w:r>
            <w:r>
              <w:rPr>
                <w:spacing w:val="6"/>
              </w:rPr>
              <w:t>3.考核重点</w:t>
            </w:r>
          </w:p>
          <w:p>
            <w:pPr>
              <w:pStyle w:val="TableText"/>
              <w:ind w:left="532"/>
              <w:spacing w:before="113" w:line="228" w:lineRule="auto"/>
              <w:rPr/>
            </w:pPr>
            <w:r>
              <w:rPr/>
              <w:t>KMP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算法</w:t>
            </w:r>
          </w:p>
          <w:p>
            <w:pPr>
              <w:pStyle w:val="TableText"/>
              <w:ind w:left="538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五、数组和广义表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5"/>
              </w:rPr>
              <w:t>1.考核知识点</w:t>
            </w:r>
          </w:p>
          <w:p>
            <w:pPr>
              <w:pStyle w:val="TableText"/>
              <w:ind w:left="537" w:right="4367"/>
              <w:spacing w:before="112" w:line="318" w:lineRule="auto"/>
              <w:rPr/>
            </w:pPr>
            <w:r>
              <w:rPr>
                <w:spacing w:val="7"/>
              </w:rPr>
              <w:t>数组；稀疏矩阵的压缩存储；广义表。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2.考核要求</w:t>
            </w:r>
          </w:p>
          <w:p>
            <w:pPr>
              <w:pStyle w:val="TableText"/>
              <w:ind w:left="545"/>
              <w:spacing w:before="32" w:line="228" w:lineRule="auto"/>
              <w:rPr/>
            </w:pPr>
            <w:r>
              <w:rPr>
                <w:spacing w:val="8"/>
              </w:rPr>
              <w:t>（1）了解数组的定义和数组的顺序表示方法；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（2）数组元素顺序存储的地址计算；</w:t>
            </w:r>
          </w:p>
          <w:p>
            <w:pPr>
              <w:pStyle w:val="TableText"/>
              <w:ind w:left="545"/>
              <w:spacing w:before="113" w:line="227" w:lineRule="auto"/>
              <w:rPr/>
            </w:pPr>
            <w:r>
              <w:rPr>
                <w:spacing w:val="8"/>
              </w:rPr>
              <w:t>（3）掌握特殊矩阵和稀疏矩阵的压缩存储方法；</w:t>
            </w:r>
          </w:p>
          <w:p>
            <w:pPr>
              <w:pStyle w:val="TableText"/>
              <w:ind w:left="539" w:right="4473" w:firstLine="5"/>
              <w:spacing w:before="114" w:line="280" w:lineRule="auto"/>
              <w:rPr/>
            </w:pPr>
            <w:r>
              <w:rPr>
                <w:spacing w:val="6"/>
              </w:rPr>
              <w:t>（4）了解广义表的定义和存储结构。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3.考核重点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（1）数组元素的地址计算方法；</w:t>
            </w:r>
          </w:p>
          <w:p>
            <w:pPr>
              <w:pStyle w:val="TableText"/>
              <w:ind w:left="545"/>
              <w:spacing w:before="113" w:line="227" w:lineRule="auto"/>
              <w:rPr/>
            </w:pPr>
            <w:r>
              <w:rPr>
                <w:spacing w:val="6"/>
              </w:rPr>
              <w:t>（2）矩阵的压缩存储；</w:t>
            </w:r>
          </w:p>
          <w:p>
            <w:pPr>
              <w:pStyle w:val="TableText"/>
              <w:ind w:left="545"/>
              <w:spacing w:before="114" w:line="227" w:lineRule="auto"/>
              <w:rPr/>
            </w:pPr>
            <w:r>
              <w:rPr>
                <w:spacing w:val="7"/>
              </w:rPr>
              <w:t>（3）广义表的基本性质。</w:t>
            </w:r>
          </w:p>
          <w:p>
            <w:pPr>
              <w:pStyle w:val="TableText"/>
              <w:ind w:left="537"/>
              <w:spacing w:before="114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六、树和二叉树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5"/>
              </w:rPr>
              <w:t>1.考核知识点</w:t>
            </w:r>
          </w:p>
          <w:p>
            <w:pPr>
              <w:pStyle w:val="TableText"/>
              <w:ind w:left="126" w:right="186" w:firstLine="412"/>
              <w:spacing w:before="113" w:line="318" w:lineRule="auto"/>
              <w:rPr/>
            </w:pPr>
            <w:r>
              <w:rPr>
                <w:spacing w:val="8"/>
              </w:rPr>
              <w:t>二叉树的定义、性质与存储结构；二叉树的遍历及其应用；树与森林的表示与遍历；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哈夫曼树与哈夫曼编码。</w:t>
            </w:r>
          </w:p>
          <w:p>
            <w:pPr>
              <w:pStyle w:val="TableText"/>
              <w:ind w:left="538"/>
              <w:spacing w:before="31" w:line="228" w:lineRule="auto"/>
              <w:rPr/>
            </w:pPr>
            <w:r>
              <w:rPr>
                <w:spacing w:val="6"/>
              </w:rPr>
              <w:t>2.考核要求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（1）理解树和二叉树的定义、术语；</w:t>
            </w:r>
          </w:p>
          <w:p>
            <w:pPr>
              <w:pStyle w:val="TableText"/>
              <w:ind w:left="545"/>
              <w:spacing w:before="113" w:line="227" w:lineRule="auto"/>
              <w:rPr/>
            </w:pPr>
            <w:r>
              <w:rPr>
                <w:spacing w:val="7"/>
              </w:rPr>
              <w:t>（2）理解二叉树的基本性质；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7"/>
              </w:rPr>
              <w:t>（3）理解二叉树存储结构；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9"/>
              </w:rPr>
              <w:t>（4）理解二叉树的遍历算法思想，掌握递归和非递归</w:t>
            </w:r>
            <w:r>
              <w:rPr>
                <w:spacing w:val="8"/>
              </w:rPr>
              <w:t>遍历算法实现；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（5）掌握二叉树遍历算法的应用；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（6）了解树、森林的存储方法及与二叉树间的转换方法；</w:t>
            </w:r>
          </w:p>
          <w:p>
            <w:pPr>
              <w:pStyle w:val="TableText"/>
              <w:ind w:left="539" w:right="5104" w:firstLine="5"/>
              <w:spacing w:before="114" w:line="280" w:lineRule="auto"/>
              <w:rPr/>
            </w:pPr>
            <w:r>
              <w:rPr>
                <w:spacing w:val="5"/>
              </w:rPr>
              <w:t>（7）掌握哈夫曼树及其应用。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3.考核重点</w:t>
            </w:r>
          </w:p>
          <w:p>
            <w:pPr>
              <w:pStyle w:val="TableText"/>
              <w:ind w:left="545"/>
              <w:spacing w:before="113" w:line="227" w:lineRule="auto"/>
              <w:rPr/>
            </w:pPr>
            <w:r>
              <w:rPr>
                <w:spacing w:val="7"/>
              </w:rPr>
              <w:t>（1）二叉树的基本特性；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7"/>
              </w:rPr>
              <w:t>（2）二叉树的遍历及其应用算法；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（3）哈夫曼树及哈夫曼编码</w:t>
            </w:r>
          </w:p>
          <w:p>
            <w:pPr>
              <w:pStyle w:val="TableText"/>
              <w:ind w:left="534"/>
              <w:spacing w:before="113" w:line="229" w:lineRule="auto"/>
              <w:outlineLvl w:val="0"/>
              <w:rPr/>
            </w:pPr>
            <w:r>
              <w:rPr>
                <w:b/>
                <w:bCs/>
                <w:spacing w:val="12"/>
              </w:rPr>
              <w:t>七、图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33" w:bottom="0" w:left="1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3697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5"/>
              </w:rPr>
              <w:t>1.考核知识点</w:t>
            </w:r>
          </w:p>
          <w:p>
            <w:pPr>
              <w:pStyle w:val="TableText"/>
              <w:ind w:left="122" w:right="132" w:firstLine="434"/>
              <w:spacing w:before="112" w:line="318" w:lineRule="auto"/>
              <w:rPr/>
            </w:pPr>
            <w:r>
              <w:rPr>
                <w:spacing w:val="9"/>
              </w:rPr>
              <w:t>图的逻辑结构；邻接表与邻接矩阵；深度优先遍历；广度优先遍历；最小生成树、拓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扑排序、关键路径、最短路径。</w:t>
            </w:r>
          </w:p>
          <w:p>
            <w:pPr>
              <w:pStyle w:val="TableText"/>
              <w:ind w:left="538"/>
              <w:spacing w:before="31" w:line="228" w:lineRule="auto"/>
              <w:rPr/>
            </w:pPr>
            <w:r>
              <w:rPr>
                <w:spacing w:val="6"/>
              </w:rPr>
              <w:t>2.考核要求</w:t>
            </w:r>
          </w:p>
          <w:p>
            <w:pPr>
              <w:pStyle w:val="TableText"/>
              <w:ind w:left="545"/>
              <w:spacing w:before="113" w:line="227" w:lineRule="auto"/>
              <w:rPr/>
            </w:pPr>
            <w:r>
              <w:rPr>
                <w:spacing w:val="8"/>
              </w:rPr>
              <w:t>（1）理解并掌握图的基本概念、术语和基本逻辑结构特征；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（2）理解并掌握图的存储结构；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（3）掌握图的深度优先和广度优先遍历算法；</w:t>
            </w:r>
          </w:p>
          <w:p>
            <w:pPr>
              <w:pStyle w:val="TableText"/>
              <w:ind w:left="539" w:right="273" w:firstLine="5"/>
              <w:spacing w:before="114" w:line="280" w:lineRule="auto"/>
              <w:rPr/>
            </w:pPr>
            <w:r>
              <w:rPr>
                <w:spacing w:val="8"/>
              </w:rPr>
              <w:t>（4）掌握图结构的典型应用，如最小生成树、拓扑排序、关键路径、最短路径等。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3.考核重点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（1）图的逻辑结构与存储方法；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（2）图的深度优先、广度优先遍历算法；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6"/>
              </w:rPr>
              <w:t>（3）最小生成树算法；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6"/>
              </w:rPr>
              <w:t>（4）拓扑排序算法；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（5）单源点最短路算法</w:t>
            </w:r>
          </w:p>
          <w:p>
            <w:pPr>
              <w:pStyle w:val="TableText"/>
              <w:ind w:left="538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5"/>
              </w:rPr>
              <w:t>八、查找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5"/>
              </w:rPr>
              <w:t>1.考核知识点</w:t>
            </w:r>
          </w:p>
          <w:p>
            <w:pPr>
              <w:pStyle w:val="TableText"/>
              <w:ind w:left="537" w:right="1427" w:hanging="1"/>
              <w:spacing w:before="112" w:line="318" w:lineRule="auto"/>
              <w:rPr/>
            </w:pPr>
            <w:r>
              <w:rPr>
                <w:spacing w:val="8"/>
              </w:rPr>
              <w:t>顺序查找；折半查找；分块查找；二叉排序树；平衡二叉树；哈希表。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2.考核要求</w:t>
            </w:r>
          </w:p>
          <w:p>
            <w:pPr>
              <w:pStyle w:val="TableText"/>
              <w:ind w:left="545"/>
              <w:spacing w:before="32" w:line="227" w:lineRule="auto"/>
              <w:rPr/>
            </w:pPr>
            <w:r>
              <w:rPr>
                <w:spacing w:val="8"/>
              </w:rPr>
              <w:t>（1）理解静态查找表、动态查找表和哈希查找的基本概念；</w:t>
            </w:r>
          </w:p>
          <w:p>
            <w:pPr>
              <w:pStyle w:val="TableText"/>
              <w:ind w:left="545"/>
              <w:spacing w:before="114" w:line="227" w:lineRule="auto"/>
              <w:rPr/>
            </w:pPr>
            <w:r>
              <w:rPr>
                <w:spacing w:val="9"/>
              </w:rPr>
              <w:t>（2）掌握静态查找表的各种查找方法如：顺序查找、折半查找、分块</w:t>
            </w:r>
            <w:r>
              <w:rPr>
                <w:spacing w:val="8"/>
              </w:rPr>
              <w:t>查找；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7"/>
              </w:rPr>
              <w:t>（3）掌握二叉排序树与平衡二叉树；</w:t>
            </w:r>
          </w:p>
          <w:p>
            <w:pPr>
              <w:pStyle w:val="TableText"/>
              <w:ind w:left="545"/>
              <w:spacing w:before="113" w:line="227" w:lineRule="auto"/>
              <w:rPr/>
            </w:pPr>
            <w:r>
              <w:rPr>
                <w:spacing w:val="9"/>
              </w:rPr>
              <w:t>（4）掌握哈希表的概念、查找以及哈希函数的构造方与解决冲突的基本</w:t>
            </w:r>
            <w:r>
              <w:rPr>
                <w:spacing w:val="8"/>
              </w:rPr>
              <w:t>方法；</w:t>
            </w:r>
          </w:p>
          <w:p>
            <w:pPr>
              <w:pStyle w:val="TableText"/>
              <w:ind w:left="539" w:right="4473" w:firstLine="5"/>
              <w:spacing w:before="114" w:line="280" w:lineRule="auto"/>
              <w:rPr/>
            </w:pPr>
            <w:r>
              <w:rPr>
                <w:spacing w:val="6"/>
              </w:rPr>
              <w:t>（5）掌握各种查找算法的效率分析。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3.考核重点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6"/>
              </w:rPr>
              <w:t>（1）折半查找算法；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5"/>
              </w:rPr>
              <w:t>（2）二叉排序树；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4"/>
              </w:rPr>
              <w:t>（3）哈希表。</w:t>
            </w:r>
          </w:p>
          <w:p>
            <w:pPr>
              <w:pStyle w:val="TableText"/>
              <w:ind w:left="540"/>
              <w:spacing w:before="114" w:line="229" w:lineRule="auto"/>
              <w:outlineLvl w:val="0"/>
              <w:rPr/>
            </w:pPr>
            <w:r>
              <w:rPr>
                <w:b/>
                <w:bCs/>
                <w:spacing w:val="5"/>
              </w:rPr>
              <w:t>九、排序</w:t>
            </w:r>
          </w:p>
          <w:p>
            <w:pPr>
              <w:pStyle w:val="TableText"/>
              <w:ind w:left="551"/>
              <w:spacing w:before="111" w:line="228" w:lineRule="auto"/>
              <w:rPr/>
            </w:pPr>
            <w:r>
              <w:rPr>
                <w:spacing w:val="5"/>
              </w:rPr>
              <w:t>1.考核知识点</w:t>
            </w:r>
          </w:p>
          <w:p>
            <w:pPr>
              <w:pStyle w:val="TableText"/>
              <w:ind w:left="537" w:right="378"/>
              <w:spacing w:before="113" w:line="318" w:lineRule="auto"/>
              <w:rPr/>
            </w:pPr>
            <w:r>
              <w:rPr>
                <w:spacing w:val="7"/>
              </w:rPr>
              <w:t>直接插入排序；希尔排序；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冒泡排序；快速排序；堆排序；归并排序；基数排序。</w:t>
            </w:r>
            <w:r>
              <w:rPr/>
              <w:t xml:space="preserve"> </w:t>
            </w:r>
            <w:r>
              <w:rPr>
                <w:spacing w:val="6"/>
              </w:rPr>
              <w:t>2.考核要求</w:t>
            </w:r>
          </w:p>
          <w:p>
            <w:pPr>
              <w:pStyle w:val="TableText"/>
              <w:ind w:left="545"/>
              <w:spacing w:before="31" w:line="227" w:lineRule="auto"/>
              <w:rPr/>
            </w:pPr>
            <w:r>
              <w:rPr>
                <w:spacing w:val="7"/>
              </w:rPr>
              <w:t>（1）理解排序的基本概念；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9"/>
              </w:rPr>
              <w:t>（2）掌握基于插入思想的排序算法如：直接插入排</w:t>
            </w:r>
            <w:r>
              <w:rPr>
                <w:spacing w:val="8"/>
              </w:rPr>
              <w:t>序、希尔排序；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（3）掌握基于交换思想的排序算法如：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冒泡排序、快速排序；</w:t>
            </w:r>
          </w:p>
          <w:p>
            <w:pPr>
              <w:pStyle w:val="TableText"/>
              <w:ind w:left="545"/>
              <w:spacing w:before="113" w:line="227" w:lineRule="auto"/>
              <w:rPr/>
            </w:pPr>
            <w:r>
              <w:rPr>
                <w:spacing w:val="9"/>
              </w:rPr>
              <w:t>（4）掌握基于选择思想的排序算法如：简单</w:t>
            </w:r>
            <w:r>
              <w:rPr>
                <w:spacing w:val="8"/>
              </w:rPr>
              <w:t>选择排序、堆排序；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8"/>
              </w:rPr>
              <w:t>（5）掌握其它排序算法如：归并排序、基数排序；</w:t>
            </w:r>
          </w:p>
          <w:p>
            <w:pPr>
              <w:pStyle w:val="TableText"/>
              <w:ind w:left="539" w:right="4053" w:firstLine="5"/>
              <w:spacing w:before="114" w:line="280" w:lineRule="auto"/>
              <w:rPr/>
            </w:pPr>
            <w:r>
              <w:rPr>
                <w:spacing w:val="6"/>
              </w:rPr>
              <w:t>（6）能够对各种排序算法进行分析比较。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3.考核重点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33" w:bottom="0" w:left="1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2473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（1）快速排序算法及其应用；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5"/>
              </w:rPr>
              <w:t>（2）堆排序算法；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6"/>
              </w:rPr>
              <w:t>（3）归并排序算法。</w:t>
            </w:r>
          </w:p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十、参考书目：</w:t>
            </w:r>
          </w:p>
          <w:p>
            <w:pPr>
              <w:pStyle w:val="TableText"/>
              <w:ind w:left="537"/>
              <w:spacing w:before="113" w:line="228" w:lineRule="auto"/>
              <w:rPr/>
            </w:pPr>
            <w:r>
              <w:rPr>
                <w:spacing w:val="8"/>
              </w:rPr>
              <w:t>数据结构（C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语言版） 严蔚敏 吴伟民 编著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清华大学出版社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733" w:bottom="0" w:left="173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2024-07-09T16:26:05Z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2024-09-24T11:20:23</vt:filetime>
  </property>
</Properties>
</file>