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71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before="38"/>
        <w:rPr/>
      </w:pPr>
      <w:r/>
    </w:p>
    <w:p>
      <w:pPr>
        <w:spacing w:before="37"/>
        <w:rPr/>
      </w:pPr>
      <w:r/>
    </w:p>
    <w:p>
      <w:pPr>
        <w:sectPr>
          <w:pgSz w:w="11906" w:h="16839"/>
          <w:pgMar w:top="1431" w:right="1620" w:bottom="0" w:left="1710" w:header="0" w:footer="0" w:gutter="0"/>
          <w:cols w:equalWidth="0" w:num="1">
            <w:col w:w="8575" w:space="0"/>
          </w:cols>
        </w:sectPr>
        <w:rPr/>
      </w:pPr>
    </w:p>
    <w:p>
      <w:pPr>
        <w:spacing w:before="4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招生学院：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外国语学院</w:t>
      </w:r>
    </w:p>
    <w:p>
      <w:pPr>
        <w:spacing w:before="180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翻译硕士英语</w:t>
      </w:r>
    </w:p>
    <w:p>
      <w:pPr>
        <w:spacing w:before="260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考试时长：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3"/>
        </w:rPr>
        <w:t>180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3"/>
        </w:rPr>
        <w:t>分钟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招生专业：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翻译（专业学位）</w:t>
      </w:r>
    </w:p>
    <w:p>
      <w:pPr>
        <w:spacing w:before="180" w:line="22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考试科目代码：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211</w:t>
      </w:r>
    </w:p>
    <w:p>
      <w:pPr>
        <w:spacing w:before="260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满分：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2"/>
        </w:rPr>
        <w:t>100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2"/>
        </w:rPr>
        <w:t>分</w:t>
      </w:r>
    </w:p>
    <w:p>
      <w:pPr>
        <w:spacing w:line="187" w:lineRule="auto"/>
        <w:sectPr>
          <w:type w:val="continuous"/>
          <w:pgSz w:w="11906" w:h="16839"/>
          <w:pgMar w:top="1431" w:right="1620" w:bottom="0" w:left="1710" w:header="0" w:footer="0" w:gutter="0"/>
          <w:cols w:equalWidth="0" w:num="2">
            <w:col w:w="4100" w:space="100"/>
            <w:col w:w="4375" w:space="0"/>
          </w:cols>
        </w:sectPr>
        <w:rPr>
          <w:rFonts w:ascii="SimHei" w:hAnsi="SimHei" w:eastAsia="SimHei" w:cs="SimHei"/>
          <w:sz w:val="24"/>
          <w:szCs w:val="24"/>
        </w:rPr>
      </w:pP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8" w:line="219" w:lineRule="auto"/>
        <w:outlineLvl w:val="0"/>
        <w:rPr/>
      </w:pPr>
      <w:r>
        <w:rPr>
          <w:b/>
          <w:bCs/>
          <w:spacing w:val="-8"/>
        </w:rPr>
        <w:t>一、考试性质、</w:t>
      </w:r>
      <w:r>
        <w:rPr>
          <w:spacing w:val="-59"/>
        </w:rPr>
        <w:t xml:space="preserve"> </w:t>
      </w:r>
      <w:r>
        <w:rPr>
          <w:b/>
          <w:bCs/>
          <w:spacing w:val="-8"/>
        </w:rPr>
        <w:t>目的与要求</w:t>
      </w:r>
    </w:p>
    <w:p>
      <w:pPr>
        <w:pStyle w:val="BodyText"/>
        <w:ind w:right="80" w:firstLine="485"/>
        <w:spacing w:before="184" w:line="351" w:lineRule="auto"/>
        <w:jc w:val="both"/>
        <w:rPr/>
      </w:pPr>
      <w:r>
        <w:rPr>
          <w:spacing w:val="-1"/>
        </w:rPr>
        <w:t>《翻译硕士英语》是翻译硕士专业学位（MTI）研究生入学考试的专业基础课</w:t>
      </w:r>
      <w:r>
        <w:rPr>
          <w:spacing w:val="1"/>
        </w:rPr>
        <w:t xml:space="preserve"> </w:t>
      </w:r>
      <w:r>
        <w:rPr>
          <w:spacing w:val="4"/>
        </w:rPr>
        <w:t>考试科目，其目的是考查学生是否具备进行</w:t>
      </w:r>
      <w:r>
        <w:rPr/>
        <w:t>MTI</w:t>
      </w:r>
      <w:r>
        <w:rPr>
          <w:spacing w:val="-40"/>
        </w:rPr>
        <w:t xml:space="preserve"> </w:t>
      </w:r>
      <w:r>
        <w:rPr>
          <w:spacing w:val="4"/>
        </w:rPr>
        <w:t>学习所要求的单项或综合英语语</w:t>
      </w:r>
      <w:r>
        <w:rPr/>
        <w:t xml:space="preserve"> </w:t>
      </w:r>
      <w:r>
        <w:rPr>
          <w:spacing w:val="-3"/>
        </w:rPr>
        <w:t>言水平。</w:t>
      </w:r>
    </w:p>
    <w:p>
      <w:pPr>
        <w:pStyle w:val="BodyText"/>
        <w:ind w:left="1" w:right="18" w:firstLine="485"/>
        <w:spacing w:before="113" w:line="376" w:lineRule="auto"/>
        <w:jc w:val="both"/>
        <w:rPr/>
      </w:pPr>
      <w:r>
        <w:rPr>
          <w:spacing w:val="-2"/>
        </w:rPr>
        <w:t>《翻译硕士英语》要求考生具备扎实的英语语言基本功，能够认知</w:t>
      </w:r>
      <w:r>
        <w:rPr>
          <w:spacing w:val="-31"/>
        </w:rPr>
        <w:t xml:space="preserve"> </w:t>
      </w:r>
      <w:r>
        <w:rPr>
          <w:spacing w:val="-2"/>
        </w:rPr>
        <w:t>15,000</w:t>
      </w:r>
      <w:r>
        <w:rPr>
          <w:spacing w:val="-51"/>
        </w:rPr>
        <w:t xml:space="preserve"> </w:t>
      </w:r>
      <w:r>
        <w:rPr>
          <w:spacing w:val="-2"/>
        </w:rPr>
        <w:t>个</w:t>
      </w:r>
      <w:r>
        <w:rPr/>
        <w:t xml:space="preserve"> </w:t>
      </w:r>
      <w:r>
        <w:rPr>
          <w:spacing w:val="2"/>
        </w:rPr>
        <w:t>以上的英文词汇，掌握</w:t>
      </w:r>
      <w:r>
        <w:rPr>
          <w:spacing w:val="-48"/>
        </w:rPr>
        <w:t xml:space="preserve"> </w:t>
      </w:r>
      <w:r>
        <w:rPr>
          <w:spacing w:val="2"/>
        </w:rPr>
        <w:t>8,000</w:t>
      </w:r>
      <w:r>
        <w:rPr>
          <w:spacing w:val="-45"/>
        </w:rPr>
        <w:t xml:space="preserve"> </w:t>
      </w:r>
      <w:r>
        <w:rPr>
          <w:spacing w:val="2"/>
        </w:rPr>
        <w:t>个以上的基本词汇及其常用搭配；</w:t>
      </w:r>
      <w:r>
        <w:rPr>
          <w:spacing w:val="1"/>
        </w:rPr>
        <w:t>能够熟练掌握基</w:t>
      </w:r>
      <w:r>
        <w:rPr/>
        <w:t xml:space="preserve"> </w:t>
      </w:r>
      <w:r>
        <w:rPr>
          <w:spacing w:val="-2"/>
        </w:rPr>
        <w:t>本英语语法、语言结构以及文体修辞等语言知识</w:t>
      </w:r>
      <w:r>
        <w:rPr>
          <w:spacing w:val="-3"/>
        </w:rPr>
        <w:t>；具备较为娴熟的英语交际能力，</w:t>
      </w:r>
    </w:p>
    <w:p>
      <w:pPr>
        <w:pStyle w:val="BodyText"/>
        <w:spacing w:before="34" w:line="219" w:lineRule="auto"/>
        <w:jc w:val="right"/>
        <w:rPr/>
      </w:pPr>
      <w:r>
        <w:rPr>
          <w:spacing w:val="-2"/>
        </w:rPr>
        <w:t>具有较强的英汉互译能力和英语阅读理解能力，以及较为得体的文体写作能力等。</w:t>
      </w:r>
    </w:p>
    <w:p>
      <w:pPr>
        <w:pStyle w:val="BodyText"/>
        <w:ind w:left="4"/>
        <w:spacing w:before="136" w:line="219" w:lineRule="auto"/>
        <w:outlineLvl w:val="0"/>
        <w:rPr/>
      </w:pPr>
      <w:r>
        <w:rPr>
          <w:b/>
          <w:bCs/>
          <w:spacing w:val="-3"/>
        </w:rPr>
        <w:t>二、考试范围与内容概要</w:t>
      </w:r>
    </w:p>
    <w:p>
      <w:pPr>
        <w:pStyle w:val="BodyText"/>
        <w:ind w:left="492"/>
        <w:spacing w:before="182" w:line="221" w:lineRule="auto"/>
        <w:rPr/>
      </w:pPr>
      <w:r>
        <w:rPr>
          <w:spacing w:val="-3"/>
        </w:rPr>
        <w:t>（一）词汇语法</w:t>
      </w:r>
    </w:p>
    <w:p>
      <w:pPr>
        <w:pStyle w:val="BodyText"/>
        <w:ind w:left="5" w:right="18" w:firstLine="476"/>
        <w:spacing w:before="182" w:line="351" w:lineRule="auto"/>
        <w:jc w:val="both"/>
        <w:rPr/>
      </w:pPr>
      <w:r>
        <w:rPr>
          <w:spacing w:val="-6"/>
        </w:rPr>
        <w:t>要求考生能够认知</w:t>
      </w:r>
      <w:r>
        <w:rPr>
          <w:spacing w:val="-37"/>
        </w:rPr>
        <w:t xml:space="preserve"> </w:t>
      </w:r>
      <w:r>
        <w:rPr>
          <w:spacing w:val="-6"/>
        </w:rPr>
        <w:t>15,000</w:t>
      </w:r>
      <w:r>
        <w:rPr>
          <w:spacing w:val="-56"/>
        </w:rPr>
        <w:t xml:space="preserve"> </w:t>
      </w:r>
      <w:r>
        <w:rPr>
          <w:spacing w:val="-6"/>
        </w:rPr>
        <w:t>个以上的英文词汇，掌握</w:t>
      </w:r>
      <w:r>
        <w:rPr>
          <w:spacing w:val="-52"/>
        </w:rPr>
        <w:t xml:space="preserve"> </w:t>
      </w:r>
      <w:r>
        <w:rPr>
          <w:spacing w:val="-6"/>
        </w:rPr>
        <w:t>8</w:t>
      </w:r>
      <w:r>
        <w:rPr>
          <w:spacing w:val="-7"/>
        </w:rPr>
        <w:t>,000</w:t>
      </w:r>
      <w:r>
        <w:rPr>
          <w:spacing w:val="-55"/>
        </w:rPr>
        <w:t xml:space="preserve"> </w:t>
      </w:r>
      <w:r>
        <w:rPr>
          <w:spacing w:val="-7"/>
        </w:rPr>
        <w:t>个以上的积极词汇，</w:t>
      </w:r>
      <w:r>
        <w:rPr/>
        <w:t xml:space="preserve"> </w:t>
      </w:r>
      <w:r>
        <w:rPr>
          <w:spacing w:val="3"/>
        </w:rPr>
        <w:t>正确熟练运用基本词汇及其常用搭配。考生能</w:t>
      </w:r>
      <w:r>
        <w:rPr>
          <w:spacing w:val="2"/>
        </w:rPr>
        <w:t>够具有扎实的英语语法、语言结构</w:t>
      </w:r>
      <w:r>
        <w:rPr/>
        <w:t xml:space="preserve"> </w:t>
      </w:r>
      <w:r>
        <w:rPr>
          <w:spacing w:val="-1"/>
        </w:rPr>
        <w:t>以及文体修辞等语言知识，具备娴熟规范地运用英语进行交际的能力。</w:t>
      </w:r>
    </w:p>
    <w:p>
      <w:pPr>
        <w:pStyle w:val="BodyText"/>
        <w:ind w:left="492"/>
        <w:spacing w:before="35" w:line="219" w:lineRule="auto"/>
        <w:rPr/>
      </w:pPr>
      <w:r>
        <w:rPr>
          <w:spacing w:val="-3"/>
        </w:rPr>
        <w:t>（二）英汉互译</w:t>
      </w:r>
    </w:p>
    <w:p>
      <w:pPr>
        <w:pStyle w:val="BodyText"/>
        <w:ind w:right="78" w:firstLine="481"/>
        <w:spacing w:before="184" w:line="353" w:lineRule="auto"/>
        <w:rPr/>
      </w:pPr>
      <w:r>
        <w:rPr>
          <w:spacing w:val="3"/>
        </w:rPr>
        <w:t>要求考生具有良好的外语基本功，掌握相当的词汇量，具备较好</w:t>
      </w:r>
      <w:r>
        <w:rPr>
          <w:spacing w:val="2"/>
        </w:rPr>
        <w:t>的英汉双语</w:t>
      </w:r>
      <w:r>
        <w:rPr/>
        <w:t xml:space="preserve"> </w:t>
      </w:r>
      <w:r>
        <w:rPr>
          <w:spacing w:val="3"/>
        </w:rPr>
        <w:t>表达和转换能力，具备一定的中外文化以及政治、经济、</w:t>
      </w:r>
      <w:r>
        <w:rPr>
          <w:spacing w:val="2"/>
        </w:rPr>
        <w:t>法律、科技等方面的背</w:t>
      </w:r>
      <w:r>
        <w:rPr/>
        <w:t xml:space="preserve"> </w:t>
      </w:r>
      <w:r>
        <w:rPr>
          <w:spacing w:val="3"/>
        </w:rPr>
        <w:t>景知识，能够运用翻译理论和技巧，将不同文体风格的原</w:t>
      </w:r>
      <w:r>
        <w:rPr>
          <w:spacing w:val="2"/>
        </w:rPr>
        <w:t>文语言译成目的语言，</w:t>
      </w:r>
      <w:r>
        <w:rPr/>
        <w:t xml:space="preserve"> </w:t>
      </w:r>
      <w:r>
        <w:rPr>
          <w:spacing w:val="-1"/>
        </w:rPr>
        <w:t>译文要求忠实原意，语言流畅，表达适切。</w:t>
      </w:r>
    </w:p>
    <w:p>
      <w:pPr>
        <w:pStyle w:val="BodyText"/>
        <w:ind w:left="492"/>
        <w:spacing w:before="35" w:line="219" w:lineRule="auto"/>
        <w:rPr/>
      </w:pPr>
      <w:r>
        <w:rPr>
          <w:spacing w:val="-3"/>
        </w:rPr>
        <w:t>（三）阅读理解</w:t>
      </w:r>
    </w:p>
    <w:p>
      <w:pPr>
        <w:pStyle w:val="BodyText"/>
        <w:ind w:right="78" w:firstLine="481"/>
        <w:spacing w:before="184" w:line="316" w:lineRule="auto"/>
        <w:rPr/>
      </w:pPr>
      <w:r>
        <w:rPr>
          <w:spacing w:val="3"/>
        </w:rPr>
        <w:t>要求考生能够读懂一般英美报刊杂志上的新闻报道、科普文献、</w:t>
      </w:r>
      <w:r>
        <w:rPr>
          <w:spacing w:val="2"/>
        </w:rPr>
        <w:t>历史传记、</w:t>
      </w:r>
      <w:r>
        <w:rPr/>
        <w:t xml:space="preserve"> </w:t>
      </w:r>
      <w:r>
        <w:rPr>
          <w:spacing w:val="3"/>
        </w:rPr>
        <w:t>文学作品等各类文体的文章。能够理解其主旨与大意，分</w:t>
      </w:r>
      <w:r>
        <w:rPr>
          <w:spacing w:val="2"/>
        </w:rPr>
        <w:t>析事实与细节；能够理</w:t>
      </w:r>
      <w:r>
        <w:rPr/>
        <w:t xml:space="preserve"> </w:t>
      </w:r>
      <w:r>
        <w:rPr>
          <w:spacing w:val="3"/>
        </w:rPr>
        <w:t>解其字面意义与隐含意义，作出判断与推理；能够分析其</w:t>
      </w:r>
      <w:r>
        <w:rPr>
          <w:spacing w:val="2"/>
        </w:rPr>
        <w:t>思想观点、语篇结构、</w:t>
      </w:r>
      <w:r>
        <w:rPr/>
        <w:t xml:space="preserve"> </w:t>
      </w:r>
      <w:r>
        <w:rPr/>
        <w:t>语言特点与修辞手法。能够根据阅读内容自觉调整</w:t>
      </w:r>
      <w:r>
        <w:rPr>
          <w:spacing w:val="-1"/>
        </w:rPr>
        <w:t>阅读速度与阅读技巧。</w:t>
      </w:r>
    </w:p>
    <w:p>
      <w:pPr>
        <w:spacing w:line="316" w:lineRule="auto"/>
        <w:sectPr>
          <w:type w:val="continuous"/>
          <w:pgSz w:w="11906" w:h="16839"/>
          <w:pgMar w:top="1431" w:right="1620" w:bottom="0" w:left="1710" w:header="0" w:footer="0" w:gutter="0"/>
          <w:cols w:equalWidth="0" w:num="1">
            <w:col w:w="8575" w:space="0"/>
          </w:cols>
        </w:sectPr>
        <w:rPr/>
      </w:pPr>
    </w:p>
    <w:p>
      <w:pPr>
        <w:pStyle w:val="BodyText"/>
        <w:ind w:left="614"/>
        <w:spacing w:before="122" w:line="220" w:lineRule="auto"/>
        <w:rPr/>
      </w:pPr>
      <w:r>
        <w:rPr>
          <w:spacing w:val="-3"/>
        </w:rPr>
        <w:t>（四）英文写作</w:t>
      </w:r>
    </w:p>
    <w:p>
      <w:pPr>
        <w:pStyle w:val="BodyText"/>
        <w:ind w:left="122" w:right="203" w:firstLine="480"/>
        <w:spacing w:before="182" w:line="351" w:lineRule="auto"/>
        <w:jc w:val="both"/>
        <w:rPr/>
      </w:pPr>
      <w:r>
        <w:rPr>
          <w:spacing w:val="2"/>
        </w:rPr>
        <w:t>要求考生根据所给题目及要求撰写一篇不少于</w:t>
      </w:r>
      <w:r>
        <w:rPr>
          <w:spacing w:val="-50"/>
        </w:rPr>
        <w:t xml:space="preserve"> </w:t>
      </w:r>
      <w:r>
        <w:rPr>
          <w:spacing w:val="2"/>
        </w:rPr>
        <w:t>400</w:t>
      </w:r>
      <w:r>
        <w:rPr>
          <w:spacing w:val="-47"/>
        </w:rPr>
        <w:t xml:space="preserve"> </w:t>
      </w:r>
      <w:r>
        <w:rPr>
          <w:spacing w:val="2"/>
        </w:rPr>
        <w:t>词的英文作文。体裁为记</w:t>
      </w:r>
      <w:r>
        <w:rPr/>
        <w:t xml:space="preserve"> </w:t>
      </w:r>
      <w:r>
        <w:rPr>
          <w:spacing w:val="3"/>
        </w:rPr>
        <w:t>叙文、说明文或议论文。要求语言通顺，用词精当，结</w:t>
      </w:r>
      <w:r>
        <w:rPr>
          <w:spacing w:val="2"/>
        </w:rPr>
        <w:t>构合理，逻辑严谨，文体</w:t>
      </w:r>
      <w:r>
        <w:rPr/>
        <w:t xml:space="preserve"> </w:t>
      </w:r>
      <w:r>
        <w:rPr>
          <w:spacing w:val="-4"/>
        </w:rPr>
        <w:t>得体。</w:t>
      </w:r>
    </w:p>
    <w:p>
      <w:pPr>
        <w:pStyle w:val="BodyText"/>
        <w:ind w:left="122"/>
        <w:spacing w:before="34" w:line="219" w:lineRule="auto"/>
        <w:outlineLvl w:val="0"/>
        <w:rPr/>
      </w:pPr>
      <w:r>
        <w:rPr>
          <w:b/>
          <w:bCs/>
          <w:spacing w:val="-3"/>
        </w:rPr>
        <w:t>三、考试形式与试卷结构</w:t>
      </w:r>
    </w:p>
    <w:p>
      <w:pPr>
        <w:pStyle w:val="BodyText"/>
        <w:ind w:left="614"/>
        <w:spacing w:before="183" w:line="219" w:lineRule="auto"/>
        <w:rPr/>
      </w:pPr>
      <w:r>
        <w:rPr>
          <w:spacing w:val="-2"/>
        </w:rPr>
        <w:t>（一）试卷满分值及考试时间</w:t>
      </w:r>
    </w:p>
    <w:p>
      <w:pPr>
        <w:pStyle w:val="BodyText"/>
        <w:ind w:left="603"/>
        <w:spacing w:before="182" w:line="219" w:lineRule="auto"/>
        <w:rPr/>
      </w:pPr>
      <w:r>
        <w:rPr>
          <w:spacing w:val="-4"/>
        </w:rPr>
        <w:t>本试卷满分为</w:t>
      </w:r>
      <w:r>
        <w:rPr>
          <w:spacing w:val="-32"/>
        </w:rPr>
        <w:t xml:space="preserve"> </w:t>
      </w:r>
      <w:r>
        <w:rPr>
          <w:spacing w:val="-4"/>
        </w:rPr>
        <w:t>100</w:t>
      </w:r>
      <w:r>
        <w:rPr>
          <w:spacing w:val="-48"/>
        </w:rPr>
        <w:t xml:space="preserve"> </w:t>
      </w:r>
      <w:r>
        <w:rPr>
          <w:spacing w:val="-4"/>
        </w:rPr>
        <w:t>分，考试时间为</w:t>
      </w:r>
      <w:r>
        <w:rPr>
          <w:spacing w:val="-33"/>
        </w:rPr>
        <w:t xml:space="preserve"> </w:t>
      </w:r>
      <w:r>
        <w:rPr>
          <w:spacing w:val="-4"/>
        </w:rPr>
        <w:t>180</w:t>
      </w:r>
      <w:r>
        <w:rPr>
          <w:spacing w:val="-4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614"/>
        <w:spacing w:before="184" w:line="220" w:lineRule="auto"/>
        <w:rPr/>
      </w:pPr>
      <w:r>
        <w:rPr>
          <w:spacing w:val="-3"/>
        </w:rPr>
        <w:t>（二）答题方式</w:t>
      </w:r>
    </w:p>
    <w:p>
      <w:pPr>
        <w:pStyle w:val="BodyText"/>
        <w:ind w:left="122" w:right="206" w:firstLine="484"/>
        <w:spacing w:before="183" w:line="347" w:lineRule="auto"/>
        <w:rPr/>
      </w:pPr>
      <w:r>
        <w:rPr>
          <w:spacing w:val="3"/>
        </w:rPr>
        <w:t>答题方式为闭卷、笔试。试卷由试题和答题纸组</w:t>
      </w:r>
      <w:r>
        <w:rPr>
          <w:spacing w:val="2"/>
        </w:rPr>
        <w:t>成；答案必须写在答题纸相</w:t>
      </w:r>
      <w:r>
        <w:rPr/>
        <w:t xml:space="preserve"> </w:t>
      </w:r>
      <w:r>
        <w:rPr>
          <w:spacing w:val="-2"/>
        </w:rPr>
        <w:t>应的位置上。</w:t>
      </w:r>
    </w:p>
    <w:p>
      <w:pPr>
        <w:pStyle w:val="BodyText"/>
        <w:ind w:left="614"/>
        <w:spacing w:before="34" w:line="219" w:lineRule="auto"/>
        <w:rPr/>
      </w:pPr>
      <w:r>
        <w:rPr>
          <w:spacing w:val="-3"/>
        </w:rPr>
        <w:t>（三）试卷内容结构</w:t>
      </w:r>
    </w:p>
    <w:p>
      <w:pPr>
        <w:pStyle w:val="BodyText"/>
        <w:ind w:left="125" w:right="205" w:firstLine="478"/>
        <w:spacing w:before="183" w:line="347" w:lineRule="auto"/>
        <w:rPr/>
      </w:pPr>
      <w:r>
        <w:rPr>
          <w:spacing w:val="-8"/>
        </w:rPr>
        <w:t>本考试包括四个部分：词汇语法（10</w:t>
      </w:r>
      <w:r>
        <w:rPr>
          <w:spacing w:val="-45"/>
        </w:rPr>
        <w:t xml:space="preserve"> </w:t>
      </w:r>
      <w:r>
        <w:rPr>
          <w:spacing w:val="-8"/>
        </w:rPr>
        <w:t>分）、英汉互译（20</w:t>
      </w:r>
      <w:r>
        <w:rPr>
          <w:spacing w:val="-48"/>
        </w:rPr>
        <w:t xml:space="preserve"> </w:t>
      </w:r>
      <w:r>
        <w:rPr>
          <w:spacing w:val="-8"/>
        </w:rPr>
        <w:t>分）、阅读理解（40</w:t>
      </w:r>
      <w:r>
        <w:rPr/>
        <w:t xml:space="preserve"> </w:t>
      </w:r>
      <w:r>
        <w:rPr>
          <w:spacing w:val="-18"/>
        </w:rPr>
        <w:t>分）、英文写作（30</w:t>
      </w:r>
      <w:r>
        <w:rPr>
          <w:spacing w:val="-47"/>
        </w:rPr>
        <w:t xml:space="preserve"> </w:t>
      </w:r>
      <w:r>
        <w:rPr>
          <w:spacing w:val="-18"/>
        </w:rPr>
        <w:t>分）。</w:t>
      </w:r>
    </w:p>
    <w:p>
      <w:pPr>
        <w:pStyle w:val="BodyText"/>
        <w:ind w:left="614"/>
        <w:spacing w:before="33" w:line="220" w:lineRule="auto"/>
        <w:rPr/>
      </w:pPr>
      <w:r>
        <w:rPr>
          <w:spacing w:val="-3"/>
        </w:rPr>
        <w:t>（四）试卷题型结构</w:t>
      </w:r>
    </w:p>
    <w:p>
      <w:pPr>
        <w:spacing w:line="68" w:lineRule="exact"/>
        <w:rPr/>
      </w:pPr>
      <w:r/>
    </w:p>
    <w:tbl>
      <w:tblPr>
        <w:tblStyle w:val="TableNormal"/>
        <w:tblW w:w="881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"/>
        <w:gridCol w:w="1452"/>
        <w:gridCol w:w="4185"/>
        <w:gridCol w:w="801"/>
        <w:gridCol w:w="1540"/>
      </w:tblGrid>
      <w:tr>
        <w:trPr>
          <w:trHeight w:val="321" w:hRule="atLeast"/>
        </w:trPr>
        <w:tc>
          <w:tcPr>
            <w:tcW w:w="839" w:type="dxa"/>
            <w:vAlign w:val="top"/>
          </w:tcPr>
          <w:p>
            <w:pPr>
              <w:pStyle w:val="TableText"/>
              <w:ind w:left="183"/>
              <w:spacing w:before="41" w:line="207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250"/>
              <w:spacing w:before="41" w:line="207" w:lineRule="auto"/>
              <w:rPr/>
            </w:pPr>
            <w:r>
              <w:rPr>
                <w:spacing w:val="-3"/>
              </w:rPr>
              <w:t>考试内容</w:t>
            </w:r>
          </w:p>
        </w:tc>
        <w:tc>
          <w:tcPr>
            <w:tcW w:w="4185" w:type="dxa"/>
            <w:vAlign w:val="top"/>
          </w:tcPr>
          <w:p>
            <w:pPr>
              <w:pStyle w:val="TableText"/>
              <w:ind w:left="1858"/>
              <w:spacing w:before="41" w:line="207" w:lineRule="auto"/>
              <w:rPr/>
            </w:pPr>
            <w:r>
              <w:rPr>
                <w:spacing w:val="-5"/>
              </w:rPr>
              <w:t>题型</w:t>
            </w:r>
          </w:p>
        </w:tc>
        <w:tc>
          <w:tcPr>
            <w:tcW w:w="801" w:type="dxa"/>
            <w:vAlign w:val="top"/>
          </w:tcPr>
          <w:p>
            <w:pPr>
              <w:pStyle w:val="TableText"/>
              <w:ind w:left="172"/>
              <w:spacing w:before="41" w:line="207" w:lineRule="auto"/>
              <w:rPr/>
            </w:pPr>
            <w:r>
              <w:rPr>
                <w:spacing w:val="-7"/>
              </w:rPr>
              <w:t>分值</w:t>
            </w:r>
          </w:p>
        </w:tc>
        <w:tc>
          <w:tcPr>
            <w:tcW w:w="1540" w:type="dxa"/>
            <w:vAlign w:val="top"/>
          </w:tcPr>
          <w:p>
            <w:pPr>
              <w:pStyle w:val="TableText"/>
              <w:spacing w:before="41" w:line="207" w:lineRule="auto"/>
              <w:jc w:val="right"/>
              <w:rPr/>
            </w:pPr>
            <w:r>
              <w:rPr>
                <w:spacing w:val="-7"/>
              </w:rPr>
              <w:t>时间（分钟）</w:t>
            </w:r>
          </w:p>
        </w:tc>
      </w:tr>
      <w:tr>
        <w:trPr>
          <w:trHeight w:val="316" w:hRule="atLeast"/>
        </w:trPr>
        <w:tc>
          <w:tcPr>
            <w:tcW w:w="839" w:type="dxa"/>
            <w:vAlign w:val="top"/>
          </w:tcPr>
          <w:p>
            <w:pPr>
              <w:pStyle w:val="TableText"/>
              <w:ind w:left="382"/>
              <w:spacing w:before="74" w:line="178" w:lineRule="auto"/>
              <w:rPr/>
            </w:pPr>
            <w:r>
              <w:rPr/>
              <w:t>1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252"/>
              <w:spacing w:before="36" w:line="207" w:lineRule="auto"/>
              <w:rPr/>
            </w:pPr>
            <w:r>
              <w:rPr>
                <w:spacing w:val="-3"/>
              </w:rPr>
              <w:t>词汇语法</w:t>
            </w:r>
          </w:p>
        </w:tc>
        <w:tc>
          <w:tcPr>
            <w:tcW w:w="4185" w:type="dxa"/>
            <w:vAlign w:val="top"/>
          </w:tcPr>
          <w:p>
            <w:pPr>
              <w:pStyle w:val="TableText"/>
              <w:ind w:left="118"/>
              <w:spacing w:before="36" w:line="207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道释义题（每题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801" w:type="dxa"/>
            <w:vAlign w:val="top"/>
          </w:tcPr>
          <w:p>
            <w:pPr>
              <w:pStyle w:val="TableText"/>
              <w:ind w:left="307"/>
              <w:spacing w:before="74" w:line="178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540" w:type="dxa"/>
            <w:vAlign w:val="top"/>
          </w:tcPr>
          <w:p>
            <w:pPr>
              <w:pStyle w:val="TableText"/>
              <w:ind w:left="660"/>
              <w:spacing w:before="75" w:line="177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7"/>
              <w:spacing w:before="236" w:line="183" w:lineRule="auto"/>
              <w:rPr/>
            </w:pPr>
            <w:r>
              <w:rPr/>
              <w:t>2</w:t>
            </w:r>
          </w:p>
        </w:tc>
        <w:tc>
          <w:tcPr>
            <w:tcW w:w="14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1"/>
              <w:spacing w:before="199" w:line="219" w:lineRule="auto"/>
              <w:rPr/>
            </w:pPr>
            <w:r>
              <w:rPr>
                <w:spacing w:val="-3"/>
              </w:rPr>
              <w:t>英汉互译</w:t>
            </w:r>
          </w:p>
        </w:tc>
        <w:tc>
          <w:tcPr>
            <w:tcW w:w="4185" w:type="dxa"/>
            <w:vAlign w:val="top"/>
          </w:tcPr>
          <w:p>
            <w:pPr>
              <w:pStyle w:val="TableText"/>
              <w:ind w:left="118"/>
              <w:spacing w:before="38" w:line="206" w:lineRule="auto"/>
              <w:rPr/>
            </w:pPr>
            <w:r>
              <w:rPr>
                <w:spacing w:val="-4"/>
              </w:rPr>
              <w:t>5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道英译汉题（每题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分）</w:t>
            </w:r>
          </w:p>
        </w:tc>
        <w:tc>
          <w:tcPr>
            <w:tcW w:w="801" w:type="dxa"/>
            <w:vAlign w:val="top"/>
          </w:tcPr>
          <w:p>
            <w:pPr>
              <w:pStyle w:val="TableText"/>
              <w:ind w:left="307"/>
              <w:spacing w:before="74" w:line="178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5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6"/>
              <w:spacing w:before="236" w:line="183" w:lineRule="auto"/>
              <w:rPr/>
            </w:pPr>
            <w:r>
              <w:rPr>
                <w:spacing w:val="-5"/>
              </w:rPr>
              <w:t>40</w:t>
            </w:r>
          </w:p>
        </w:tc>
      </w:tr>
      <w:tr>
        <w:trPr>
          <w:trHeight w:val="317" w:hRule="atLeast"/>
        </w:trPr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5" w:type="dxa"/>
            <w:vAlign w:val="top"/>
          </w:tcPr>
          <w:p>
            <w:pPr>
              <w:pStyle w:val="TableText"/>
              <w:ind w:left="118"/>
              <w:spacing w:before="39" w:line="206" w:lineRule="auto"/>
              <w:rPr/>
            </w:pPr>
            <w:r>
              <w:rPr>
                <w:spacing w:val="-4"/>
              </w:rPr>
              <w:t>5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道汉译英题（每题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分）</w:t>
            </w:r>
          </w:p>
        </w:tc>
        <w:tc>
          <w:tcPr>
            <w:tcW w:w="801" w:type="dxa"/>
            <w:vAlign w:val="top"/>
          </w:tcPr>
          <w:p>
            <w:pPr>
              <w:pStyle w:val="TableText"/>
              <w:ind w:left="307"/>
              <w:spacing w:before="75" w:line="178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5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7"/>
              <w:spacing w:before="239" w:line="183" w:lineRule="auto"/>
              <w:rPr/>
            </w:pPr>
            <w:r>
              <w:rPr/>
              <w:t>2</w:t>
            </w:r>
          </w:p>
        </w:tc>
        <w:tc>
          <w:tcPr>
            <w:tcW w:w="14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1"/>
              <w:spacing w:before="201" w:line="219" w:lineRule="auto"/>
              <w:rPr/>
            </w:pPr>
            <w:r>
              <w:rPr>
                <w:spacing w:val="-8"/>
              </w:rPr>
              <w:t>阅读理解</w:t>
            </w:r>
          </w:p>
        </w:tc>
        <w:tc>
          <w:tcPr>
            <w:tcW w:w="4185" w:type="dxa"/>
            <w:vAlign w:val="top"/>
          </w:tcPr>
          <w:p>
            <w:pPr>
              <w:pStyle w:val="TableText"/>
              <w:ind w:left="116"/>
              <w:spacing w:before="40" w:line="204" w:lineRule="auto"/>
              <w:rPr/>
            </w:pPr>
            <w:r>
              <w:rPr>
                <w:spacing w:val="-5"/>
              </w:rPr>
              <w:t>20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道单选题（每题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801" w:type="dxa"/>
            <w:vAlign w:val="top"/>
          </w:tcPr>
          <w:p>
            <w:pPr>
              <w:pStyle w:val="TableText"/>
              <w:ind w:left="292"/>
              <w:spacing w:before="78" w:line="175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5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9"/>
              <w:spacing w:before="239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317" w:hRule="atLeast"/>
        </w:trPr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5" w:type="dxa"/>
            <w:vAlign w:val="top"/>
          </w:tcPr>
          <w:p>
            <w:pPr>
              <w:pStyle w:val="TableText"/>
              <w:ind w:left="131"/>
              <w:spacing w:before="41" w:line="204" w:lineRule="auto"/>
              <w:rPr/>
            </w:pPr>
            <w:r>
              <w:rPr>
                <w:spacing w:val="-6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道简答题（每题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801" w:type="dxa"/>
            <w:vAlign w:val="top"/>
          </w:tcPr>
          <w:p>
            <w:pPr>
              <w:pStyle w:val="TableText"/>
              <w:ind w:left="292"/>
              <w:spacing w:before="79" w:line="175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5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839" w:type="dxa"/>
            <w:vAlign w:val="top"/>
          </w:tcPr>
          <w:p>
            <w:pPr>
              <w:pStyle w:val="TableText"/>
              <w:ind w:left="369"/>
              <w:spacing w:before="78" w:line="175" w:lineRule="auto"/>
              <w:rPr/>
            </w:pPr>
            <w:r>
              <w:rPr/>
              <w:t>3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251"/>
              <w:spacing w:before="40" w:line="204" w:lineRule="auto"/>
              <w:rPr/>
            </w:pPr>
            <w:r>
              <w:rPr>
                <w:spacing w:val="-3"/>
              </w:rPr>
              <w:t>英文写作</w:t>
            </w:r>
          </w:p>
        </w:tc>
        <w:tc>
          <w:tcPr>
            <w:tcW w:w="4185" w:type="dxa"/>
            <w:vAlign w:val="top"/>
          </w:tcPr>
          <w:p>
            <w:pPr>
              <w:pStyle w:val="TableText"/>
              <w:ind w:left="131"/>
              <w:spacing w:before="40" w:line="204" w:lineRule="auto"/>
              <w:rPr/>
            </w:pPr>
            <w:r>
              <w:rPr>
                <w:spacing w:val="-5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篇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400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词以上的命题作文</w:t>
            </w:r>
          </w:p>
        </w:tc>
        <w:tc>
          <w:tcPr>
            <w:tcW w:w="801" w:type="dxa"/>
            <w:vAlign w:val="top"/>
          </w:tcPr>
          <w:p>
            <w:pPr>
              <w:pStyle w:val="TableText"/>
              <w:ind w:left="294"/>
              <w:spacing w:before="78" w:line="175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540" w:type="dxa"/>
            <w:vAlign w:val="top"/>
          </w:tcPr>
          <w:p>
            <w:pPr>
              <w:pStyle w:val="TableText"/>
              <w:ind w:left="659"/>
              <w:spacing w:before="78" w:line="175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321" w:hRule="atLeast"/>
        </w:trPr>
        <w:tc>
          <w:tcPr>
            <w:tcW w:w="839" w:type="dxa"/>
            <w:vAlign w:val="top"/>
          </w:tcPr>
          <w:p>
            <w:pPr>
              <w:pStyle w:val="TableText"/>
              <w:ind w:left="183"/>
              <w:spacing w:before="41" w:line="207" w:lineRule="auto"/>
              <w:rPr/>
            </w:pPr>
            <w:r>
              <w:rPr>
                <w:spacing w:val="-5"/>
              </w:rPr>
              <w:t>共计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ind w:left="247"/>
              <w:spacing w:before="78" w:line="179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1540" w:type="dxa"/>
            <w:vAlign w:val="top"/>
          </w:tcPr>
          <w:p>
            <w:pPr>
              <w:pStyle w:val="TableText"/>
              <w:ind w:left="615"/>
              <w:spacing w:before="78" w:line="179" w:lineRule="auto"/>
              <w:rPr/>
            </w:pPr>
            <w:r>
              <w:rPr>
                <w:spacing w:val="-10"/>
              </w:rPr>
              <w:t>180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45"/>
        <w:spacing w:before="78" w:line="219" w:lineRule="auto"/>
        <w:outlineLvl w:val="0"/>
        <w:rPr/>
      </w:pPr>
      <w:r>
        <w:rPr>
          <w:b/>
          <w:bCs/>
          <w:spacing w:val="-6"/>
        </w:rPr>
        <w:t>四、主要参考书目</w:t>
      </w:r>
    </w:p>
    <w:p>
      <w:pPr>
        <w:pStyle w:val="BodyText"/>
        <w:ind w:left="122" w:right="205" w:firstLine="17"/>
        <w:spacing w:before="183" w:line="290" w:lineRule="auto"/>
        <w:rPr/>
      </w:pPr>
      <w:r>
        <w:rPr>
          <w:spacing w:val="-7"/>
        </w:rPr>
        <w:t>1．杨立民. 现代大学英语（1-4</w:t>
      </w:r>
      <w:r>
        <w:rPr>
          <w:spacing w:val="-51"/>
        </w:rPr>
        <w:t xml:space="preserve"> </w:t>
      </w:r>
      <w:r>
        <w:rPr>
          <w:spacing w:val="-7"/>
        </w:rPr>
        <w:t>册）. 北京: 外语教学与研究出版社，202</w:t>
      </w:r>
      <w:r>
        <w:rPr>
          <w:spacing w:val="-8"/>
        </w:rPr>
        <w:t>2</w:t>
      </w:r>
      <w:r>
        <w:rPr>
          <w:spacing w:val="-49"/>
        </w:rPr>
        <w:t xml:space="preserve"> </w:t>
      </w:r>
      <w:r>
        <w:rPr>
          <w:spacing w:val="-8"/>
        </w:rPr>
        <w:t>年（第</w:t>
      </w:r>
      <w:r>
        <w:rPr/>
        <w:t xml:space="preserve"> </w:t>
      </w:r>
      <w:r>
        <w:rPr>
          <w:spacing w:val="-7"/>
        </w:rPr>
        <w:t>三版，第</w:t>
      </w:r>
      <w:r>
        <w:rPr>
          <w:spacing w:val="-29"/>
        </w:rPr>
        <w:t xml:space="preserve"> </w:t>
      </w:r>
      <w:r>
        <w:rPr>
          <w:spacing w:val="-7"/>
        </w:rPr>
        <w:t>1、2</w:t>
      </w:r>
      <w:r>
        <w:rPr>
          <w:spacing w:val="-51"/>
        </w:rPr>
        <w:t xml:space="preserve"> </w:t>
      </w:r>
      <w:r>
        <w:rPr>
          <w:spacing w:val="-7"/>
        </w:rPr>
        <w:t>册）、2020</w:t>
      </w:r>
      <w:r>
        <w:rPr>
          <w:spacing w:val="-50"/>
        </w:rPr>
        <w:t xml:space="preserve"> </w:t>
      </w:r>
      <w:r>
        <w:rPr>
          <w:spacing w:val="-7"/>
        </w:rPr>
        <w:t>年（第二版，第</w:t>
      </w:r>
      <w:r>
        <w:rPr>
          <w:spacing w:val="-45"/>
        </w:rPr>
        <w:t xml:space="preserve"> </w:t>
      </w:r>
      <w:r>
        <w:rPr>
          <w:spacing w:val="-7"/>
        </w:rPr>
        <w:t>3、4</w:t>
      </w:r>
      <w:r>
        <w:rPr>
          <w:spacing w:val="-51"/>
        </w:rPr>
        <w:t xml:space="preserve"> </w:t>
      </w:r>
      <w:r>
        <w:rPr>
          <w:spacing w:val="-7"/>
        </w:rPr>
        <w:t>册）.</w:t>
      </w:r>
    </w:p>
    <w:p>
      <w:pPr>
        <w:pStyle w:val="BodyText"/>
        <w:ind w:left="125" w:right="262"/>
        <w:spacing w:before="184" w:line="339" w:lineRule="auto"/>
        <w:rPr/>
      </w:pPr>
      <w:r>
        <w:rPr>
          <w:spacing w:val="-2"/>
        </w:rPr>
        <w:t>2. 张汉熙. 高级英语（第四版，第</w:t>
      </w:r>
      <w:r>
        <w:rPr>
          <w:spacing w:val="-31"/>
        </w:rPr>
        <w:t xml:space="preserve"> </w:t>
      </w:r>
      <w:r>
        <w:rPr>
          <w:spacing w:val="-2"/>
        </w:rPr>
        <w:t>1、2</w:t>
      </w:r>
      <w:r>
        <w:rPr>
          <w:spacing w:val="-46"/>
        </w:rPr>
        <w:t xml:space="preserve"> </w:t>
      </w:r>
      <w:r>
        <w:rPr>
          <w:spacing w:val="-2"/>
        </w:rPr>
        <w:t>册）. 北京</w:t>
      </w:r>
      <w:r>
        <w:rPr>
          <w:spacing w:val="-71"/>
        </w:rPr>
        <w:t xml:space="preserve"> </w:t>
      </w:r>
      <w:r>
        <w:rPr>
          <w:spacing w:val="-2"/>
        </w:rPr>
        <w:t>:</w:t>
      </w:r>
      <w:r>
        <w:rPr>
          <w:spacing w:val="19"/>
        </w:rPr>
        <w:t xml:space="preserve"> </w:t>
      </w:r>
      <w:r>
        <w:rPr>
          <w:spacing w:val="-2"/>
        </w:rPr>
        <w:t>外语教学与研究出版社，</w:t>
      </w:r>
      <w:r>
        <w:rPr/>
        <w:t xml:space="preserve"> </w:t>
      </w:r>
      <w:r>
        <w:rPr>
          <w:spacing w:val="-3"/>
        </w:rPr>
        <w:t>2022.</w:t>
      </w:r>
    </w:p>
    <w:p>
      <w:pPr>
        <w:pStyle w:val="BodyText"/>
        <w:ind w:left="123" w:right="205" w:firstLine="3"/>
        <w:spacing w:before="54" w:line="347" w:lineRule="auto"/>
        <w:rPr/>
      </w:pPr>
      <w:r>
        <w:rPr>
          <w:spacing w:val="-1"/>
        </w:rPr>
        <w:t>3. 高校英语专业八级考试大纲. 上海: 上海外语教育出版社（视出版情况选取最</w:t>
      </w:r>
      <w:r>
        <w:rPr>
          <w:spacing w:val="7"/>
        </w:rPr>
        <w:t xml:space="preserve"> </w:t>
      </w:r>
      <w:r>
        <w:rPr>
          <w:spacing w:val="1"/>
        </w:rPr>
        <w:t>新版）.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left="126"/>
        <w:spacing w:before="78" w:line="219" w:lineRule="auto"/>
        <w:outlineLvl w:val="0"/>
        <w:rPr/>
      </w:pPr>
      <w:r>
        <w:rPr>
          <w:b/>
          <w:bCs/>
          <w:spacing w:val="-6"/>
        </w:rPr>
        <w:t>五、样题</w:t>
      </w:r>
    </w:p>
    <w:p>
      <w:pPr>
        <w:spacing w:line="219" w:lineRule="auto"/>
        <w:sectPr>
          <w:pgSz w:w="11906" w:h="16839"/>
          <w:pgMar w:top="1431" w:right="1495" w:bottom="0" w:left="1588" w:header="0" w:footer="0" w:gutter="0"/>
        </w:sectPr>
        <w:rPr/>
      </w:pPr>
    </w:p>
    <w:p>
      <w:pPr>
        <w:pStyle w:val="BodyText"/>
        <w:ind w:left="4"/>
        <w:spacing w:before="122" w:line="219" w:lineRule="auto"/>
        <w:rPr/>
      </w:pPr>
      <w:r>
        <w:rPr>
          <w:b/>
          <w:bCs/>
          <w:spacing w:val="-2"/>
        </w:rPr>
        <w:t>第一部分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词汇语法：</w:t>
      </w:r>
      <w:r>
        <w:rPr>
          <w:spacing w:val="-2"/>
        </w:rPr>
        <w:t>本题题型为释义题（10</w:t>
      </w:r>
      <w:r>
        <w:rPr>
          <w:spacing w:val="-40"/>
        </w:rPr>
        <w:t xml:space="preserve"> </w:t>
      </w:r>
      <w:r>
        <w:rPr>
          <w:spacing w:val="-2"/>
        </w:rPr>
        <w:t>分）</w:t>
      </w:r>
    </w:p>
    <w:p>
      <w:pPr>
        <w:pStyle w:val="BodyText"/>
        <w:ind w:left="16"/>
        <w:spacing w:before="184" w:line="219" w:lineRule="auto"/>
        <w:rPr/>
      </w:pPr>
      <w:r>
        <w:rPr>
          <w:spacing w:val="-6"/>
        </w:rPr>
        <w:t>（将所给英文句子以英文进行释义，5</w:t>
      </w:r>
      <w:r>
        <w:rPr>
          <w:spacing w:val="-44"/>
        </w:rPr>
        <w:t xml:space="preserve"> </w:t>
      </w:r>
      <w:r>
        <w:rPr>
          <w:spacing w:val="-6"/>
        </w:rPr>
        <w:t>小题，每题</w:t>
      </w:r>
      <w:r>
        <w:rPr>
          <w:spacing w:val="-48"/>
        </w:rPr>
        <w:t xml:space="preserve"> </w:t>
      </w:r>
      <w:r>
        <w:rPr>
          <w:spacing w:val="-6"/>
        </w:rPr>
        <w:t>2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33"/>
        </w:rPr>
        <w:t xml:space="preserve"> </w:t>
      </w:r>
      <w:r>
        <w:rPr>
          <w:spacing w:val="-6"/>
        </w:rPr>
        <w:t>10</w:t>
      </w:r>
      <w:r>
        <w:rPr>
          <w:spacing w:val="-47"/>
        </w:rPr>
        <w:t xml:space="preserve"> </w:t>
      </w:r>
      <w:r>
        <w:rPr>
          <w:spacing w:val="-7"/>
        </w:rPr>
        <w:t>分）。</w:t>
      </w:r>
    </w:p>
    <w:p>
      <w:pPr>
        <w:spacing w:before="223" w:line="189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I. Paraphrase the following sentences in Engli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sh. (10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points)</w:t>
      </w:r>
    </w:p>
    <w:p>
      <w:pPr>
        <w:ind w:left="285" w:right="25" w:hanging="262"/>
        <w:spacing w:before="248" w:line="2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Our piece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land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small,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 it is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longer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fertile,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bleeding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year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after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year,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like us,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getting old and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exhausted.</w:t>
      </w:r>
    </w:p>
    <w:p>
      <w:pPr>
        <w:ind w:left="285" w:right="2" w:hanging="285"/>
        <w:spacing w:before="248" w:line="2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2. A decade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later,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even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af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ter Asia’s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1997-98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financial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crisis, priv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ate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capital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flows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dwar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governmental flows.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22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8" w:line="219" w:lineRule="auto"/>
        <w:rPr/>
      </w:pPr>
      <w:r>
        <w:rPr>
          <w:b/>
          <w:bCs/>
          <w:spacing w:val="-1"/>
        </w:rPr>
        <w:t>第二部分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英汉互译：</w:t>
      </w:r>
      <w:r>
        <w:rPr>
          <w:spacing w:val="-1"/>
        </w:rPr>
        <w:t>本题题型分为英译汉与汉译英</w:t>
      </w:r>
      <w:r>
        <w:rPr>
          <w:spacing w:val="-2"/>
        </w:rPr>
        <w:t>两部分（20</w:t>
      </w:r>
      <w:r>
        <w:rPr>
          <w:spacing w:val="-47"/>
        </w:rPr>
        <w:t xml:space="preserve"> </w:t>
      </w:r>
      <w:r>
        <w:rPr>
          <w:spacing w:val="-2"/>
        </w:rPr>
        <w:t>分）</w:t>
      </w:r>
    </w:p>
    <w:p>
      <w:pPr>
        <w:pStyle w:val="BodyText"/>
        <w:ind w:right="463" w:firstLine="16"/>
        <w:spacing w:before="185" w:line="296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-8"/>
        </w:rPr>
        <w:t>（一）英译汉：</w:t>
      </w:r>
      <w:r>
        <w:rPr>
          <w:spacing w:val="-8"/>
        </w:rPr>
        <w:t>将所给英文句子翻译成中文（5</w:t>
      </w:r>
      <w:r>
        <w:rPr>
          <w:spacing w:val="-39"/>
        </w:rPr>
        <w:t xml:space="preserve"> </w:t>
      </w:r>
      <w:r>
        <w:rPr>
          <w:spacing w:val="-8"/>
        </w:rPr>
        <w:t>小题，每题</w:t>
      </w:r>
      <w:r>
        <w:rPr>
          <w:spacing w:val="-48"/>
        </w:rPr>
        <w:t xml:space="preserve"> </w:t>
      </w:r>
      <w:r>
        <w:rPr>
          <w:spacing w:val="-8"/>
        </w:rPr>
        <w:t>2</w:t>
      </w:r>
      <w:r>
        <w:rPr>
          <w:spacing w:val="-47"/>
        </w:rPr>
        <w:t xml:space="preserve"> </w:t>
      </w:r>
      <w:r>
        <w:rPr>
          <w:spacing w:val="-8"/>
        </w:rPr>
        <w:t>分，共</w:t>
      </w:r>
      <w:r>
        <w:rPr>
          <w:spacing w:val="-33"/>
        </w:rPr>
        <w:t xml:space="preserve"> </w:t>
      </w:r>
      <w:r>
        <w:rPr>
          <w:spacing w:val="-8"/>
        </w:rPr>
        <w:t>10</w:t>
      </w:r>
      <w:r>
        <w:rPr>
          <w:spacing w:val="-48"/>
        </w:rPr>
        <w:t xml:space="preserve"> </w:t>
      </w:r>
      <w:r>
        <w:rPr>
          <w:spacing w:val="-8"/>
        </w:rPr>
        <w:t>分）。</w:t>
      </w:r>
      <w:r>
        <w:rPr/>
        <w:t xml:space="preserve"> </w:t>
      </w:r>
      <w:r>
        <w:rPr>
          <w:rFonts w:ascii="Times New Roman" w:hAnsi="Times New Roman" w:eastAsia="Times New Roman" w:cs="Times New Roman"/>
          <w:b/>
          <w:bCs/>
        </w:rPr>
        <w:t>II. Translate the follo</w:t>
      </w:r>
      <w:r>
        <w:rPr>
          <w:rFonts w:ascii="Times New Roman" w:hAnsi="Times New Roman" w:eastAsia="Times New Roman" w:cs="Times New Roman"/>
          <w:b/>
          <w:bCs/>
          <w:spacing w:val="-1"/>
        </w:rPr>
        <w:t>wing sentences into Chinese.</w:t>
      </w:r>
      <w:r>
        <w:rPr>
          <w:rFonts w:ascii="Times New Roman" w:hAnsi="Times New Roman" w:eastAsia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(10 points)</w:t>
      </w:r>
    </w:p>
    <w:p>
      <w:pPr>
        <w:ind w:left="279" w:hanging="256"/>
        <w:spacing w:before="248" w:line="35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Trying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doors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went,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swing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ing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his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club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many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clever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movements,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turning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now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then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cast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his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watchful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eye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down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 peaceful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street,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officer, with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strongly built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form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slig</w:t>
      </w:r>
      <w:r>
        <w:rPr>
          <w:rFonts w:ascii="Times New Roman" w:hAnsi="Times New Roman" w:eastAsia="Times New Roman" w:cs="Times New Roman"/>
          <w:sz w:val="24"/>
          <w:szCs w:val="24"/>
        </w:rPr>
        <w:t>ht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air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superiority, made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fine pi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cture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a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guardian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 peace.</w:t>
      </w:r>
    </w:p>
    <w:p>
      <w:pPr>
        <w:ind w:left="287" w:right="23" w:hanging="287"/>
        <w:spacing w:before="248" w:line="33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Bankers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and  regulators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yesterday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painted   a  chall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enging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picture   for  the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global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economy but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stressed that many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aspects would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reso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unding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impact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next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few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decades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if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properly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handled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22"/>
        <w:spacing w:before="70" w:line="74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</w:t>
      </w:r>
    </w:p>
    <w:p>
      <w:pPr>
        <w:pStyle w:val="BodyText"/>
        <w:ind w:right="463" w:firstLine="16"/>
        <w:spacing w:before="209" w:line="368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-8"/>
        </w:rPr>
        <w:t>（二）汉译英：</w:t>
      </w:r>
      <w:r>
        <w:rPr>
          <w:spacing w:val="-8"/>
        </w:rPr>
        <w:t>将所给中文句子翻译成英文（5</w:t>
      </w:r>
      <w:r>
        <w:rPr>
          <w:spacing w:val="-39"/>
        </w:rPr>
        <w:t xml:space="preserve"> </w:t>
      </w:r>
      <w:r>
        <w:rPr>
          <w:spacing w:val="-8"/>
        </w:rPr>
        <w:t>小题，每题</w:t>
      </w:r>
      <w:r>
        <w:rPr>
          <w:spacing w:val="-48"/>
        </w:rPr>
        <w:t xml:space="preserve"> </w:t>
      </w:r>
      <w:r>
        <w:rPr>
          <w:spacing w:val="-8"/>
        </w:rPr>
        <w:t>2</w:t>
      </w:r>
      <w:r>
        <w:rPr>
          <w:spacing w:val="-47"/>
        </w:rPr>
        <w:t xml:space="preserve"> </w:t>
      </w:r>
      <w:r>
        <w:rPr>
          <w:spacing w:val="-8"/>
        </w:rPr>
        <w:t>分，共</w:t>
      </w:r>
      <w:r>
        <w:rPr>
          <w:spacing w:val="-33"/>
        </w:rPr>
        <w:t xml:space="preserve"> </w:t>
      </w:r>
      <w:r>
        <w:rPr>
          <w:spacing w:val="-8"/>
        </w:rPr>
        <w:t>10</w:t>
      </w:r>
      <w:r>
        <w:rPr>
          <w:spacing w:val="-48"/>
        </w:rPr>
        <w:t xml:space="preserve"> </w:t>
      </w:r>
      <w:r>
        <w:rPr>
          <w:spacing w:val="-8"/>
        </w:rPr>
        <w:t>分）。</w:t>
      </w:r>
      <w:r>
        <w:rPr/>
        <w:t xml:space="preserve"> </w:t>
      </w:r>
      <w:r>
        <w:rPr>
          <w:rFonts w:ascii="Times New Roman" w:hAnsi="Times New Roman" w:eastAsia="Times New Roman" w:cs="Times New Roman"/>
          <w:b/>
          <w:bCs/>
        </w:rPr>
        <w:t>III. Translate the following sentenc</w:t>
      </w:r>
      <w:r>
        <w:rPr>
          <w:rFonts w:ascii="Times New Roman" w:hAnsi="Times New Roman" w:eastAsia="Times New Roman" w:cs="Times New Roman"/>
          <w:b/>
          <w:bCs/>
          <w:spacing w:val="-1"/>
        </w:rPr>
        <w:t>es into English. (10 points)</w:t>
      </w:r>
    </w:p>
    <w:p>
      <w:pPr>
        <w:pStyle w:val="BodyText"/>
        <w:ind w:left="291" w:right="25" w:hanging="268"/>
        <w:spacing w:before="35" w:line="290" w:lineRule="auto"/>
        <w:rPr/>
      </w:pPr>
      <w:r>
        <w:rPr>
          <w:rFonts w:ascii="Times New Roman" w:hAnsi="Times New Roman" w:eastAsia="Times New Roman" w:cs="Times New Roman"/>
        </w:rPr>
        <w:t>1.  </w:t>
      </w:r>
      <w:r>
        <w:rPr/>
        <w:t>一个国家不可能强大，除非她不但在地理上，而且在政治、经济和文化上都是</w:t>
      </w:r>
      <w:r>
        <w:rPr>
          <w:spacing w:val="13"/>
        </w:rPr>
        <w:t xml:space="preserve"> </w:t>
      </w:r>
      <w:r>
        <w:rPr>
          <w:spacing w:val="-3"/>
        </w:rPr>
        <w:t>一个整体。</w:t>
      </w:r>
    </w:p>
    <w:p>
      <w:pPr>
        <w:pStyle w:val="BodyText"/>
        <w:ind w:left="19" w:right="1308" w:hanging="19"/>
        <w:spacing w:before="184" w:line="325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除了较为罕见的暴雨之后紧接着的那</w:t>
      </w:r>
      <w:r>
        <w:rPr>
          <w:spacing w:val="-2"/>
        </w:rPr>
        <w:t>一两天外，这地方总是缺水。</w:t>
      </w:r>
      <w:r>
        <w:rPr/>
        <w:t xml:space="preserve"> </w:t>
      </w:r>
      <w:r>
        <w:rPr>
          <w:spacing w:val="-13"/>
        </w:rPr>
        <w:t>……</w:t>
      </w:r>
    </w:p>
    <w:p>
      <w:pPr>
        <w:pStyle w:val="BodyText"/>
        <w:ind w:left="4"/>
        <w:spacing w:before="89" w:line="219" w:lineRule="auto"/>
        <w:rPr/>
      </w:pPr>
      <w:r>
        <w:rPr>
          <w:b/>
          <w:bCs/>
          <w:spacing w:val="-2"/>
        </w:rPr>
        <w:t>第三部分</w:t>
      </w:r>
      <w:r>
        <w:rPr>
          <w:spacing w:val="30"/>
        </w:rPr>
        <w:t xml:space="preserve"> </w:t>
      </w:r>
      <w:r>
        <w:rPr>
          <w:b/>
          <w:bCs/>
          <w:spacing w:val="-2"/>
        </w:rPr>
        <w:t>阅读理解：</w:t>
      </w:r>
      <w:r>
        <w:rPr>
          <w:spacing w:val="-2"/>
        </w:rPr>
        <w:t>本题题型分为单选题与简答</w:t>
      </w:r>
      <w:r>
        <w:rPr>
          <w:spacing w:val="-3"/>
        </w:rPr>
        <w:t>题两部分（40</w:t>
      </w:r>
      <w:r>
        <w:rPr>
          <w:spacing w:val="-47"/>
        </w:rPr>
        <w:t xml:space="preserve"> </w:t>
      </w:r>
      <w:r>
        <w:rPr>
          <w:spacing w:val="-3"/>
        </w:rPr>
        <w:t>分）</w:t>
      </w:r>
    </w:p>
    <w:p>
      <w:pPr>
        <w:pStyle w:val="BodyText"/>
        <w:ind w:right="103" w:firstLine="16"/>
        <w:spacing w:before="183" w:line="368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-7"/>
        </w:rPr>
        <w:t>（一）单选题：</w:t>
      </w:r>
      <w:r>
        <w:rPr>
          <w:spacing w:val="-7"/>
        </w:rPr>
        <w:t>从四个选项中选择正确的一项（</w:t>
      </w:r>
      <w:r>
        <w:rPr>
          <w:spacing w:val="-8"/>
        </w:rPr>
        <w:t>20</w:t>
      </w:r>
      <w:r>
        <w:rPr>
          <w:spacing w:val="-44"/>
        </w:rPr>
        <w:t xml:space="preserve"> </w:t>
      </w:r>
      <w:r>
        <w:rPr>
          <w:spacing w:val="-8"/>
        </w:rPr>
        <w:t>小题，每题</w:t>
      </w:r>
      <w:r>
        <w:rPr>
          <w:spacing w:val="-33"/>
        </w:rPr>
        <w:t xml:space="preserve"> </w:t>
      </w:r>
      <w:r>
        <w:rPr>
          <w:spacing w:val="-8"/>
        </w:rPr>
        <w:t>1</w:t>
      </w:r>
      <w:r>
        <w:rPr>
          <w:spacing w:val="-47"/>
        </w:rPr>
        <w:t xml:space="preserve"> </w:t>
      </w:r>
      <w:r>
        <w:rPr>
          <w:spacing w:val="-8"/>
        </w:rPr>
        <w:t>分，共</w:t>
      </w:r>
      <w:r>
        <w:rPr>
          <w:spacing w:val="-48"/>
        </w:rPr>
        <w:t xml:space="preserve"> </w:t>
      </w:r>
      <w:r>
        <w:rPr>
          <w:spacing w:val="-8"/>
        </w:rPr>
        <w:t>20</w:t>
      </w:r>
      <w:r>
        <w:rPr>
          <w:spacing w:val="-48"/>
        </w:rPr>
        <w:t xml:space="preserve"> </w:t>
      </w:r>
      <w:r>
        <w:rPr>
          <w:spacing w:val="-8"/>
        </w:rPr>
        <w:t>分）。</w:t>
      </w:r>
      <w:r>
        <w:rPr/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IV.Reading Comprehension (20 </w:t>
      </w:r>
      <w:r>
        <w:rPr>
          <w:rFonts w:ascii="Times New Roman" w:hAnsi="Times New Roman" w:eastAsia="Times New Roman" w:cs="Times New Roman"/>
          <w:b/>
          <w:bCs/>
          <w:spacing w:val="-2"/>
        </w:rPr>
        <w:t>points)</w:t>
      </w:r>
    </w:p>
    <w:p>
      <w:pPr>
        <w:ind w:right="26"/>
        <w:spacing w:before="73" w:line="192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  this  section  there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are  reading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passages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followed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twenty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multiple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-choice</w:t>
      </w:r>
    </w:p>
    <w:p>
      <w:pPr>
        <w:spacing w:line="192" w:lineRule="auto"/>
        <w:sectPr>
          <w:pgSz w:w="11906" w:h="16839"/>
          <w:pgMar w:top="1431" w:right="1675" w:bottom="0" w:left="1706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8"/>
        <w:spacing w:before="15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questions. Read the passages and then mark yo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ur answers.</w:t>
      </w:r>
    </w:p>
    <w:p>
      <w:pPr>
        <w:ind w:left="3613"/>
        <w:spacing w:before="255" w:line="185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Passage Two</w:t>
      </w:r>
    </w:p>
    <w:p>
      <w:pPr>
        <w:ind w:left="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Questions 6 to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10 are based on the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following passage:</w:t>
      </w:r>
    </w:p>
    <w:p>
      <w:pPr>
        <w:ind w:firstLine="487"/>
        <w:spacing w:before="249" w:line="393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destruction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our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natur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resources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contamination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our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food  supply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continue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to   occur,   largely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because   of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   extreme   difficulty   in   affixing   legal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responsibility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those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continue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treat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our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environment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reckless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abandon.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Attempts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prevent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pollution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legislati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on,   economic   incentives   and   friendly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persuasion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been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met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lawsuits,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personal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industrial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denial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long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delays—not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only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accepting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responsibility, but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importantly,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doing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something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about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it.</w:t>
      </w:r>
    </w:p>
    <w:p>
      <w:pPr>
        <w:ind w:firstLine="486"/>
        <w:spacing w:before="110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 seems  that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only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when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government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decides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can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afford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tax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incentives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pro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duction  sacrifices  is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there  any  initiative  for  change.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Where  is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industr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y's  and  ou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r</w:t>
      </w:r>
    </w:p>
    <w:p>
      <w:pPr>
        <w:ind w:left="1" w:right="1"/>
        <w:spacing w:before="73" w:line="3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recognition  that  protecting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mankind's   great  treasure   is  the   single  most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import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responsibility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?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If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ever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time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environmental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health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professionals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come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frontlines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provide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leadership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solve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environmental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problems,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time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now.</w:t>
      </w:r>
    </w:p>
    <w:p>
      <w:pPr>
        <w:ind w:left="507"/>
        <w:spacing w:before="28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507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</w:t>
      </w:r>
    </w:p>
    <w:p>
      <w:pPr>
        <w:ind w:left="291" w:right="2" w:hanging="281"/>
        <w:spacing w:before="247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6.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What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main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reason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industrialists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disregard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environmental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protection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chiefly according to the first 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 paragraphs?</w:t>
      </w:r>
    </w:p>
    <w:p>
      <w:pPr>
        <w:ind w:left="211"/>
        <w:spacing w:before="73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A. </w:t>
      </w:r>
      <w:r>
        <w:rPr>
          <w:rFonts w:ascii="Times New Roman" w:hAnsi="Times New Roman" w:eastAsia="Times New Roman" w:cs="Times New Roman"/>
          <w:sz w:val="24"/>
          <w:szCs w:val="24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unaware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consequences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doing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</w:t>
      </w:r>
    </w:p>
    <w:p>
      <w:pPr>
        <w:ind w:left="213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B. It is difficult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 them to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take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effective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measures.</w:t>
      </w:r>
    </w:p>
    <w:p>
      <w:pPr>
        <w:ind w:left="213" w:right="2256" w:firstLine="4"/>
        <w:spacing w:before="247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C. Time has not yet come for them to put due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emphasis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D. They are reluctant to sacrific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 their own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economic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interests.</w:t>
      </w:r>
    </w:p>
    <w:p>
      <w:pPr>
        <w:ind w:left="9"/>
        <w:spacing w:before="82" w:line="18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7.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…</w:t>
      </w:r>
    </w:p>
    <w:p>
      <w:pPr>
        <w:pStyle w:val="BodyText"/>
        <w:ind w:left="9" w:right="2" w:firstLine="11"/>
        <w:spacing w:before="209" w:line="290" w:lineRule="auto"/>
        <w:rPr/>
      </w:pPr>
      <w:r>
        <w:rPr>
          <w:b/>
          <w:bCs/>
        </w:rPr>
        <w:t>（二）简答题：</w:t>
      </w:r>
      <w:r>
        <w:rPr/>
        <w:t>根据所读文章，以有限字数篇幅</w:t>
      </w:r>
      <w:r>
        <w:rPr>
          <w:spacing w:val="-1"/>
        </w:rPr>
        <w:t>简明扼要回答问题（10</w:t>
      </w:r>
      <w:r>
        <w:rPr>
          <w:spacing w:val="-42"/>
        </w:rPr>
        <w:t xml:space="preserve"> </w:t>
      </w:r>
      <w:r>
        <w:rPr>
          <w:spacing w:val="-1"/>
        </w:rPr>
        <w:t>小题，每</w:t>
      </w:r>
      <w:r>
        <w:rPr/>
        <w:t xml:space="preserve"> </w:t>
      </w:r>
      <w:r>
        <w:rPr>
          <w:spacing w:val="-15"/>
        </w:rPr>
        <w:t>题</w:t>
      </w:r>
      <w:r>
        <w:rPr>
          <w:spacing w:val="-45"/>
        </w:rPr>
        <w:t xml:space="preserve"> </w:t>
      </w:r>
      <w:r>
        <w:rPr>
          <w:spacing w:val="-15"/>
        </w:rPr>
        <w:t>2</w:t>
      </w:r>
      <w:r>
        <w:rPr>
          <w:spacing w:val="-47"/>
        </w:rPr>
        <w:t xml:space="preserve"> </w:t>
      </w:r>
      <w:r>
        <w:rPr>
          <w:spacing w:val="-15"/>
        </w:rPr>
        <w:t>分，共</w:t>
      </w:r>
      <w:r>
        <w:rPr>
          <w:spacing w:val="-48"/>
        </w:rPr>
        <w:t xml:space="preserve"> </w:t>
      </w:r>
      <w:r>
        <w:rPr>
          <w:spacing w:val="-15"/>
        </w:rPr>
        <w:t>20</w:t>
      </w:r>
      <w:r>
        <w:rPr>
          <w:spacing w:val="-48"/>
        </w:rPr>
        <w:t xml:space="preserve"> </w:t>
      </w:r>
      <w:r>
        <w:rPr>
          <w:spacing w:val="-15"/>
        </w:rPr>
        <w:t>分）。</w:t>
      </w:r>
    </w:p>
    <w:p>
      <w:pPr>
        <w:ind w:left="2"/>
        <w:spacing w:before="223" w:line="189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V. Short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Answer Questions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(20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points)</w:t>
      </w:r>
    </w:p>
    <w:p>
      <w:pPr>
        <w:ind w:left="12" w:right="1" w:firstLine="414"/>
        <w:spacing w:before="248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  this   section  there   are  two  reading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passages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with   qu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estions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  incomplete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statements.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Read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passages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carefully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then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answer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questions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comp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lete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the</w:t>
      </w:r>
    </w:p>
    <w:p>
      <w:pPr>
        <w:spacing w:line="375" w:lineRule="auto"/>
        <w:sectPr>
          <w:pgSz w:w="11906" w:h="16839"/>
          <w:pgMar w:top="1431" w:right="1698" w:bottom="0" w:left="1701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12"/>
        <w:spacing w:before="15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statements in the fewest p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ossible words.</w:t>
      </w:r>
    </w:p>
    <w:p>
      <w:pPr>
        <w:ind w:left="3613"/>
        <w:spacing w:before="251" w:line="188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Passage One</w:t>
      </w:r>
    </w:p>
    <w:p>
      <w:pPr>
        <w:ind w:left="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Questions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 to 5 are based on the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following passage:</w:t>
      </w:r>
    </w:p>
    <w:p>
      <w:pPr>
        <w:ind w:firstLine="495"/>
        <w:spacing w:before="248" w:line="394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Sustainable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development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applied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 just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about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everything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from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energy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clean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water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economic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growth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 result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 has become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difficult to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question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either 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basic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assumptions behind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 the way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concept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 put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use.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This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especially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true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5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agriculture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where  s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usta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inable  development  is  often  taken  as  the  sole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measure  o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progress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without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proper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appreciation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historical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cultural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perspectives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.</w:t>
      </w:r>
    </w:p>
    <w:p>
      <w:pPr>
        <w:ind w:right="22" w:firstLine="487"/>
        <w:spacing w:before="76" w:line="39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To start with it is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important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remember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nature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agri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culture has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changed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markedly  throughout  history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continue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do   so.  Mediev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agriculture  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northern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Europe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fed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clothed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sheltered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predominantly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rura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society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much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lower population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density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than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today.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had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minimal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effect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 biodiversity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pollution  it  brought  about  was  typically  localized.  In  terms  of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energy  use  and  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nutrients captured in the product it was relatively ineffi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cient.</w:t>
      </w:r>
    </w:p>
    <w:p>
      <w:pPr>
        <w:ind w:left="507"/>
        <w:spacing w:before="21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507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</w:t>
      </w:r>
    </w:p>
    <w:p>
      <w:pPr>
        <w:ind w:left="2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How do people often measure progress in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agriculture?</w:t>
      </w:r>
    </w:p>
    <w:p>
      <w:pPr>
        <w:ind w:left="5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What are the consequences of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specialization and the effort to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incre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ase yields?</w:t>
      </w:r>
    </w:p>
    <w:p>
      <w:pPr>
        <w:ind w:left="10"/>
        <w:spacing w:before="252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…</w:t>
      </w:r>
    </w:p>
    <w:p>
      <w:pPr>
        <w:pStyle w:val="BodyText"/>
        <w:ind w:left="9"/>
        <w:spacing w:before="210" w:line="219" w:lineRule="auto"/>
        <w:rPr/>
      </w:pPr>
      <w:r>
        <w:rPr>
          <w:b/>
          <w:bCs/>
          <w:spacing w:val="-3"/>
        </w:rPr>
        <w:t>第四部分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英文写作：</w:t>
      </w:r>
      <w:r>
        <w:rPr>
          <w:spacing w:val="-3"/>
        </w:rPr>
        <w:t>请根据要求撰写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47"/>
        </w:rPr>
        <w:t xml:space="preserve"> </w:t>
      </w:r>
      <w:r>
        <w:rPr>
          <w:spacing w:val="-3"/>
        </w:rPr>
        <w:t>篇</w:t>
      </w:r>
      <w:r>
        <w:rPr>
          <w:spacing w:val="-52"/>
        </w:rPr>
        <w:t xml:space="preserve"> </w:t>
      </w:r>
      <w:r>
        <w:rPr>
          <w:spacing w:val="-3"/>
        </w:rPr>
        <w:t>400</w:t>
      </w:r>
      <w:r>
        <w:rPr>
          <w:spacing w:val="-49"/>
        </w:rPr>
        <w:t xml:space="preserve"> </w:t>
      </w:r>
      <w:r>
        <w:rPr>
          <w:spacing w:val="-3"/>
        </w:rPr>
        <w:t>词以上的文章（30</w:t>
      </w:r>
      <w:r>
        <w:rPr>
          <w:spacing w:val="-47"/>
        </w:rPr>
        <w:t xml:space="preserve"> </w:t>
      </w:r>
      <w:r>
        <w:rPr>
          <w:spacing w:val="-3"/>
        </w:rPr>
        <w:t>分）</w:t>
      </w:r>
    </w:p>
    <w:p>
      <w:pPr>
        <w:pStyle w:val="BodyText"/>
        <w:ind w:left="10" w:right="23" w:firstLine="10"/>
        <w:spacing w:before="183" w:line="347" w:lineRule="auto"/>
        <w:rPr/>
      </w:pPr>
      <w:r>
        <w:rPr>
          <w:spacing w:val="2"/>
        </w:rPr>
        <w:t>（体裁为记叙文、说明文或议论文。要求语言通顺，用词精当，结构合理，逻辑</w:t>
      </w:r>
      <w:r>
        <w:rPr>
          <w:spacing w:val="13"/>
        </w:rPr>
        <w:t xml:space="preserve"> </w:t>
      </w:r>
      <w:r>
        <w:rPr>
          <w:spacing w:val="-11"/>
        </w:rPr>
        <w:t>严谨，文体得体。）</w:t>
      </w:r>
    </w:p>
    <w:p>
      <w:pPr>
        <w:ind w:left="2"/>
        <w:spacing w:before="75" w:line="189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VI. Writing (30 points)</w:t>
      </w:r>
    </w:p>
    <w:p>
      <w:pPr>
        <w:ind w:left="2" w:right="23" w:firstLine="421"/>
        <w:spacing w:before="246" w:line="3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Drunk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driving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become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serious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social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problem,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which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endangers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driver’s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 the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lives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others.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Please write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composition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 the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following topic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 no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less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than 400 words.</w:t>
      </w:r>
    </w:p>
    <w:p>
      <w:pPr>
        <w:ind w:left="2289"/>
        <w:spacing w:before="10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Drunk Driving and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Social Responsibility</w:t>
      </w:r>
    </w:p>
    <w:sectPr>
      <w:pgSz w:w="11906" w:h="16839"/>
      <w:pgMar w:top="1431" w:right="1675" w:bottom="0" w:left="170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2024-07-18T09:24:54Z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2024-09-24T10:51:31</vt:filetime>
  </property>
</Properties>
</file>