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2641"/>
        <w:spacing w:before="140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3"/>
        </w:rPr>
        <w:t>刑法学考试大纲</w:t>
      </w:r>
    </w:p>
    <w:p>
      <w:pPr>
        <w:pStyle w:val="BodyText"/>
        <w:ind w:left="228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Ⅰ.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4"/>
        </w:rPr>
        <w:t>考查目标</w:t>
      </w:r>
    </w:p>
    <w:p>
      <w:pPr>
        <w:pStyle w:val="BodyText"/>
        <w:ind w:left="228" w:right="5087"/>
        <w:spacing w:before="66" w:line="273" w:lineRule="auto"/>
        <w:rPr/>
      </w:pPr>
      <w:r>
        <w:rPr>
          <w:rFonts w:ascii="Times New Roman" w:hAnsi="Times New Roman" w:eastAsia="Times New Roman" w:cs="Times New Roman"/>
          <w:spacing w:val="8"/>
        </w:rPr>
        <w:t>Ⅱ.  </w:t>
      </w:r>
      <w:r>
        <w:rPr>
          <w:spacing w:val="8"/>
        </w:rPr>
        <w:t>考试形式和试卷结构考查范围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Ⅲ.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6"/>
        </w:rPr>
        <w:t>考查范围</w:t>
      </w:r>
    </w:p>
    <w:p>
      <w:pPr>
        <w:pStyle w:val="BodyText"/>
        <w:ind w:left="228"/>
        <w:spacing w:before="31" w:line="229" w:lineRule="auto"/>
        <w:rPr/>
      </w:pPr>
      <w:r>
        <w:rPr>
          <w:rFonts w:ascii="Times New Roman" w:hAnsi="Times New Roman" w:eastAsia="Times New Roman" w:cs="Times New Roman"/>
          <w:spacing w:val="6"/>
        </w:rPr>
        <w:t>Ⅳ.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6"/>
        </w:rPr>
        <w:t>试题示例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left="3425"/>
        <w:spacing w:before="9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25"/>
        </w:rPr>
        <w:t>Ⅰ</w:t>
      </w:r>
      <w:r>
        <w:rPr>
          <w:sz w:val="28"/>
          <w:szCs w:val="28"/>
          <w:spacing w:val="-106"/>
        </w:rPr>
        <w:t xml:space="preserve"> </w:t>
      </w:r>
      <w:r>
        <w:rPr>
          <w:sz w:val="28"/>
          <w:szCs w:val="28"/>
          <w:b/>
          <w:bCs/>
          <w:spacing w:val="-25"/>
        </w:rPr>
        <w:t>、考查目标</w:t>
      </w:r>
    </w:p>
    <w:p>
      <w:pPr>
        <w:ind w:left="34" w:right="13" w:firstLine="475"/>
        <w:spacing w:before="155" w:line="232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3"/>
        </w:rPr>
        <w:t>掌握刑法的基本原理和基本制度，运用刑法的</w:t>
      </w:r>
      <w:r>
        <w:rPr>
          <w:rFonts w:ascii="KaiTi" w:hAnsi="KaiTi" w:eastAsia="KaiTi" w:cs="KaiTi"/>
          <w:sz w:val="24"/>
          <w:szCs w:val="24"/>
          <w:spacing w:val="-4"/>
        </w:rPr>
        <w:t>基本原理和基本制度分析和解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2"/>
        </w:rPr>
        <w:t>决刑事司法领域的现实问题。</w:t>
      </w:r>
    </w:p>
    <w:p>
      <w:pPr>
        <w:pStyle w:val="BodyText"/>
        <w:ind w:left="3433"/>
        <w:spacing w:before="156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Ⅱ</w:t>
      </w:r>
      <w:r>
        <w:rPr>
          <w:sz w:val="28"/>
          <w:szCs w:val="28"/>
          <w:spacing w:val="-101"/>
        </w:rPr>
        <w:t xml:space="preserve"> </w:t>
      </w:r>
      <w:r>
        <w:rPr>
          <w:sz w:val="28"/>
          <w:szCs w:val="28"/>
          <w:b/>
          <w:bCs/>
          <w:spacing w:val="-11"/>
        </w:rPr>
        <w:t>、考查形式与试卷结构</w:t>
      </w:r>
    </w:p>
    <w:p>
      <w:pPr>
        <w:pStyle w:val="BodyText"/>
        <w:ind w:left="472"/>
        <w:spacing w:before="169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5"/>
        </w:rPr>
        <w:t>、试卷满分及考试时间</w:t>
      </w:r>
    </w:p>
    <w:p>
      <w:pPr>
        <w:pStyle w:val="BodyText"/>
        <w:ind w:left="457"/>
        <w:spacing w:before="65" w:line="227" w:lineRule="auto"/>
        <w:rPr/>
      </w:pPr>
      <w:r>
        <w:rPr>
          <w:spacing w:val="4"/>
        </w:rPr>
        <w:t>本试卷为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150 </w:t>
      </w:r>
      <w:r>
        <w:rPr>
          <w:spacing w:val="4"/>
        </w:rPr>
        <w:t>分，考试时间为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180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分钟。</w:t>
      </w:r>
    </w:p>
    <w:p>
      <w:pPr>
        <w:pStyle w:val="BodyText"/>
        <w:ind w:left="452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、答题方式</w:t>
      </w:r>
    </w:p>
    <w:p>
      <w:pPr>
        <w:pStyle w:val="BodyText"/>
        <w:ind w:left="456"/>
        <w:spacing w:before="65" w:line="228" w:lineRule="auto"/>
        <w:rPr/>
      </w:pPr>
      <w:r>
        <w:rPr>
          <w:spacing w:val="8"/>
        </w:rPr>
        <w:t>答题方式为闭卷、笔试</w:t>
      </w:r>
    </w:p>
    <w:p>
      <w:pPr>
        <w:pStyle w:val="BodyText"/>
        <w:ind w:left="45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5"/>
        </w:rPr>
        <w:t>、试卷题型结构</w:t>
      </w:r>
    </w:p>
    <w:p>
      <w:pPr>
        <w:pStyle w:val="BodyText"/>
        <w:ind w:left="459"/>
        <w:spacing w:before="64" w:line="228" w:lineRule="auto"/>
        <w:rPr/>
      </w:pPr>
      <w:r>
        <w:rPr>
          <w:spacing w:val="5"/>
        </w:rPr>
        <w:t>名词解释</w:t>
      </w:r>
      <w:r>
        <w:rPr/>
        <w:t xml:space="preserve">                      </w:t>
      </w:r>
      <w:r>
        <w:rPr>
          <w:rFonts w:ascii="Times New Roman" w:hAnsi="Times New Roman" w:eastAsia="Times New Roman" w:cs="Times New Roman"/>
          <w:spacing w:val="5"/>
        </w:rPr>
        <w:t>20 </w:t>
      </w:r>
      <w:r>
        <w:rPr>
          <w:spacing w:val="5"/>
        </w:rPr>
        <w:t>分</w:t>
      </w:r>
    </w:p>
    <w:p>
      <w:pPr>
        <w:pStyle w:val="BodyText"/>
        <w:ind w:left="460"/>
        <w:spacing w:before="66" w:line="227" w:lineRule="auto"/>
        <w:rPr/>
      </w:pPr>
      <w:r>
        <w:rPr>
          <w:spacing w:val="2"/>
        </w:rPr>
        <w:t>简答题</w:t>
      </w:r>
      <w:r>
        <w:rPr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2"/>
        </w:rPr>
        <w:t>50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2"/>
        </w:rPr>
        <w:t>分</w:t>
      </w:r>
    </w:p>
    <w:p>
      <w:pPr>
        <w:pStyle w:val="BodyText"/>
        <w:ind w:left="443"/>
        <w:spacing w:before="66" w:line="228" w:lineRule="auto"/>
        <w:rPr/>
      </w:pPr>
      <w:r>
        <w:rPr>
          <w:spacing w:val="4"/>
        </w:rPr>
        <w:t>论述题</w:t>
      </w:r>
      <w:r>
        <w:rPr>
          <w:spacing w:val="1"/>
        </w:rPr>
        <w:t xml:space="preserve">                   </w:t>
      </w:r>
      <w:r>
        <w:rPr/>
        <w:t xml:space="preserve">     </w:t>
      </w:r>
      <w:r>
        <w:rPr>
          <w:rFonts w:ascii="Times New Roman" w:hAnsi="Times New Roman" w:eastAsia="Times New Roman" w:cs="Times New Roman"/>
          <w:spacing w:val="4"/>
        </w:rPr>
        <w:t>40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4"/>
        </w:rPr>
        <w:t>分</w:t>
      </w:r>
    </w:p>
    <w:p>
      <w:pPr>
        <w:pStyle w:val="BodyText"/>
        <w:ind w:left="458"/>
        <w:spacing w:before="65" w:line="228" w:lineRule="auto"/>
        <w:rPr/>
      </w:pPr>
      <w:r>
        <w:rPr>
          <w:spacing w:val="5"/>
        </w:rPr>
        <w:t>案例分析</w:t>
      </w:r>
      <w:r>
        <w:rPr/>
        <w:t xml:space="preserve">                      </w:t>
      </w:r>
      <w:r>
        <w:rPr>
          <w:rFonts w:ascii="Times New Roman" w:hAnsi="Times New Roman" w:eastAsia="Times New Roman" w:cs="Times New Roman"/>
          <w:spacing w:val="5"/>
        </w:rPr>
        <w:t>40 </w:t>
      </w:r>
      <w:r>
        <w:rPr>
          <w:spacing w:val="5"/>
        </w:rPr>
        <w:t>分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3439"/>
        <w:spacing w:before="9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Ⅲ、考查范围</w:t>
      </w:r>
    </w:p>
    <w:p>
      <w:pPr>
        <w:ind w:left="23"/>
        <w:spacing w:before="155" w:line="224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刑法分为刑法概论、犯罪总论、刑罚总论与罪刑各论四个部分。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6" w:line="228" w:lineRule="auto"/>
        <w:outlineLvl w:val="2"/>
        <w:rPr/>
      </w:pPr>
      <w:r>
        <w:rPr>
          <w:b/>
          <w:bCs/>
          <w:spacing w:val="6"/>
        </w:rPr>
        <w:t>一、刑法概论</w:t>
      </w:r>
    </w:p>
    <w:p>
      <w:pPr>
        <w:pStyle w:val="BodyText"/>
        <w:ind w:left="32"/>
        <w:spacing w:before="26" w:line="228" w:lineRule="auto"/>
        <w:outlineLvl w:val="3"/>
        <w:rPr/>
      </w:pPr>
      <w:r>
        <w:rPr>
          <w:spacing w:val="7"/>
        </w:rPr>
        <w:t>（一）刑法的概述</w:t>
      </w:r>
    </w:p>
    <w:p>
      <w:pPr>
        <w:pStyle w:val="BodyText"/>
        <w:ind w:left="37"/>
        <w:spacing w:before="25" w:line="227" w:lineRule="auto"/>
        <w:rPr/>
      </w:pPr>
      <w:r>
        <w:rPr>
          <w:spacing w:val="7"/>
        </w:rPr>
        <w:t>1、刑法的性质与机能</w:t>
      </w:r>
    </w:p>
    <w:p>
      <w:pPr>
        <w:pStyle w:val="BodyText"/>
        <w:ind w:left="24"/>
        <w:spacing w:before="27" w:line="228" w:lineRule="auto"/>
        <w:rPr/>
      </w:pPr>
      <w:r>
        <w:rPr>
          <w:spacing w:val="8"/>
        </w:rPr>
        <w:t>2、刑法的制定与修改</w:t>
      </w:r>
    </w:p>
    <w:p>
      <w:pPr>
        <w:pStyle w:val="BodyText"/>
        <w:ind w:left="26"/>
        <w:spacing w:before="24" w:line="228" w:lineRule="auto"/>
        <w:rPr/>
      </w:pPr>
      <w:r>
        <w:rPr>
          <w:spacing w:val="8"/>
        </w:rPr>
        <w:t>3、刑法的规范与解释</w:t>
      </w:r>
    </w:p>
    <w:p>
      <w:pPr>
        <w:pStyle w:val="BodyText"/>
        <w:ind w:left="32"/>
        <w:spacing w:before="27" w:line="227" w:lineRule="auto"/>
        <w:outlineLvl w:val="3"/>
        <w:rPr/>
      </w:pPr>
      <w:r>
        <w:rPr>
          <w:spacing w:val="7"/>
        </w:rPr>
        <w:t>（二）刑法的基本原则</w:t>
      </w:r>
    </w:p>
    <w:p>
      <w:pPr>
        <w:pStyle w:val="BodyText"/>
        <w:ind w:left="37"/>
        <w:spacing w:before="26" w:line="228" w:lineRule="auto"/>
        <w:rPr/>
      </w:pPr>
      <w:r>
        <w:rPr>
          <w:spacing w:val="6"/>
        </w:rPr>
        <w:t>1、罪刑法定原则</w:t>
      </w:r>
    </w:p>
    <w:p>
      <w:pPr>
        <w:pStyle w:val="BodyText"/>
        <w:ind w:left="24"/>
        <w:spacing w:before="26" w:line="228" w:lineRule="auto"/>
        <w:rPr/>
      </w:pPr>
      <w:r>
        <w:rPr>
          <w:spacing w:val="8"/>
        </w:rPr>
        <w:t>2、适用刑法平等原则</w:t>
      </w:r>
    </w:p>
    <w:p>
      <w:pPr>
        <w:pStyle w:val="BodyText"/>
        <w:ind w:left="26"/>
        <w:spacing w:before="25" w:line="228" w:lineRule="auto"/>
        <w:rPr/>
      </w:pPr>
      <w:r>
        <w:rPr>
          <w:spacing w:val="7"/>
        </w:rPr>
        <w:t>3、罪刑相适应原则</w:t>
      </w:r>
    </w:p>
    <w:p>
      <w:pPr>
        <w:pStyle w:val="BodyText"/>
        <w:ind w:left="32"/>
        <w:spacing w:before="26" w:line="228" w:lineRule="auto"/>
        <w:outlineLvl w:val="3"/>
        <w:rPr/>
      </w:pPr>
      <w:r>
        <w:rPr>
          <w:spacing w:val="7"/>
        </w:rPr>
        <w:t>（三）刑法的效力范围</w:t>
      </w:r>
    </w:p>
    <w:p>
      <w:pPr>
        <w:pStyle w:val="BodyText"/>
        <w:ind w:left="37"/>
        <w:spacing w:before="24" w:line="228" w:lineRule="auto"/>
        <w:rPr/>
      </w:pPr>
      <w:r>
        <w:rPr>
          <w:spacing w:val="6"/>
        </w:rPr>
        <w:t>1、刑法的空间效力</w:t>
      </w:r>
    </w:p>
    <w:p>
      <w:pPr>
        <w:pStyle w:val="BodyText"/>
        <w:ind w:left="24"/>
        <w:spacing w:before="24" w:line="228" w:lineRule="auto"/>
        <w:rPr/>
      </w:pPr>
      <w:r>
        <w:rPr>
          <w:spacing w:val="8"/>
        </w:rPr>
        <w:t>2、刑法的时间效力</w:t>
      </w:r>
    </w:p>
    <w:p>
      <w:pPr>
        <w:pStyle w:val="BodyText"/>
        <w:ind w:left="25"/>
        <w:spacing w:before="28" w:line="228" w:lineRule="auto"/>
        <w:outlineLvl w:val="2"/>
        <w:rPr/>
      </w:pPr>
      <w:r>
        <w:rPr>
          <w:b/>
          <w:bCs/>
          <w:spacing w:val="6"/>
        </w:rPr>
        <w:t>二、犯罪总论</w:t>
      </w:r>
    </w:p>
    <w:p>
      <w:pPr>
        <w:pStyle w:val="BodyText"/>
        <w:ind w:left="32"/>
        <w:spacing w:before="23" w:line="228" w:lineRule="auto"/>
        <w:outlineLvl w:val="3"/>
        <w:rPr/>
      </w:pPr>
      <w:r>
        <w:rPr>
          <w:spacing w:val="7"/>
        </w:rPr>
        <w:t>（一）犯罪概述</w:t>
      </w:r>
    </w:p>
    <w:p>
      <w:pPr>
        <w:pStyle w:val="BodyText"/>
        <w:ind w:left="37"/>
        <w:spacing w:before="27" w:line="228" w:lineRule="auto"/>
        <w:rPr/>
      </w:pPr>
      <w:r>
        <w:rPr>
          <w:spacing w:val="5"/>
        </w:rPr>
        <w:t>1、犯罪的定义</w:t>
      </w:r>
    </w:p>
    <w:p>
      <w:pPr>
        <w:pStyle w:val="BodyText"/>
        <w:ind w:left="24"/>
        <w:spacing w:before="26" w:line="227" w:lineRule="auto"/>
        <w:rPr/>
      </w:pPr>
      <w:r>
        <w:rPr>
          <w:spacing w:val="8"/>
        </w:rPr>
        <w:t>2、犯罪的基本特征</w:t>
      </w:r>
    </w:p>
    <w:p>
      <w:pPr>
        <w:pStyle w:val="BodyText"/>
        <w:ind w:left="32"/>
        <w:spacing w:before="25" w:line="228" w:lineRule="auto"/>
        <w:outlineLvl w:val="3"/>
        <w:rPr/>
      </w:pPr>
      <w:r>
        <w:rPr>
          <w:spacing w:val="7"/>
        </w:rPr>
        <w:t>（二）犯罪构成要件</w:t>
      </w:r>
    </w:p>
    <w:p>
      <w:pPr>
        <w:pStyle w:val="BodyText"/>
        <w:ind w:left="37"/>
        <w:spacing w:before="25" w:line="228" w:lineRule="auto"/>
        <w:outlineLvl w:val="4"/>
        <w:rPr/>
      </w:pPr>
      <w:r>
        <w:rPr>
          <w:spacing w:val="5"/>
        </w:rPr>
        <w:t>1、犯罪客体</w:t>
      </w:r>
    </w:p>
    <w:p>
      <w:pPr>
        <w:spacing w:line="228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4"/>
        <w:spacing w:before="42" w:line="228" w:lineRule="auto"/>
        <w:rPr/>
      </w:pPr>
      <w:r>
        <w:rPr>
          <w:spacing w:val="7"/>
        </w:rPr>
        <w:t>2、犯罪客观方面</w:t>
      </w:r>
    </w:p>
    <w:p>
      <w:pPr>
        <w:pStyle w:val="BodyText"/>
        <w:ind w:left="26"/>
        <w:spacing w:before="26" w:line="228" w:lineRule="auto"/>
        <w:rPr/>
      </w:pPr>
      <w:r>
        <w:rPr>
          <w:spacing w:val="7"/>
        </w:rPr>
        <w:t>3、犯罪主体</w:t>
      </w:r>
    </w:p>
    <w:p>
      <w:pPr>
        <w:pStyle w:val="BodyText"/>
        <w:ind w:left="21"/>
        <w:spacing w:before="24" w:line="228" w:lineRule="auto"/>
        <w:rPr/>
      </w:pPr>
      <w:r>
        <w:rPr>
          <w:spacing w:val="8"/>
        </w:rPr>
        <w:t>4、犯罪主观方面</w:t>
      </w:r>
    </w:p>
    <w:p>
      <w:pPr>
        <w:pStyle w:val="BodyText"/>
        <w:ind w:left="32"/>
        <w:spacing w:before="26" w:line="227" w:lineRule="auto"/>
        <w:outlineLvl w:val="3"/>
        <w:rPr/>
      </w:pPr>
      <w:r>
        <w:rPr>
          <w:spacing w:val="8"/>
        </w:rPr>
        <w:t>（三）排除社会危害性的行为</w:t>
      </w:r>
    </w:p>
    <w:p>
      <w:pPr>
        <w:pStyle w:val="BodyText"/>
        <w:ind w:left="37"/>
        <w:spacing w:before="25" w:line="228" w:lineRule="auto"/>
        <w:rPr/>
      </w:pPr>
      <w:r>
        <w:rPr>
          <w:spacing w:val="5"/>
        </w:rPr>
        <w:t>1、正当防卫</w:t>
      </w:r>
    </w:p>
    <w:p>
      <w:pPr>
        <w:pStyle w:val="BodyText"/>
        <w:ind w:left="24"/>
        <w:spacing w:before="25" w:line="228" w:lineRule="auto"/>
        <w:rPr/>
      </w:pPr>
      <w:r>
        <w:rPr>
          <w:spacing w:val="7"/>
        </w:rPr>
        <w:t>2、紧急避险</w:t>
      </w:r>
    </w:p>
    <w:p>
      <w:pPr>
        <w:pStyle w:val="BodyText"/>
        <w:ind w:left="32"/>
        <w:spacing w:before="25" w:line="228" w:lineRule="auto"/>
        <w:outlineLvl w:val="3"/>
        <w:rPr/>
      </w:pPr>
      <w:r>
        <w:rPr>
          <w:spacing w:val="8"/>
        </w:rPr>
        <w:t>（四）故意犯罪的停止形态</w:t>
      </w:r>
    </w:p>
    <w:p>
      <w:pPr>
        <w:pStyle w:val="BodyText"/>
        <w:ind w:left="37"/>
        <w:spacing w:before="27" w:line="228" w:lineRule="auto"/>
        <w:rPr/>
      </w:pPr>
      <w:r>
        <w:rPr>
          <w:spacing w:val="5"/>
        </w:rPr>
        <w:t>1、犯罪既遂</w:t>
      </w:r>
    </w:p>
    <w:p>
      <w:pPr>
        <w:pStyle w:val="BodyText"/>
        <w:ind w:left="24"/>
        <w:spacing w:before="24" w:line="228" w:lineRule="auto"/>
        <w:rPr/>
      </w:pPr>
      <w:r>
        <w:rPr>
          <w:spacing w:val="7"/>
        </w:rPr>
        <w:t>2、犯罪预备</w:t>
      </w:r>
    </w:p>
    <w:p>
      <w:pPr>
        <w:pStyle w:val="BodyText"/>
        <w:ind w:left="26"/>
        <w:spacing w:before="27" w:line="228" w:lineRule="auto"/>
        <w:rPr/>
      </w:pPr>
      <w:r>
        <w:rPr>
          <w:spacing w:val="7"/>
        </w:rPr>
        <w:t>3、犯罪未遂</w:t>
      </w:r>
    </w:p>
    <w:p>
      <w:pPr>
        <w:pStyle w:val="BodyText"/>
        <w:ind w:left="21"/>
        <w:spacing w:before="24" w:line="228" w:lineRule="auto"/>
        <w:rPr/>
      </w:pPr>
      <w:r>
        <w:rPr>
          <w:spacing w:val="7"/>
        </w:rPr>
        <w:t>4、犯罪中止</w:t>
      </w:r>
    </w:p>
    <w:p>
      <w:pPr>
        <w:pStyle w:val="BodyText"/>
        <w:ind w:left="32"/>
        <w:spacing w:before="23" w:line="228" w:lineRule="auto"/>
        <w:outlineLvl w:val="3"/>
        <w:rPr/>
      </w:pPr>
      <w:r>
        <w:rPr>
          <w:spacing w:val="7"/>
        </w:rPr>
        <w:t>（五）共同犯罪</w:t>
      </w:r>
    </w:p>
    <w:p>
      <w:pPr>
        <w:pStyle w:val="BodyText"/>
        <w:ind w:left="37"/>
        <w:spacing w:before="27" w:line="228" w:lineRule="auto"/>
        <w:rPr/>
      </w:pPr>
      <w:r>
        <w:rPr>
          <w:spacing w:val="7"/>
        </w:rPr>
        <w:t>1、共同犯罪的构成要件</w:t>
      </w:r>
    </w:p>
    <w:p>
      <w:pPr>
        <w:pStyle w:val="BodyText"/>
        <w:ind w:left="24"/>
        <w:spacing w:before="24" w:line="228" w:lineRule="auto"/>
        <w:rPr/>
      </w:pPr>
      <w:r>
        <w:rPr>
          <w:spacing w:val="8"/>
        </w:rPr>
        <w:t>2、共同犯罪的形式</w:t>
      </w:r>
    </w:p>
    <w:p>
      <w:pPr>
        <w:pStyle w:val="BodyText"/>
        <w:ind w:left="26"/>
        <w:spacing w:before="27" w:line="228" w:lineRule="auto"/>
        <w:rPr/>
      </w:pPr>
      <w:r>
        <w:rPr>
          <w:spacing w:val="8"/>
        </w:rPr>
        <w:t>3、共同犯罪人的种类及其刑事责任</w:t>
      </w:r>
    </w:p>
    <w:p>
      <w:pPr>
        <w:pStyle w:val="BodyText"/>
        <w:ind w:left="32"/>
        <w:spacing w:before="26" w:line="228" w:lineRule="auto"/>
        <w:outlineLvl w:val="3"/>
        <w:rPr/>
      </w:pPr>
      <w:r>
        <w:rPr>
          <w:spacing w:val="7"/>
        </w:rPr>
        <w:t>（六）罪数形态</w:t>
      </w:r>
    </w:p>
    <w:p>
      <w:pPr>
        <w:pStyle w:val="BodyText"/>
        <w:ind w:left="37"/>
        <w:spacing w:before="25" w:line="228" w:lineRule="auto"/>
        <w:rPr/>
      </w:pPr>
      <w:r>
        <w:rPr>
          <w:spacing w:val="5"/>
        </w:rPr>
        <w:t>1、一罪的认定</w:t>
      </w:r>
    </w:p>
    <w:p>
      <w:pPr>
        <w:pStyle w:val="BodyText"/>
        <w:ind w:left="24"/>
        <w:spacing w:before="24" w:line="228" w:lineRule="auto"/>
        <w:rPr/>
      </w:pPr>
      <w:r>
        <w:rPr>
          <w:spacing w:val="7"/>
        </w:rPr>
        <w:t>2、数罪的认定</w:t>
      </w:r>
    </w:p>
    <w:p>
      <w:pPr>
        <w:pStyle w:val="BodyText"/>
        <w:ind w:left="32"/>
        <w:spacing w:before="45" w:line="228" w:lineRule="auto"/>
        <w:outlineLvl w:val="3"/>
        <w:rPr/>
      </w:pPr>
      <w:r>
        <w:rPr>
          <w:spacing w:val="6"/>
        </w:rPr>
        <w:t>（七）刑事责任</w:t>
      </w:r>
    </w:p>
    <w:p>
      <w:pPr>
        <w:pStyle w:val="BodyText"/>
        <w:ind w:left="37"/>
        <w:spacing w:before="65" w:line="228" w:lineRule="auto"/>
        <w:rPr/>
      </w:pPr>
      <w:r>
        <w:rPr>
          <w:spacing w:val="6"/>
        </w:rPr>
        <w:t>1、刑事责任概述</w:t>
      </w:r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2、刑事责任根据</w:t>
      </w:r>
    </w:p>
    <w:p>
      <w:pPr>
        <w:pStyle w:val="BodyText"/>
        <w:ind w:left="26"/>
        <w:spacing w:before="65" w:line="228" w:lineRule="auto"/>
        <w:rPr/>
      </w:pPr>
      <w:r>
        <w:rPr>
          <w:spacing w:val="7"/>
        </w:rPr>
        <w:t>3、刑事责任实现</w:t>
      </w:r>
    </w:p>
    <w:p>
      <w:pPr>
        <w:pStyle w:val="BodyText"/>
        <w:ind w:left="22"/>
        <w:spacing w:before="47" w:line="228" w:lineRule="auto"/>
        <w:outlineLvl w:val="2"/>
        <w:rPr/>
      </w:pPr>
      <w:r>
        <w:rPr>
          <w:b/>
          <w:bCs/>
          <w:spacing w:val="6"/>
        </w:rPr>
        <w:t>三、刑罚总论</w:t>
      </w:r>
    </w:p>
    <w:p>
      <w:pPr>
        <w:pStyle w:val="BodyText"/>
        <w:ind w:left="137"/>
        <w:spacing w:before="23" w:line="228" w:lineRule="auto"/>
        <w:outlineLvl w:val="3"/>
        <w:rPr/>
      </w:pPr>
      <w:r>
        <w:rPr>
          <w:spacing w:val="7"/>
        </w:rPr>
        <w:t>（一）刑罚概说</w:t>
      </w:r>
    </w:p>
    <w:p>
      <w:pPr>
        <w:pStyle w:val="BodyText"/>
        <w:ind w:left="246"/>
        <w:spacing w:before="27" w:line="228" w:lineRule="auto"/>
        <w:rPr/>
      </w:pPr>
      <w:r>
        <w:rPr>
          <w:spacing w:val="6"/>
        </w:rPr>
        <w:t>1、刑罚概念与目的</w:t>
      </w:r>
    </w:p>
    <w:p>
      <w:pPr>
        <w:pStyle w:val="BodyText"/>
        <w:ind w:left="233"/>
        <w:spacing w:before="24" w:line="228" w:lineRule="auto"/>
        <w:rPr/>
      </w:pPr>
      <w:r>
        <w:rPr>
          <w:spacing w:val="8"/>
        </w:rPr>
        <w:t>2、刑罚权及其根据</w:t>
      </w:r>
    </w:p>
    <w:p>
      <w:pPr>
        <w:pStyle w:val="BodyText"/>
        <w:ind w:left="32"/>
        <w:spacing w:before="27" w:line="228" w:lineRule="auto"/>
        <w:outlineLvl w:val="3"/>
        <w:rPr/>
      </w:pPr>
      <w:r>
        <w:rPr>
          <w:spacing w:val="6"/>
        </w:rPr>
        <w:t>（二）</w:t>
      </w:r>
      <w:r>
        <w:rPr>
          <w:spacing w:val="26"/>
        </w:rPr>
        <w:t xml:space="preserve"> </w:t>
      </w:r>
      <w:r>
        <w:rPr>
          <w:spacing w:val="6"/>
        </w:rPr>
        <w:t>刑罚的体系和种类</w:t>
      </w:r>
    </w:p>
    <w:p>
      <w:pPr>
        <w:pStyle w:val="BodyText"/>
        <w:ind w:left="37"/>
        <w:spacing w:before="25" w:line="228" w:lineRule="auto"/>
        <w:rPr/>
      </w:pPr>
      <w:r>
        <w:rPr>
          <w:spacing w:val="2"/>
        </w:rPr>
        <w:t>1、主刑</w:t>
      </w:r>
    </w:p>
    <w:p>
      <w:pPr>
        <w:pStyle w:val="BodyText"/>
        <w:ind w:left="24"/>
        <w:spacing w:before="26" w:line="227" w:lineRule="auto"/>
        <w:rPr/>
      </w:pPr>
      <w:r>
        <w:rPr>
          <w:spacing w:val="6"/>
        </w:rPr>
        <w:t>2、附加刑</w:t>
      </w:r>
    </w:p>
    <w:p>
      <w:pPr>
        <w:pStyle w:val="BodyText"/>
        <w:ind w:left="32"/>
        <w:spacing w:before="26" w:line="228" w:lineRule="auto"/>
        <w:outlineLvl w:val="3"/>
        <w:rPr/>
      </w:pPr>
      <w:r>
        <w:rPr>
          <w:spacing w:val="7"/>
        </w:rPr>
        <w:t>（三）刑罚的裁量</w:t>
      </w:r>
    </w:p>
    <w:p>
      <w:pPr>
        <w:pStyle w:val="BodyText"/>
        <w:ind w:left="37"/>
        <w:spacing w:before="23" w:line="228" w:lineRule="auto"/>
        <w:rPr/>
      </w:pPr>
      <w:r>
        <w:rPr>
          <w:spacing w:val="5"/>
        </w:rPr>
        <w:t>1、量刑概述</w:t>
      </w:r>
    </w:p>
    <w:p>
      <w:pPr>
        <w:pStyle w:val="BodyText"/>
        <w:ind w:left="24"/>
        <w:spacing w:before="27" w:line="228" w:lineRule="auto"/>
        <w:rPr/>
      </w:pPr>
      <w:r>
        <w:rPr>
          <w:spacing w:val="7"/>
        </w:rPr>
        <w:t>2、量刑情节</w:t>
      </w:r>
    </w:p>
    <w:p>
      <w:pPr>
        <w:pStyle w:val="BodyText"/>
        <w:ind w:left="26"/>
        <w:spacing w:before="27" w:line="228" w:lineRule="auto"/>
        <w:rPr/>
      </w:pPr>
      <w:r>
        <w:rPr>
          <w:spacing w:val="-2"/>
        </w:rPr>
        <w:t>3</w:t>
      </w:r>
      <w:r>
        <w:rPr>
          <w:spacing w:val="-77"/>
        </w:rPr>
        <w:t xml:space="preserve"> </w:t>
      </w:r>
      <w:r>
        <w:rPr>
          <w:spacing w:val="-2"/>
        </w:rPr>
        <w:t>、量</w:t>
      </w:r>
      <w:r>
        <w:rPr>
          <w:spacing w:val="-50"/>
        </w:rPr>
        <w:t xml:space="preserve"> </w:t>
      </w:r>
      <w:r>
        <w:rPr>
          <w:spacing w:val="-2"/>
        </w:rPr>
        <w:t>刑</w:t>
      </w:r>
      <w:r>
        <w:rPr>
          <w:spacing w:val="-51"/>
        </w:rPr>
        <w:t xml:space="preserve"> </w:t>
      </w:r>
      <w:r>
        <w:rPr>
          <w:spacing w:val="-2"/>
        </w:rPr>
        <w:t>制</w:t>
      </w:r>
      <w:r>
        <w:rPr>
          <w:spacing w:val="-52"/>
        </w:rPr>
        <w:t xml:space="preserve"> </w:t>
      </w:r>
      <w:r>
        <w:rPr>
          <w:spacing w:val="-2"/>
        </w:rPr>
        <w:t>度</w:t>
      </w:r>
    </w:p>
    <w:p>
      <w:pPr>
        <w:pStyle w:val="BodyText"/>
        <w:ind w:left="32"/>
        <w:spacing w:before="23" w:line="228" w:lineRule="auto"/>
        <w:outlineLvl w:val="3"/>
        <w:rPr/>
      </w:pPr>
      <w:r>
        <w:rPr>
          <w:spacing w:val="7"/>
        </w:rPr>
        <w:t>（四）刑罚的执行</w:t>
      </w:r>
    </w:p>
    <w:p>
      <w:pPr>
        <w:pStyle w:val="BodyText"/>
        <w:ind w:left="37"/>
        <w:spacing w:before="27" w:line="228" w:lineRule="auto"/>
        <w:rPr/>
      </w:pPr>
      <w:r>
        <w:rPr>
          <w:spacing w:val="6"/>
        </w:rPr>
        <w:t>1、刑罚执行概述</w:t>
      </w:r>
    </w:p>
    <w:p>
      <w:pPr>
        <w:pStyle w:val="BodyText"/>
        <w:ind w:left="24"/>
        <w:spacing w:before="24" w:line="228" w:lineRule="auto"/>
        <w:rPr/>
      </w:pPr>
      <w:r>
        <w:rPr>
          <w:spacing w:val="8"/>
        </w:rPr>
        <w:t>2、刑罚执行的制度</w:t>
      </w:r>
    </w:p>
    <w:p>
      <w:pPr>
        <w:pStyle w:val="BodyText"/>
        <w:ind w:left="32"/>
        <w:spacing w:before="28" w:line="228" w:lineRule="auto"/>
        <w:outlineLvl w:val="3"/>
        <w:rPr/>
      </w:pPr>
      <w:r>
        <w:rPr>
          <w:spacing w:val="7"/>
        </w:rPr>
        <w:t>（五）刑罚的消灭</w:t>
      </w:r>
    </w:p>
    <w:p>
      <w:pPr>
        <w:pStyle w:val="BodyText"/>
        <w:ind w:left="37"/>
        <w:spacing w:before="23" w:line="228" w:lineRule="auto"/>
        <w:rPr/>
      </w:pPr>
      <w:r>
        <w:rPr>
          <w:spacing w:val="6"/>
        </w:rPr>
        <w:t>1、刑罚的消灭概述</w:t>
      </w:r>
    </w:p>
    <w:p>
      <w:pPr>
        <w:pStyle w:val="BodyText"/>
        <w:ind w:left="24"/>
        <w:spacing w:before="25" w:line="228" w:lineRule="auto"/>
        <w:rPr/>
      </w:pPr>
      <w:r>
        <w:rPr>
          <w:spacing w:val="7"/>
        </w:rPr>
        <w:t>2、时效与赦免</w:t>
      </w:r>
    </w:p>
    <w:p>
      <w:pPr>
        <w:pStyle w:val="BodyText"/>
        <w:ind w:left="41"/>
        <w:spacing w:before="27" w:line="228" w:lineRule="auto"/>
        <w:outlineLvl w:val="2"/>
        <w:rPr/>
      </w:pPr>
      <w:r>
        <w:rPr>
          <w:b/>
          <w:bCs/>
          <w:spacing w:val="3"/>
        </w:rPr>
        <w:t>四、罪刑各论</w:t>
      </w:r>
    </w:p>
    <w:p>
      <w:pPr>
        <w:pStyle w:val="BodyText"/>
        <w:ind w:left="32"/>
        <w:spacing w:before="23" w:line="228" w:lineRule="auto"/>
        <w:outlineLvl w:val="3"/>
        <w:rPr/>
      </w:pPr>
      <w:r>
        <w:rPr>
          <w:spacing w:val="7"/>
        </w:rPr>
        <w:t>（一）罪刑各论概述</w:t>
      </w:r>
    </w:p>
    <w:p>
      <w:pPr>
        <w:pStyle w:val="BodyText"/>
        <w:ind w:left="37"/>
        <w:spacing w:before="27" w:line="228" w:lineRule="auto"/>
        <w:rPr/>
      </w:pPr>
      <w:r>
        <w:rPr>
          <w:spacing w:val="6"/>
        </w:rPr>
        <w:t>1、刑法分则的体系</w:t>
      </w:r>
    </w:p>
    <w:p>
      <w:pPr>
        <w:pStyle w:val="BodyText"/>
        <w:ind w:left="24"/>
        <w:spacing w:before="26" w:line="228" w:lineRule="auto"/>
        <w:rPr/>
      </w:pPr>
      <w:r>
        <w:rPr>
          <w:spacing w:val="8"/>
        </w:rPr>
        <w:t>2、刑法分则的条文结构</w:t>
      </w:r>
    </w:p>
    <w:p>
      <w:pPr>
        <w:pStyle w:val="BodyText"/>
        <w:ind w:left="26"/>
        <w:spacing w:before="24" w:line="228" w:lineRule="auto"/>
        <w:rPr/>
      </w:pPr>
      <w:r>
        <w:rPr>
          <w:spacing w:val="8"/>
        </w:rPr>
        <w:t>3、刑法分则的法条竞合</w:t>
      </w:r>
    </w:p>
    <w:p>
      <w:pPr>
        <w:pStyle w:val="BodyText"/>
        <w:ind w:left="32"/>
        <w:spacing w:before="25" w:line="228" w:lineRule="auto"/>
        <w:outlineLvl w:val="3"/>
        <w:rPr/>
      </w:pPr>
      <w:r>
        <w:rPr>
          <w:spacing w:val="7"/>
        </w:rPr>
        <w:t>（二）危害国家安全罪</w:t>
      </w:r>
    </w:p>
    <w:p>
      <w:pPr>
        <w:pStyle w:val="BodyText"/>
        <w:ind w:left="37"/>
        <w:spacing w:before="26" w:line="228" w:lineRule="auto"/>
        <w:rPr/>
      </w:pPr>
      <w:r>
        <w:rPr>
          <w:spacing w:val="7"/>
        </w:rPr>
        <w:t>1、危害国家安全罪概述</w:t>
      </w:r>
    </w:p>
    <w:p>
      <w:pPr>
        <w:pStyle w:val="BodyText"/>
        <w:ind w:left="31" w:right="5485" w:hanging="7"/>
        <w:spacing w:before="25"/>
        <w:rPr/>
      </w:pPr>
      <w:r>
        <w:rPr>
          <w:spacing w:val="8"/>
        </w:rPr>
        <w:t>2、危害国家安全罪主要的犯罪</w:t>
      </w:r>
      <w:r>
        <w:rPr>
          <w:spacing w:val="10"/>
        </w:rPr>
        <w:t xml:space="preserve"> </w:t>
      </w:r>
      <w:r>
        <w:rPr>
          <w:spacing w:val="2"/>
        </w:rPr>
        <w:t>（</w:t>
      </w:r>
      <w:r>
        <w:rPr>
          <w:spacing w:val="-49"/>
        </w:rPr>
        <w:t xml:space="preserve"> </w:t>
      </w:r>
      <w:r>
        <w:rPr>
          <w:spacing w:val="2"/>
        </w:rPr>
        <w:t>三</w:t>
      </w:r>
      <w:r>
        <w:rPr>
          <w:spacing w:val="-29"/>
        </w:rPr>
        <w:t xml:space="preserve"> </w:t>
      </w:r>
      <w:r>
        <w:rPr>
          <w:spacing w:val="2"/>
        </w:rPr>
        <w:t>）</w:t>
      </w:r>
      <w:r>
        <w:rPr>
          <w:spacing w:val="-44"/>
        </w:rPr>
        <w:t xml:space="preserve"> </w:t>
      </w:r>
      <w:r>
        <w:rPr>
          <w:spacing w:val="2"/>
        </w:rPr>
        <w:t>危害公共安全罪</w:t>
      </w:r>
    </w:p>
    <w:p>
      <w:pPr>
        <w:pStyle w:val="BodyText"/>
        <w:ind w:left="37"/>
        <w:spacing w:before="24" w:line="228" w:lineRule="auto"/>
        <w:rPr/>
      </w:pPr>
      <w:r>
        <w:rPr>
          <w:spacing w:val="7"/>
        </w:rPr>
        <w:t>1、危害公共安全罪概述</w:t>
      </w:r>
    </w:p>
    <w:p>
      <w:pPr>
        <w:pStyle w:val="BodyText"/>
        <w:ind w:left="24"/>
        <w:spacing w:before="27" w:line="228" w:lineRule="auto"/>
        <w:rPr/>
      </w:pPr>
      <w:r>
        <w:rPr>
          <w:spacing w:val="8"/>
        </w:rPr>
        <w:t>2、危害公共安全罪主要的犯罪</w:t>
      </w:r>
    </w:p>
    <w:p>
      <w:pPr>
        <w:spacing w:line="228" w:lineRule="auto"/>
        <w:sectPr>
          <w:footerReference w:type="default" r:id="rId2"/>
          <w:pgSz w:w="11906" w:h="16839"/>
          <w:pgMar w:top="1428" w:right="1785" w:bottom="1156" w:left="1785" w:header="0" w:footer="994" w:gutter="0"/>
        </w:sectPr>
        <w:rPr/>
      </w:pPr>
    </w:p>
    <w:p>
      <w:pPr>
        <w:pStyle w:val="BodyText"/>
        <w:ind w:left="32"/>
        <w:spacing w:before="41" w:line="227" w:lineRule="auto"/>
        <w:outlineLvl w:val="3"/>
        <w:rPr/>
      </w:pPr>
      <w:r>
        <w:rPr>
          <w:spacing w:val="8"/>
        </w:rPr>
        <w:t>（四）破坏社会主义市场经济秩序罪</w:t>
      </w:r>
    </w:p>
    <w:p>
      <w:pPr>
        <w:pStyle w:val="BodyText"/>
        <w:ind w:left="37"/>
        <w:spacing w:before="27" w:line="227" w:lineRule="auto"/>
        <w:rPr/>
      </w:pPr>
      <w:r>
        <w:rPr>
          <w:spacing w:val="8"/>
        </w:rPr>
        <w:t>1、破坏社会主义市场经济秩序罪概述</w:t>
      </w:r>
    </w:p>
    <w:p>
      <w:pPr>
        <w:pStyle w:val="BodyText"/>
        <w:ind w:left="24"/>
        <w:spacing w:before="25" w:line="227" w:lineRule="auto"/>
        <w:rPr/>
      </w:pPr>
      <w:r>
        <w:rPr>
          <w:spacing w:val="9"/>
        </w:rPr>
        <w:t>2、破坏社会主义市场经济秩序罪主要的犯罪</w:t>
      </w:r>
    </w:p>
    <w:p>
      <w:pPr>
        <w:pStyle w:val="BodyText"/>
        <w:ind w:left="32"/>
        <w:spacing w:before="27" w:line="228" w:lineRule="auto"/>
        <w:outlineLvl w:val="3"/>
        <w:rPr/>
      </w:pPr>
      <w:r>
        <w:rPr>
          <w:spacing w:val="8"/>
        </w:rPr>
        <w:t>（五）侵犯公民人身权利、民主权利罪概述</w:t>
      </w:r>
    </w:p>
    <w:p>
      <w:pPr>
        <w:pStyle w:val="BodyText"/>
        <w:ind w:left="37"/>
        <w:spacing w:before="24" w:line="228" w:lineRule="auto"/>
        <w:rPr/>
      </w:pPr>
      <w:r>
        <w:rPr>
          <w:spacing w:val="8"/>
        </w:rPr>
        <w:t>1、侵犯公民人身权利、民主权利罪概述</w:t>
      </w:r>
    </w:p>
    <w:p>
      <w:pPr>
        <w:pStyle w:val="BodyText"/>
        <w:ind w:left="24"/>
        <w:spacing w:before="26" w:line="228" w:lineRule="auto"/>
        <w:rPr/>
      </w:pPr>
      <w:r>
        <w:rPr>
          <w:spacing w:val="9"/>
        </w:rPr>
        <w:t>2、侵犯公民人身权利、民主权利罪主要的犯罪</w:t>
      </w:r>
    </w:p>
    <w:p>
      <w:pPr>
        <w:pStyle w:val="BodyText"/>
        <w:ind w:left="32"/>
        <w:spacing w:before="24" w:line="228" w:lineRule="auto"/>
        <w:outlineLvl w:val="3"/>
        <w:rPr/>
      </w:pPr>
      <w:r>
        <w:rPr>
          <w:spacing w:val="7"/>
        </w:rPr>
        <w:t>（六）侵犯财产罪</w:t>
      </w:r>
    </w:p>
    <w:p>
      <w:pPr>
        <w:pStyle w:val="BodyText"/>
        <w:ind w:left="37"/>
        <w:spacing w:before="27" w:line="228" w:lineRule="auto"/>
        <w:rPr/>
      </w:pPr>
      <w:r>
        <w:rPr>
          <w:spacing w:val="2"/>
        </w:rPr>
        <w:t>1</w:t>
      </w:r>
      <w:r>
        <w:rPr>
          <w:spacing w:val="-56"/>
        </w:rPr>
        <w:t xml:space="preserve"> </w:t>
      </w:r>
      <w:r>
        <w:rPr>
          <w:spacing w:val="2"/>
        </w:rPr>
        <w:t>、</w:t>
      </w:r>
      <w:r>
        <w:rPr>
          <w:spacing w:val="-44"/>
        </w:rPr>
        <w:t xml:space="preserve"> </w:t>
      </w:r>
      <w:r>
        <w:rPr>
          <w:spacing w:val="2"/>
        </w:rPr>
        <w:t>侵犯财产罪概述</w:t>
      </w:r>
    </w:p>
    <w:p>
      <w:pPr>
        <w:pStyle w:val="BodyText"/>
        <w:ind w:left="24"/>
        <w:spacing w:before="24" w:line="228" w:lineRule="auto"/>
        <w:rPr/>
      </w:pPr>
      <w:r>
        <w:rPr>
          <w:spacing w:val="8"/>
        </w:rPr>
        <w:t>2、侵犯财产罪主要的犯罪</w:t>
      </w:r>
    </w:p>
    <w:p>
      <w:pPr>
        <w:pStyle w:val="BodyText"/>
        <w:ind w:left="32"/>
        <w:spacing w:before="27" w:line="227" w:lineRule="auto"/>
        <w:outlineLvl w:val="3"/>
        <w:rPr/>
      </w:pPr>
      <w:r>
        <w:rPr>
          <w:spacing w:val="8"/>
        </w:rPr>
        <w:t>（七）妨害社会管理秩序罪</w:t>
      </w:r>
    </w:p>
    <w:p>
      <w:pPr>
        <w:pStyle w:val="BodyText"/>
        <w:ind w:left="37"/>
        <w:spacing w:before="25" w:line="227" w:lineRule="auto"/>
        <w:rPr/>
      </w:pPr>
      <w:r>
        <w:rPr>
          <w:spacing w:val="7"/>
        </w:rPr>
        <w:t>1、妨害社会管理秩序罪概述</w:t>
      </w:r>
    </w:p>
    <w:p>
      <w:pPr>
        <w:pStyle w:val="BodyText"/>
        <w:ind w:left="24"/>
        <w:spacing w:before="26" w:line="227" w:lineRule="auto"/>
        <w:rPr/>
      </w:pPr>
      <w:r>
        <w:rPr>
          <w:spacing w:val="8"/>
        </w:rPr>
        <w:t>2、妨害社会管理秩序罪主要的犯罪</w:t>
      </w:r>
    </w:p>
    <w:p>
      <w:pPr>
        <w:pStyle w:val="BodyText"/>
        <w:ind w:left="32"/>
        <w:spacing w:before="27" w:line="228" w:lineRule="auto"/>
        <w:outlineLvl w:val="3"/>
        <w:rPr/>
      </w:pPr>
      <w:r>
        <w:rPr>
          <w:spacing w:val="7"/>
        </w:rPr>
        <w:t>（八）贪污贿赂罪</w:t>
      </w:r>
    </w:p>
    <w:p>
      <w:pPr>
        <w:pStyle w:val="BodyText"/>
        <w:ind w:left="37"/>
        <w:spacing w:before="24" w:line="228" w:lineRule="auto"/>
        <w:rPr/>
      </w:pPr>
      <w:r>
        <w:rPr>
          <w:spacing w:val="6"/>
        </w:rPr>
        <w:t>1、贪污贿赂罪概述</w:t>
      </w:r>
    </w:p>
    <w:p>
      <w:pPr>
        <w:pStyle w:val="BodyText"/>
        <w:ind w:left="24"/>
        <w:spacing w:before="27" w:line="228" w:lineRule="auto"/>
        <w:rPr/>
      </w:pPr>
      <w:r>
        <w:rPr>
          <w:spacing w:val="8"/>
        </w:rPr>
        <w:t>2、贪污贿赂罪主要的犯罪</w:t>
      </w:r>
    </w:p>
    <w:p>
      <w:pPr>
        <w:pStyle w:val="BodyText"/>
        <w:ind w:left="32"/>
        <w:spacing w:before="27" w:line="228" w:lineRule="auto"/>
        <w:outlineLvl w:val="3"/>
        <w:rPr/>
      </w:pPr>
      <w:r>
        <w:rPr>
          <w:spacing w:val="6"/>
        </w:rPr>
        <w:t>（九）渎职罪</w:t>
      </w:r>
    </w:p>
    <w:p>
      <w:pPr>
        <w:pStyle w:val="BodyText"/>
        <w:ind w:left="37"/>
        <w:spacing w:before="24" w:line="228" w:lineRule="auto"/>
        <w:rPr/>
      </w:pPr>
      <w:r>
        <w:rPr/>
        <w:t>1</w:t>
      </w:r>
      <w:r>
        <w:rPr>
          <w:spacing w:val="-56"/>
        </w:rPr>
        <w:t xml:space="preserve"> </w:t>
      </w:r>
      <w:r>
        <w:rPr/>
        <w:t>、</w:t>
      </w:r>
      <w:r>
        <w:rPr>
          <w:spacing w:val="-46"/>
        </w:rPr>
        <w:t xml:space="preserve"> </w:t>
      </w:r>
      <w:r>
        <w:rPr/>
        <w:t>渎职罪概述</w:t>
      </w:r>
    </w:p>
    <w:p>
      <w:pPr>
        <w:pStyle w:val="BodyText"/>
        <w:ind w:left="24"/>
        <w:spacing w:before="25" w:line="228" w:lineRule="auto"/>
        <w:rPr/>
      </w:pPr>
      <w:r>
        <w:rPr>
          <w:spacing w:val="4"/>
        </w:rPr>
        <w:t>2、渎</w:t>
      </w:r>
      <w:r>
        <w:rPr>
          <w:spacing w:val="-43"/>
        </w:rPr>
        <w:t xml:space="preserve"> </w:t>
      </w:r>
      <w:r>
        <w:rPr>
          <w:spacing w:val="4"/>
        </w:rPr>
        <w:t>职</w:t>
      </w:r>
      <w:r>
        <w:rPr>
          <w:spacing w:val="-47"/>
        </w:rPr>
        <w:t xml:space="preserve"> </w:t>
      </w:r>
      <w:r>
        <w:rPr>
          <w:spacing w:val="4"/>
        </w:rPr>
        <w:t>罪</w:t>
      </w:r>
      <w:r>
        <w:rPr>
          <w:spacing w:val="-48"/>
        </w:rPr>
        <w:t xml:space="preserve"> </w:t>
      </w:r>
      <w:r>
        <w:rPr>
          <w:spacing w:val="4"/>
        </w:rPr>
        <w:t>主要的犯罪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381"/>
        <w:spacing w:before="92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Ⅳ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5"/>
        </w:rPr>
        <w:t>.  </w:t>
      </w:r>
      <w:r>
        <w:rPr>
          <w:sz w:val="28"/>
          <w:szCs w:val="28"/>
          <w:b/>
          <w:bCs/>
          <w:spacing w:val="-5"/>
        </w:rPr>
        <w:t>试题示例</w:t>
      </w:r>
    </w:p>
    <w:p>
      <w:pPr>
        <w:pStyle w:val="BodyText"/>
        <w:ind w:left="459"/>
        <w:spacing w:before="246" w:line="228" w:lineRule="auto"/>
        <w:outlineLvl w:val="2"/>
        <w:rPr/>
      </w:pPr>
      <w:r>
        <w:rPr>
          <w:b/>
          <w:bCs/>
          <w:spacing w:val="5"/>
        </w:rPr>
        <w:t>一、名词解释：每小题</w:t>
      </w:r>
      <w:r>
        <w:rPr>
          <w:spacing w:val="-34"/>
        </w:rPr>
        <w:t xml:space="preserve"> </w:t>
      </w:r>
      <w:r>
        <w:rPr>
          <w:b/>
          <w:bCs/>
          <w:spacing w:val="5"/>
        </w:rPr>
        <w:t>5</w:t>
      </w:r>
      <w:r>
        <w:rPr>
          <w:spacing w:val="-35"/>
        </w:rPr>
        <w:t xml:space="preserve"> </w:t>
      </w:r>
      <w:r>
        <w:rPr>
          <w:b/>
          <w:bCs/>
          <w:spacing w:val="5"/>
        </w:rPr>
        <w:t>分</w:t>
      </w:r>
    </w:p>
    <w:p>
      <w:pPr>
        <w:pStyle w:val="BodyText"/>
        <w:ind w:left="457"/>
        <w:spacing w:before="222" w:line="228" w:lineRule="auto"/>
        <w:rPr/>
      </w:pPr>
      <w:r>
        <w:rPr>
          <w:spacing w:val="4"/>
        </w:rPr>
        <w:t>1、犯罪构成</w:t>
      </w:r>
    </w:p>
    <w:p>
      <w:pPr>
        <w:pStyle w:val="BodyText"/>
        <w:ind w:left="459"/>
        <w:spacing w:before="220" w:line="228" w:lineRule="auto"/>
        <w:rPr/>
      </w:pPr>
      <w:r>
        <w:rPr>
          <w:spacing w:val="6"/>
        </w:rPr>
        <w:t>2、数罪并罚</w:t>
      </w:r>
    </w:p>
    <w:p>
      <w:pPr>
        <w:pStyle w:val="BodyText"/>
        <w:ind w:left="459"/>
        <w:spacing w:before="221" w:line="227" w:lineRule="auto"/>
        <w:outlineLvl w:val="2"/>
        <w:rPr/>
      </w:pPr>
      <w:r>
        <w:rPr>
          <w:b/>
          <w:bCs/>
          <w:spacing w:val="4"/>
        </w:rPr>
        <w:t>二、简答题：每小题</w:t>
      </w:r>
      <w:r>
        <w:rPr>
          <w:spacing w:val="-24"/>
        </w:rPr>
        <w:t xml:space="preserve"> </w:t>
      </w:r>
      <w:r>
        <w:rPr>
          <w:b/>
          <w:bCs/>
          <w:spacing w:val="4"/>
        </w:rPr>
        <w:t>10</w:t>
      </w:r>
      <w:r>
        <w:rPr>
          <w:spacing w:val="-36"/>
        </w:rPr>
        <w:t xml:space="preserve"> </w:t>
      </w:r>
      <w:r>
        <w:rPr>
          <w:b/>
          <w:bCs/>
          <w:spacing w:val="4"/>
        </w:rPr>
        <w:t>分</w:t>
      </w:r>
    </w:p>
    <w:p>
      <w:pPr>
        <w:pStyle w:val="BodyText"/>
        <w:ind w:left="457"/>
        <w:spacing w:before="222" w:line="228" w:lineRule="auto"/>
        <w:rPr/>
      </w:pPr>
      <w:r>
        <w:rPr>
          <w:spacing w:val="7"/>
        </w:rPr>
        <w:t>1、结合我国刑法论述刑法的空间效力。</w:t>
      </w:r>
    </w:p>
    <w:p>
      <w:pPr>
        <w:pStyle w:val="BodyText"/>
        <w:ind w:left="444"/>
        <w:spacing w:before="222" w:line="228" w:lineRule="auto"/>
        <w:rPr/>
      </w:pPr>
      <w:r>
        <w:rPr>
          <w:spacing w:val="7"/>
        </w:rPr>
        <w:t>2、试述刑法中的危害行为。</w:t>
      </w:r>
    </w:p>
    <w:p>
      <w:pPr>
        <w:pStyle w:val="BodyText"/>
        <w:ind w:left="442"/>
        <w:spacing w:before="220" w:line="228" w:lineRule="auto"/>
        <w:outlineLvl w:val="2"/>
        <w:rPr/>
      </w:pPr>
      <w:r>
        <w:rPr>
          <w:b/>
          <w:bCs/>
          <w:spacing w:val="5"/>
        </w:rPr>
        <w:t>三、论述题：每小题</w:t>
      </w:r>
      <w:r>
        <w:rPr>
          <w:spacing w:val="-34"/>
        </w:rPr>
        <w:t xml:space="preserve"> </w:t>
      </w:r>
      <w:r>
        <w:rPr>
          <w:b/>
          <w:bCs/>
          <w:spacing w:val="5"/>
        </w:rPr>
        <w:t>20</w:t>
      </w:r>
      <w:r>
        <w:rPr>
          <w:spacing w:val="-37"/>
        </w:rPr>
        <w:t xml:space="preserve"> </w:t>
      </w:r>
      <w:r>
        <w:rPr>
          <w:b/>
          <w:bCs/>
          <w:spacing w:val="5"/>
        </w:rPr>
        <w:t>分</w:t>
      </w:r>
    </w:p>
    <w:p>
      <w:pPr>
        <w:pStyle w:val="BodyText"/>
        <w:ind w:left="472"/>
        <w:spacing w:before="222" w:line="228" w:lineRule="auto"/>
        <w:rPr/>
      </w:pPr>
      <w:r>
        <w:rPr>
          <w:spacing w:val="8"/>
        </w:rPr>
        <w:t>1、试分析罪刑法定原则确立的理论基础及其现实意义。</w:t>
      </w:r>
    </w:p>
    <w:p>
      <w:pPr>
        <w:pStyle w:val="BodyText"/>
        <w:ind w:left="476"/>
        <w:spacing w:before="220" w:line="228" w:lineRule="auto"/>
        <w:outlineLvl w:val="2"/>
        <w:rPr/>
      </w:pPr>
      <w:r>
        <w:rPr>
          <w:b/>
          <w:bCs/>
          <w:spacing w:val="4"/>
        </w:rPr>
        <w:t>四、案例分析：每小题</w:t>
      </w:r>
      <w:r>
        <w:rPr>
          <w:spacing w:val="-36"/>
        </w:rPr>
        <w:t xml:space="preserve"> </w:t>
      </w:r>
      <w:r>
        <w:rPr>
          <w:b/>
          <w:bCs/>
          <w:spacing w:val="4"/>
        </w:rPr>
        <w:t>20</w:t>
      </w:r>
      <w:r>
        <w:rPr>
          <w:spacing w:val="-38"/>
        </w:rPr>
        <w:t xml:space="preserve"> </w:t>
      </w:r>
      <w:r>
        <w:rPr>
          <w:b/>
          <w:bCs/>
          <w:spacing w:val="4"/>
        </w:rPr>
        <w:t>分</w:t>
      </w:r>
    </w:p>
    <w:p>
      <w:pPr>
        <w:pStyle w:val="BodyText"/>
        <w:ind w:left="22" w:firstLine="435"/>
        <w:spacing w:before="221" w:line="422" w:lineRule="auto"/>
        <w:jc w:val="both"/>
        <w:rPr/>
      </w:pPr>
      <w:r>
        <w:rPr>
          <w:spacing w:val="1"/>
        </w:rPr>
        <w:t>1、2009</w:t>
      </w:r>
      <w:r>
        <w:rPr>
          <w:spacing w:val="-29"/>
        </w:rPr>
        <w:t xml:space="preserve"> </w:t>
      </w:r>
      <w:r>
        <w:rPr>
          <w:spacing w:val="1"/>
        </w:rPr>
        <w:t>年</w:t>
      </w:r>
      <w:r>
        <w:rPr>
          <w:spacing w:val="-32"/>
        </w:rPr>
        <w:t xml:space="preserve"> </w:t>
      </w:r>
      <w:r>
        <w:rPr>
          <w:spacing w:val="1"/>
        </w:rPr>
        <w:t>5</w:t>
      </w:r>
      <w:r>
        <w:rPr>
          <w:spacing w:val="-36"/>
        </w:rPr>
        <w:t xml:space="preserve"> </w:t>
      </w:r>
      <w:r>
        <w:rPr>
          <w:spacing w:val="1"/>
        </w:rPr>
        <w:t>月</w:t>
      </w:r>
      <w:r>
        <w:rPr>
          <w:spacing w:val="-31"/>
        </w:rPr>
        <w:t xml:space="preserve"> </w:t>
      </w:r>
      <w:r>
        <w:rPr>
          <w:spacing w:val="1"/>
        </w:rPr>
        <w:t>7 日晚八时许，胡某驾驶汽车在马路上超速行驶，当场撞死被害人谭某，</w:t>
      </w:r>
      <w:r>
        <w:rPr/>
        <w:t xml:space="preserve"> </w:t>
      </w:r>
      <w:r>
        <w:rPr>
          <w:spacing w:val="7"/>
        </w:rPr>
        <w:t>事后查明，胡某驾驶的三菱跑车为经非法改装的车辆，且案发时胡某正和同伴在马路上相互</w:t>
      </w:r>
      <w:r>
        <w:rPr>
          <w:spacing w:val="14"/>
        </w:rPr>
        <w:t xml:space="preserve"> </w:t>
      </w:r>
      <w:r>
        <w:rPr>
          <w:spacing w:val="9"/>
        </w:rPr>
        <w:t>追赶，胡某平时酷爱飙车，有多次违章、多次超速的记录。</w:t>
      </w:r>
    </w:p>
    <w:p>
      <w:pPr>
        <w:pStyle w:val="BodyText"/>
        <w:ind w:left="22" w:right="14" w:firstLine="207"/>
        <w:spacing w:before="34" w:line="417" w:lineRule="auto"/>
        <w:rPr/>
      </w:pPr>
      <w:r>
        <w:rPr>
          <w:spacing w:val="7"/>
        </w:rPr>
        <w:t>对于本案有三种处理意见：第一种，交通肇事罪；第二种，</w:t>
      </w:r>
      <w:r>
        <w:rPr>
          <w:spacing w:val="-46"/>
        </w:rPr>
        <w:t xml:space="preserve"> </w:t>
      </w:r>
      <w:r>
        <w:rPr>
          <w:spacing w:val="7"/>
        </w:rPr>
        <w:t>以危险方法危害公共安全罪；</w:t>
      </w:r>
      <w:r>
        <w:rPr/>
        <w:t xml:space="preserve"> </w:t>
      </w:r>
      <w:r>
        <w:rPr>
          <w:spacing w:val="8"/>
        </w:rPr>
        <w:t>第三种，过失以危险方法危害公共安全罪。</w:t>
      </w:r>
    </w:p>
    <w:p>
      <w:pPr>
        <w:pStyle w:val="BodyText"/>
        <w:ind w:left="229"/>
        <w:spacing w:before="31" w:line="227" w:lineRule="auto"/>
        <w:rPr/>
      </w:pPr>
      <w:r>
        <w:rPr>
          <w:spacing w:val="8"/>
        </w:rPr>
        <w:t>请结合刑法学原理，对本案进行分析。</w:t>
      </w:r>
    </w:p>
    <w:sectPr>
      <w:footerReference w:type="default" r:id="rId3"/>
      <w:pgSz w:w="11906" w:h="16839"/>
      <w:pgMar w:top="1428" w:right="1747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</dc:title>
  <dc:creator>烟花丶逝</dc:creator>
  <dcterms:created xsi:type="dcterms:W3CDTF">2023-07-05T09:02:52Z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2024-09-23T15:34:31</vt:filetime>
  </property>
</Properties>
</file>