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137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ind w:left="23"/>
        <w:spacing w:before="186" w:line="21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考试科目名称：油气地质勘探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    </w:t>
      </w:r>
      <w:r>
        <w:rPr>
          <w:rFonts w:ascii="SimHei" w:hAnsi="SimHei" w:eastAsia="SimHei" w:cs="SimHei"/>
          <w:sz w:val="24"/>
          <w:szCs w:val="24"/>
          <w:spacing w:val="-1"/>
        </w:rPr>
        <w:t>考试时间：180</w:t>
      </w:r>
      <w:r>
        <w:rPr>
          <w:rFonts w:ascii="SimHei" w:hAnsi="SimHei" w:eastAsia="SimHei" w:cs="SimHei"/>
          <w:sz w:val="24"/>
          <w:szCs w:val="24"/>
          <w:spacing w:val="-3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分钟，满分：150</w:t>
      </w:r>
      <w:r>
        <w:rPr>
          <w:rFonts w:ascii="SimHei" w:hAnsi="SimHei" w:eastAsia="SimHei" w:cs="SimHei"/>
          <w:sz w:val="24"/>
          <w:szCs w:val="24"/>
          <w:spacing w:val="-4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</w:t>
      </w:r>
    </w:p>
    <w:p>
      <w:pPr>
        <w:ind w:left="27"/>
        <w:spacing w:before="222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一、考试要求：</w:t>
      </w:r>
    </w:p>
    <w:p>
      <w:pPr>
        <w:pStyle w:val="BodyText"/>
        <w:ind w:left="23" w:firstLine="480"/>
        <w:spacing w:before="213" w:line="378" w:lineRule="auto"/>
        <w:jc w:val="both"/>
        <w:rPr/>
      </w:pPr>
      <w:r>
        <w:rPr>
          <w:spacing w:val="-2"/>
        </w:rPr>
        <w:t>考试为闭卷。掌握油气地质与勘探课程的基本概念、基本理论和基本</w:t>
      </w:r>
      <w:r>
        <w:rPr>
          <w:spacing w:val="-3"/>
        </w:rPr>
        <w:t>方法，</w:t>
      </w:r>
      <w:r>
        <w:rPr/>
        <w:t xml:space="preserve"> </w:t>
      </w:r>
      <w:r>
        <w:rPr>
          <w:spacing w:val="-4"/>
        </w:rPr>
        <w:t>能够综合利用油气地质学原理分析油气地质与勘探问题。试题总分</w:t>
      </w:r>
      <w:r>
        <w:rPr>
          <w:spacing w:val="-33"/>
        </w:rPr>
        <w:t xml:space="preserve"> </w:t>
      </w:r>
      <w:r>
        <w:rPr>
          <w:spacing w:val="-4"/>
        </w:rPr>
        <w:t>150</w:t>
      </w:r>
      <w:r>
        <w:rPr>
          <w:spacing w:val="-47"/>
        </w:rPr>
        <w:t xml:space="preserve"> </w:t>
      </w:r>
      <w:r>
        <w:rPr>
          <w:spacing w:val="-4"/>
        </w:rPr>
        <w:t>分，试题</w:t>
      </w:r>
      <w:r>
        <w:rPr/>
        <w:t xml:space="preserve"> </w:t>
      </w:r>
      <w:r>
        <w:rPr>
          <w:spacing w:val="-3"/>
        </w:rPr>
        <w:t>类型包括：基本概念和基本理论题（含名词解释、填空、简答等）、综合论述题</w:t>
      </w:r>
      <w:r>
        <w:rPr>
          <w:spacing w:val="1"/>
        </w:rPr>
        <w:t xml:space="preserve"> </w:t>
      </w:r>
      <w:r>
        <w:rPr/>
        <w:t>和图件分析题。答题要紧扣题意，论述题要阐述清</w:t>
      </w:r>
      <w:r>
        <w:rPr>
          <w:spacing w:val="-1"/>
        </w:rPr>
        <w:t>楚，名词解释简明扼要。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left="27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二、考试内容：</w:t>
      </w:r>
    </w:p>
    <w:p>
      <w:pPr>
        <w:pStyle w:val="BodyText"/>
        <w:ind w:left="521"/>
        <w:spacing w:before="214" w:line="219" w:lineRule="auto"/>
        <w:rPr/>
      </w:pPr>
      <w:r>
        <w:rPr>
          <w:spacing w:val="-2"/>
        </w:rPr>
        <w:t>1．石油、天然气及油田水的基本特征</w:t>
      </w:r>
      <w:r>
        <w:rPr>
          <w:color w:val="3366FF"/>
          <w:spacing w:val="-2"/>
        </w:rPr>
        <w:t>；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（1）石油的化学组成、分类及物理性质；</w:t>
      </w:r>
    </w:p>
    <w:p>
      <w:pPr>
        <w:pStyle w:val="BodyText"/>
        <w:ind w:left="454"/>
        <w:spacing w:before="215" w:line="219" w:lineRule="auto"/>
        <w:rPr/>
      </w:pPr>
      <w:r>
        <w:rPr>
          <w:spacing w:val="-1"/>
        </w:rPr>
        <w:t>（2）天然气的化学组分、产出状态及物理性质；</w:t>
      </w:r>
    </w:p>
    <w:p>
      <w:pPr>
        <w:pStyle w:val="BodyText"/>
        <w:ind w:left="454"/>
        <w:spacing w:before="217" w:line="219" w:lineRule="auto"/>
        <w:rPr/>
      </w:pPr>
      <w:r>
        <w:rPr>
          <w:spacing w:val="-1"/>
        </w:rPr>
        <w:t>（3）油田水的产状和来源、矿化度、化学组成及类型；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（4）油气中的碳、氢同位素。</w:t>
      </w:r>
    </w:p>
    <w:p>
      <w:pPr>
        <w:pStyle w:val="BodyText"/>
        <w:ind w:left="506"/>
        <w:spacing w:before="214" w:line="220" w:lineRule="auto"/>
        <w:rPr/>
      </w:pPr>
      <w:r>
        <w:rPr>
          <w:spacing w:val="-2"/>
        </w:rPr>
        <w:t>2．石油和天然气的成因</w:t>
      </w:r>
    </w:p>
    <w:p>
      <w:pPr>
        <w:pStyle w:val="BodyText"/>
        <w:ind w:left="454"/>
        <w:spacing w:before="216" w:line="219" w:lineRule="auto"/>
        <w:rPr/>
      </w:pPr>
      <w:r>
        <w:rPr>
          <w:spacing w:val="-2"/>
        </w:rPr>
        <w:t>（1）油气有机和无机成因说及主要证据；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1"/>
        </w:rPr>
        <w:t>（2）油气生成的原始物质、地质环境及促使油气生成的理化条件；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（3）有机质向油气转化的阶段及特征；</w:t>
      </w:r>
    </w:p>
    <w:p>
      <w:pPr>
        <w:pStyle w:val="BodyText"/>
        <w:ind w:left="454"/>
        <w:spacing w:before="217" w:line="220" w:lineRule="auto"/>
        <w:rPr/>
      </w:pPr>
      <w:r>
        <w:rPr>
          <w:spacing w:val="-2"/>
        </w:rPr>
        <w:t>（4）低熟油与煤成油形成的理论；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（5）天然气成因类型、特征及识别标志；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（6）烃源岩的概念、地质与地化特征；</w:t>
      </w:r>
    </w:p>
    <w:p>
      <w:pPr>
        <w:pStyle w:val="BodyText"/>
        <w:ind w:left="454"/>
        <w:spacing w:before="217" w:line="219" w:lineRule="auto"/>
        <w:rPr/>
      </w:pPr>
      <w:r>
        <w:rPr>
          <w:spacing w:val="-2"/>
        </w:rPr>
        <w:t>（7）油源对比概念及方法。</w:t>
      </w:r>
    </w:p>
    <w:p>
      <w:pPr>
        <w:pStyle w:val="BodyText"/>
        <w:ind w:left="508"/>
        <w:spacing w:before="214" w:line="219" w:lineRule="auto"/>
        <w:rPr/>
      </w:pPr>
      <w:r>
        <w:rPr>
          <w:spacing w:val="-2"/>
        </w:rPr>
        <w:t>3．储集层和盖层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（1）储集岩孔隙性和渗透性、孔隙结构；</w:t>
      </w:r>
    </w:p>
    <w:p>
      <w:pPr>
        <w:pStyle w:val="BodyText"/>
        <w:ind w:left="23" w:right="35" w:firstLine="431"/>
        <w:spacing w:before="216" w:line="302" w:lineRule="auto"/>
        <w:rPr/>
      </w:pPr>
      <w:r>
        <w:rPr>
          <w:spacing w:val="2"/>
        </w:rPr>
        <w:t>（2）碎屑岩和碳酸盐岩的储集空间类型、储集物性的主要影响因素及</w:t>
      </w:r>
      <w:r>
        <w:rPr>
          <w:spacing w:val="1"/>
        </w:rPr>
        <w:t>储集</w:t>
      </w:r>
      <w:r>
        <w:rPr/>
        <w:t xml:space="preserve"> </w:t>
      </w:r>
      <w:r>
        <w:rPr>
          <w:spacing w:val="-3"/>
        </w:rPr>
        <w:t>体类型；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（3）特殊岩类储集层；</w:t>
      </w:r>
    </w:p>
    <w:p>
      <w:pPr>
        <w:spacing w:line="219" w:lineRule="auto"/>
        <w:sectPr>
          <w:pgSz w:w="11906" w:h="16839"/>
          <w:pgMar w:top="1431" w:right="1764" w:bottom="0" w:left="1785" w:header="0" w:footer="0" w:gutter="0"/>
        </w:sectPr>
        <w:rPr/>
      </w:pPr>
    </w:p>
    <w:p>
      <w:pPr>
        <w:pStyle w:val="BodyText"/>
        <w:ind w:left="454"/>
        <w:spacing w:before="203" w:line="219" w:lineRule="auto"/>
        <w:rPr/>
      </w:pPr>
      <w:r>
        <w:rPr>
          <w:spacing w:val="-1"/>
        </w:rPr>
        <w:t>（4）盖层的基本地质特征、封闭机理及影响盖层有效性的因素。</w:t>
      </w:r>
    </w:p>
    <w:p>
      <w:pPr>
        <w:pStyle w:val="BodyText"/>
        <w:ind w:left="502"/>
        <w:spacing w:before="215" w:line="220" w:lineRule="auto"/>
        <w:rPr/>
      </w:pPr>
      <w:r>
        <w:rPr>
          <w:spacing w:val="-1"/>
        </w:rPr>
        <w:t>4．石油和天然气的运移</w:t>
      </w:r>
    </w:p>
    <w:p>
      <w:pPr>
        <w:pStyle w:val="BodyText"/>
        <w:ind w:left="454"/>
        <w:spacing w:before="212" w:line="219" w:lineRule="auto"/>
        <w:rPr/>
      </w:pPr>
      <w:r>
        <w:rPr>
          <w:spacing w:val="-1"/>
        </w:rPr>
        <w:t>（1）油气运移的概念、基本方式及相关知识；</w:t>
      </w:r>
    </w:p>
    <w:p>
      <w:pPr>
        <w:pStyle w:val="BodyText"/>
        <w:ind w:left="23" w:right="13" w:firstLine="431"/>
        <w:spacing w:before="217" w:line="302" w:lineRule="auto"/>
        <w:rPr/>
      </w:pPr>
      <w:r>
        <w:rPr>
          <w:spacing w:val="2"/>
        </w:rPr>
        <w:t>（2）油气初次运移的相态、主要动力及作用机理、通道和运移模式，</w:t>
      </w:r>
      <w:r>
        <w:rPr>
          <w:spacing w:val="1"/>
        </w:rPr>
        <w:t>烃源</w:t>
      </w:r>
      <w:r>
        <w:rPr/>
        <w:t xml:space="preserve"> </w:t>
      </w:r>
      <w:r>
        <w:rPr>
          <w:spacing w:val="-2"/>
        </w:rPr>
        <w:t>岩的有效排烃厚度；</w:t>
      </w:r>
    </w:p>
    <w:p>
      <w:pPr>
        <w:pStyle w:val="BodyText"/>
        <w:ind w:left="454"/>
        <w:spacing w:before="213" w:line="219" w:lineRule="auto"/>
        <w:rPr/>
      </w:pPr>
      <w:r>
        <w:rPr>
          <w:spacing w:val="-1"/>
        </w:rPr>
        <w:t>（3）油气二次运移的动力和阻力、通道与输导体系、运移距离和时期；</w:t>
      </w:r>
    </w:p>
    <w:p>
      <w:pPr>
        <w:pStyle w:val="BodyText"/>
        <w:ind w:left="454"/>
        <w:spacing w:before="216" w:line="219" w:lineRule="auto"/>
        <w:rPr/>
      </w:pPr>
      <w:r>
        <w:rPr>
          <w:spacing w:val="-2"/>
        </w:rPr>
        <w:t>（4）油气运移的研究方法。</w:t>
      </w:r>
    </w:p>
    <w:p>
      <w:pPr>
        <w:pStyle w:val="BodyText"/>
        <w:ind w:left="508"/>
        <w:spacing w:before="216" w:line="219" w:lineRule="auto"/>
        <w:rPr/>
      </w:pPr>
      <w:r>
        <w:rPr>
          <w:spacing w:val="-2"/>
        </w:rPr>
        <w:t>5．油气聚集与油气藏的形成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（1）圈闭和油气藏的概念及度量；</w:t>
      </w:r>
    </w:p>
    <w:p>
      <w:pPr>
        <w:pStyle w:val="BodyText"/>
        <w:ind w:left="454"/>
        <w:spacing w:before="216" w:line="219" w:lineRule="auto"/>
        <w:rPr/>
      </w:pPr>
      <w:r>
        <w:rPr>
          <w:spacing w:val="-1"/>
        </w:rPr>
        <w:t>（2）油气聚集的机理和油气差异聚集的模式；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（3）油气藏的形成与保存条件；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（4）油气藏的破坏和再形成；</w:t>
      </w:r>
    </w:p>
    <w:p>
      <w:pPr>
        <w:pStyle w:val="BodyText"/>
        <w:ind w:left="454"/>
        <w:spacing w:before="217" w:line="219" w:lineRule="auto"/>
        <w:rPr/>
      </w:pPr>
      <w:r>
        <w:rPr>
          <w:spacing w:val="-2"/>
        </w:rPr>
        <w:t>（5）油气藏形成时间的确定；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（6）凝析气藏的概念及形成特征；</w:t>
      </w:r>
    </w:p>
    <w:p>
      <w:pPr>
        <w:pStyle w:val="BodyText"/>
        <w:ind w:left="23" w:right="13" w:firstLine="431"/>
        <w:spacing w:before="213" w:line="303" w:lineRule="auto"/>
        <w:rPr/>
      </w:pPr>
      <w:r>
        <w:rPr>
          <w:spacing w:val="2"/>
        </w:rPr>
        <w:t>（7）煤层气、致密气、页岩气、天然气水合物等非常规气藏的概念及</w:t>
      </w:r>
      <w:r>
        <w:rPr>
          <w:spacing w:val="1"/>
        </w:rPr>
        <w:t>形成</w:t>
      </w:r>
      <w:r>
        <w:rPr/>
        <w:t xml:space="preserve"> </w:t>
      </w:r>
      <w:r>
        <w:rPr>
          <w:spacing w:val="-4"/>
        </w:rPr>
        <w:t>特征；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（8）气藏与油藏形成及保存条件的差异；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1"/>
        </w:rPr>
        <w:t>（9）地温场、地压场、地应力场与油气成藏形成的关系。</w:t>
      </w:r>
    </w:p>
    <w:p>
      <w:pPr>
        <w:pStyle w:val="BodyText"/>
        <w:ind w:left="505"/>
        <w:spacing w:before="217" w:line="219" w:lineRule="auto"/>
        <w:rPr/>
      </w:pPr>
      <w:r>
        <w:rPr>
          <w:spacing w:val="-2"/>
        </w:rPr>
        <w:t>6．油气藏的类型及特征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（1）油气藏的分类概述、依据和分类方案；</w:t>
      </w:r>
    </w:p>
    <w:p>
      <w:pPr>
        <w:pStyle w:val="BodyText"/>
        <w:ind w:left="23" w:right="13" w:firstLine="431"/>
        <w:spacing w:before="214" w:line="303" w:lineRule="auto"/>
        <w:rPr/>
      </w:pPr>
      <w:r>
        <w:rPr>
          <w:spacing w:val="2"/>
        </w:rPr>
        <w:t>（2）构造、地层、岩性、水动力、复合等各大类油气藏的基本特征、</w:t>
      </w:r>
      <w:r>
        <w:rPr>
          <w:spacing w:val="1"/>
        </w:rPr>
        <w:t>基本</w:t>
      </w:r>
      <w:r>
        <w:rPr/>
        <w:t xml:space="preserve"> </w:t>
      </w:r>
      <w:r>
        <w:rPr>
          <w:spacing w:val="-1"/>
        </w:rPr>
        <w:t>类型、实例和形成特征。</w:t>
      </w:r>
    </w:p>
    <w:p>
      <w:pPr>
        <w:pStyle w:val="BodyText"/>
        <w:ind w:left="509"/>
        <w:spacing w:before="213" w:line="219" w:lineRule="auto"/>
        <w:rPr/>
      </w:pPr>
      <w:r>
        <w:rPr>
          <w:spacing w:val="-2"/>
        </w:rPr>
        <w:t>7．油气聚集单元与分布规律</w:t>
      </w:r>
    </w:p>
    <w:p>
      <w:pPr>
        <w:pStyle w:val="BodyText"/>
        <w:ind w:left="454"/>
        <w:spacing w:before="216" w:line="219" w:lineRule="auto"/>
        <w:rPr/>
      </w:pPr>
      <w:r>
        <w:rPr>
          <w:spacing w:val="-1"/>
        </w:rPr>
        <w:t>（1）油气田、油气聚集带、含油气区、含油气盆地的概念和主要类型；</w:t>
      </w:r>
    </w:p>
    <w:p>
      <w:pPr>
        <w:pStyle w:val="BodyText"/>
        <w:ind w:left="454"/>
        <w:spacing w:before="216" w:line="219" w:lineRule="auto"/>
        <w:rPr/>
      </w:pPr>
      <w:r>
        <w:rPr>
          <w:spacing w:val="-2"/>
        </w:rPr>
        <w:t>（2）含油气系统的概念及研究内容；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1"/>
        </w:rPr>
        <w:t>（3）主要类型含油气盆地的基本石油地质特征及典型实例；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（4）含油气盆地中油气分布的控制因素。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04"/>
        <w:spacing w:before="204" w:line="219" w:lineRule="auto"/>
        <w:rPr/>
      </w:pPr>
      <w:r>
        <w:rPr>
          <w:spacing w:val="-1"/>
        </w:rPr>
        <w:t>8．油气勘探的理论与方法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（1）油气勘探的主要理论和方法；</w:t>
      </w:r>
    </w:p>
    <w:p>
      <w:pPr>
        <w:pStyle w:val="BodyText"/>
        <w:ind w:left="454"/>
        <w:spacing w:before="213" w:line="219" w:lineRule="auto"/>
        <w:rPr/>
      </w:pPr>
      <w:r>
        <w:rPr>
          <w:spacing w:val="-2"/>
        </w:rPr>
        <w:t>（2）油气资源与储量的基本概念及分级；</w:t>
      </w:r>
    </w:p>
    <w:p>
      <w:pPr>
        <w:pStyle w:val="BodyText"/>
        <w:ind w:left="454"/>
        <w:spacing w:before="217" w:line="218" w:lineRule="auto"/>
        <w:rPr/>
      </w:pPr>
      <w:r>
        <w:rPr>
          <w:spacing w:val="-2"/>
        </w:rPr>
        <w:t>（3）油气资源评价的任务与方法。</w:t>
      </w:r>
    </w:p>
    <w:p>
      <w:pPr>
        <w:pStyle w:val="BodyText"/>
        <w:ind w:left="504"/>
        <w:spacing w:before="216" w:line="219" w:lineRule="auto"/>
        <w:rPr/>
      </w:pPr>
      <w:r>
        <w:rPr>
          <w:spacing w:val="-1"/>
        </w:rPr>
        <w:t>9．油气勘探的程序和任务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（1）油气勘探工作的特点；</w:t>
      </w:r>
    </w:p>
    <w:p>
      <w:pPr>
        <w:pStyle w:val="BodyText"/>
        <w:ind w:left="454"/>
        <w:spacing w:before="216" w:line="219" w:lineRule="auto"/>
        <w:rPr/>
      </w:pPr>
      <w:r>
        <w:rPr>
          <w:spacing w:val="-2"/>
        </w:rPr>
        <w:t>（2）油气勘探程序的划分；</w:t>
      </w:r>
    </w:p>
    <w:p>
      <w:pPr>
        <w:pStyle w:val="BodyText"/>
        <w:ind w:left="22" w:right="13" w:firstLine="432"/>
        <w:spacing w:before="214" w:line="302" w:lineRule="auto"/>
        <w:rPr/>
      </w:pPr>
      <w:r>
        <w:rPr>
          <w:spacing w:val="2"/>
        </w:rPr>
        <w:t>（3）区域勘探、圈闭预探、油气藏评价勘探的任务、工作程序、技术</w:t>
      </w:r>
      <w:r>
        <w:rPr>
          <w:spacing w:val="1"/>
        </w:rPr>
        <w:t>方法</w:t>
      </w:r>
      <w:r>
        <w:rPr/>
        <w:t xml:space="preserve"> </w:t>
      </w:r>
      <w:r>
        <w:rPr>
          <w:spacing w:val="-2"/>
        </w:rPr>
        <w:t>及工作部署原则；</w:t>
      </w:r>
    </w:p>
    <w:p>
      <w:pPr>
        <w:pStyle w:val="BodyText"/>
        <w:ind w:left="454"/>
        <w:spacing w:before="216" w:line="218" w:lineRule="auto"/>
        <w:rPr/>
      </w:pPr>
      <w:r>
        <w:rPr>
          <w:spacing w:val="-1"/>
        </w:rPr>
        <w:t>（4）不同类型圈闭及油气藏的预探及评价方法；</w:t>
      </w:r>
    </w:p>
    <w:p>
      <w:pPr>
        <w:pStyle w:val="BodyText"/>
        <w:ind w:left="454"/>
        <w:spacing w:before="216" w:line="219" w:lineRule="auto"/>
        <w:rPr/>
      </w:pPr>
      <w:r>
        <w:rPr>
          <w:spacing w:val="-1"/>
        </w:rPr>
        <w:t>（5）滚动勘探开发的概念、特点、程序及部署原则。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28"/>
        <w:spacing w:before="78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三、参考书目</w:t>
      </w:r>
    </w:p>
    <w:p>
      <w:pPr>
        <w:pStyle w:val="BodyText"/>
        <w:ind w:left="25" w:right="13" w:firstLine="555"/>
        <w:spacing w:before="210" w:line="371" w:lineRule="auto"/>
        <w:rPr/>
      </w:pPr>
      <w:r>
        <w:rPr>
          <w:spacing w:val="-9"/>
        </w:rPr>
        <w:t>1.蒋有录，查明主编，《石油天然气地质与勘探》（第</w:t>
      </w:r>
      <w:r>
        <w:rPr>
          <w:spacing w:val="-10"/>
        </w:rPr>
        <w:t>二版</w:t>
      </w:r>
      <w:r>
        <w:rPr>
          <w:spacing w:val="-59"/>
        </w:rPr>
        <w:t>），</w:t>
      </w:r>
      <w:r>
        <w:rPr>
          <w:spacing w:val="-10"/>
        </w:rPr>
        <w:t>石油工业出版</w:t>
      </w:r>
      <w:r>
        <w:rPr>
          <w:spacing w:val="1"/>
        </w:rPr>
        <w:t xml:space="preserve"> </w:t>
      </w:r>
      <w:r>
        <w:rPr>
          <w:spacing w:val="-2"/>
        </w:rPr>
        <w:t>社，2016。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2024-07-18T16:04:19Z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2024-09-24T10:52:07</vt:filetime>
  </property>
</Properties>
</file>