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考试大纲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考试科目代码及名称：XXX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安全学原理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一、考试范围及要点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、安全、危险、危害、风险、事故、系统安全、安全系统工程的概念和内涵；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、危险源分类、事故致因理论及预防原理、安全评价方法、风险评价方法；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、系统安全分析常用方法（安全检查表、预先危害分析、危险性和可操作性研究、故障类型影响分析、事故树分析、事件树分析、因果分析等）的特点、分类及各自的分析过程等；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、安全事故的分类及其标准；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、基于基础理论的案例分析能力和综合判断能力。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二、考试形式与试卷结构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闭卷考试，主要考察对安全科学基础理论的理解掌握及应用分析能力。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试卷题目包括选择题，简答题和案例计算分析题，考试可使用计算器。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三、参考书目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1、安全学原理，张景林，中国劳动社会保障出版社，第一版，2</w:t>
      </w:r>
      <w:r>
        <w:rPr>
          <w:sz w:val="24"/>
          <w:szCs w:val="24"/>
        </w:rPr>
        <w:t>009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bookmarkStart w:id="0" w:name="_GoBack"/>
      <w:r>
        <w:rPr>
          <w:rFonts w:hint="eastAsia"/>
          <w:sz w:val="24"/>
          <w:szCs w:val="24"/>
        </w:rPr>
        <w:t>安全系统工程，汪元辉，天津大学出版社，第一版，1</w:t>
      </w:r>
      <w:r>
        <w:rPr>
          <w:sz w:val="24"/>
          <w:szCs w:val="24"/>
        </w:rPr>
        <w:t>999</w:t>
      </w:r>
      <w:bookmarkEnd w:id="0"/>
      <w:r>
        <w:rPr>
          <w:rFonts w:hint="eastAsia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A3"/>
    <w:rsid w:val="001D59EC"/>
    <w:rsid w:val="00943A4F"/>
    <w:rsid w:val="00B669A3"/>
    <w:rsid w:val="4146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349</Characters>
  <Lines>2</Lines>
  <Paragraphs>1</Paragraphs>
  <TotalTime>15</TotalTime>
  <ScaleCrop>false</ScaleCrop>
  <LinksUpToDate>false</LinksUpToDate>
  <CharactersWithSpaces>409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2021-07-19T11:57:00Z</dcterms:created>
  <dc:creator>Lahn Mango</dc:creator>
  <cp:lastModifiedBy>高浚恒</cp:lastModifiedBy>
  <dcterms:modified xsi:type="dcterms:W3CDTF">2021-07-23T08:45:51Z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76318D8BEC994ED0B68F64B6824C825E</vt:lpwstr>
  </property>
</Properties>
</file>