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E23AC">
      <w:pPr>
        <w:pStyle w:val="2"/>
        <w:jc w:val="center"/>
        <w:rPr>
          <w:rFonts w:hint="eastAsia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中国地质大学研究生院</w:t>
      </w:r>
    </w:p>
    <w:p w14:paraId="3E425B97">
      <w:pPr>
        <w:widowControl/>
        <w:spacing w:line="280" w:lineRule="atLeast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2010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年研究生入学复试《常微分方程》考试大纲</w:t>
      </w:r>
    </w:p>
    <w:p w14:paraId="64CFB492">
      <w:pPr>
        <w:jc w:val="center"/>
        <w:rPr>
          <w:rFonts w:ascii="黑体" w:hAnsi="宋体" w:eastAsia="黑体"/>
          <w:b/>
          <w:sz w:val="24"/>
          <w:lang w:val="it-IT"/>
        </w:rPr>
      </w:pPr>
      <w:r>
        <w:rPr>
          <w:rFonts w:hint="eastAsia" w:ascii="黑体" w:hAnsi="宋体" w:eastAsia="黑体"/>
          <w:b/>
          <w:sz w:val="24"/>
        </w:rPr>
        <w:t>（</w:t>
      </w:r>
      <w:r>
        <w:rPr>
          <w:rFonts w:hint="eastAsia"/>
          <w:b/>
          <w:bCs/>
          <w:color w:val="000000"/>
          <w:sz w:val="24"/>
          <w:szCs w:val="21"/>
        </w:rPr>
        <w:t>数学学科</w:t>
      </w:r>
      <w:r>
        <w:rPr>
          <w:rFonts w:hint="eastAsia" w:ascii="ˎ̥" w:hAnsi="ˎ̥" w:cs="宋体"/>
          <w:b/>
          <w:bCs/>
          <w:color w:val="000000"/>
          <w:kern w:val="0"/>
          <w:sz w:val="24"/>
        </w:rPr>
        <w:t>复试</w:t>
      </w:r>
      <w:r>
        <w:rPr>
          <w:rFonts w:hint="eastAsia"/>
          <w:b/>
          <w:bCs/>
          <w:color w:val="000000"/>
          <w:sz w:val="24"/>
          <w:szCs w:val="21"/>
        </w:rPr>
        <w:t>科目</w:t>
      </w:r>
      <w:r>
        <w:rPr>
          <w:rFonts w:hint="eastAsia" w:ascii="黑体" w:hAnsi="宋体" w:eastAsia="黑体"/>
          <w:b/>
          <w:sz w:val="24"/>
          <w:lang w:val="it-IT"/>
        </w:rPr>
        <w:t xml:space="preserve"> ）</w:t>
      </w:r>
    </w:p>
    <w:p w14:paraId="168D7F4F">
      <w:pPr>
        <w:pStyle w:val="2"/>
        <w:wordWrap w:val="0"/>
        <w:spacing w:before="156" w:beforeLines="50" w:beforeAutospacing="0" w:after="156" w:afterLines="50" w:afterAutospacing="0"/>
        <w:rPr>
          <w:rFonts w:hint="eastAsia"/>
          <w:b/>
          <w:bCs/>
          <w:color w:val="000000"/>
          <w:sz w:val="24"/>
          <w:szCs w:val="21"/>
        </w:rPr>
      </w:pPr>
    </w:p>
    <w:p w14:paraId="2B4F748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（一）绪论</w:t>
      </w:r>
    </w:p>
    <w:p w14:paraId="31DDB43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1、了解微分方程与客观世界中某些实际问题的关系；</w:t>
      </w:r>
    </w:p>
    <w:p w14:paraId="2779C3F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2、掌握微分方程中线性与非线性、通解与特解等基本概念；</w:t>
      </w:r>
    </w:p>
    <w:p w14:paraId="4610C5C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3、了解一阶方程及其解的几何意义。</w:t>
      </w:r>
    </w:p>
    <w:p w14:paraId="73E6595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（二）一阶微分方程的初等解法</w:t>
      </w:r>
    </w:p>
    <w:p w14:paraId="392E23E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1、能正确的识别一阶方程的类型；</w:t>
      </w:r>
    </w:p>
    <w:p w14:paraId="02DAFF1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2、掌握变量分离方程、齐次方程及可化为变量分离方程的解法；</w:t>
      </w:r>
    </w:p>
    <w:p w14:paraId="374512A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3、掌握一阶线性方程、贝努利方程的解法；</w:t>
      </w:r>
    </w:p>
    <w:p w14:paraId="4898F9E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4、掌握恰当方程的解法及求积分因子的三种方程；</w:t>
      </w:r>
    </w:p>
    <w:p w14:paraId="16F4F21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5、掌握解出y（或x）的一阶隐式方程以及缺少变量y（或x）的一阶隐式方程的解法。</w:t>
      </w:r>
    </w:p>
    <w:p w14:paraId="3632648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（三）一阶微分方程的存在定理</w:t>
      </w:r>
    </w:p>
    <w:p w14:paraId="54CB3CB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1、理解和掌握存在唯一性定理及其证明</w:t>
      </w:r>
    </w:p>
    <w:p w14:paraId="4406EB2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2、会求方程的近似解并估计其误差</w:t>
      </w:r>
    </w:p>
    <w:p w14:paraId="45EE1FE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3、了解解的延拓定理</w:t>
      </w:r>
    </w:p>
    <w:p w14:paraId="6ABD1FD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4、了解解对初值的连续依赖定理和解对初值可微性定理</w:t>
      </w:r>
    </w:p>
    <w:p w14:paraId="0497994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5、理解奇解的概念并会求方程的奇解</w:t>
      </w:r>
    </w:p>
    <w:p w14:paraId="5703AFF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（四）高阶微分方程</w:t>
      </w:r>
    </w:p>
    <w:p w14:paraId="70FDBD6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1、掌握齐线性方程解的性质和通解的结构</w:t>
      </w:r>
    </w:p>
    <w:p w14:paraId="4213F19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2、熟练地求解常系数线性方程</w:t>
      </w:r>
    </w:p>
    <w:p w14:paraId="090173B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3、会求欧拉（</w:t>
      </w:r>
      <w:r>
        <w:rPr>
          <w:color w:val="000000"/>
          <w:sz w:val="24"/>
          <w:szCs w:val="21"/>
        </w:rPr>
        <w:t>Euler</w:t>
      </w:r>
      <w:r>
        <w:rPr>
          <w:rFonts w:hint="eastAsia"/>
          <w:color w:val="000000"/>
          <w:sz w:val="24"/>
          <w:szCs w:val="21"/>
        </w:rPr>
        <w:t>）方程的通解</w:t>
      </w:r>
    </w:p>
    <w:p w14:paraId="14E61B1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4、会用降价法求高阶方程的解</w:t>
      </w:r>
    </w:p>
    <w:p w14:paraId="03170FD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5、了解二阶线性方程的幂级数解法</w:t>
      </w:r>
    </w:p>
    <w:p w14:paraId="0180818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（五）线性微分方程组</w:t>
      </w:r>
    </w:p>
    <w:p w14:paraId="7785FC6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1、理解一阶线性方程组的存在唯一性定理</w:t>
      </w:r>
    </w:p>
    <w:p w14:paraId="6D581FA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2、理解线性方程组解的性质</w:t>
      </w:r>
    </w:p>
    <w:p w14:paraId="4721121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3、掌握线性方程组通解的结构，会用常数变易法求非齐线性方程组的一个解向量</w:t>
      </w:r>
    </w:p>
    <w:p w14:paraId="2ECF14B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4、会求常系数线性方程组的基解矩阵</w:t>
      </w:r>
    </w:p>
    <w:p w14:paraId="22008A2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5、了解常系数线性方程组解向量当t→+∞时的性态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648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C9"/>
    <w:rsid w:val="00014B20"/>
    <w:rsid w:val="00051A54"/>
    <w:rsid w:val="00101537"/>
    <w:rsid w:val="001059E4"/>
    <w:rsid w:val="00144C2C"/>
    <w:rsid w:val="00145564"/>
    <w:rsid w:val="001479F4"/>
    <w:rsid w:val="002109C9"/>
    <w:rsid w:val="002432CA"/>
    <w:rsid w:val="00264BD4"/>
    <w:rsid w:val="00285528"/>
    <w:rsid w:val="002B0277"/>
    <w:rsid w:val="002B51EC"/>
    <w:rsid w:val="002E3A9D"/>
    <w:rsid w:val="00325070"/>
    <w:rsid w:val="00381479"/>
    <w:rsid w:val="00391D1F"/>
    <w:rsid w:val="003C2B98"/>
    <w:rsid w:val="003F1F24"/>
    <w:rsid w:val="004D77CB"/>
    <w:rsid w:val="00501E57"/>
    <w:rsid w:val="00505CE9"/>
    <w:rsid w:val="00514057"/>
    <w:rsid w:val="005632B4"/>
    <w:rsid w:val="00572DDF"/>
    <w:rsid w:val="005968DF"/>
    <w:rsid w:val="00601051"/>
    <w:rsid w:val="006C69DC"/>
    <w:rsid w:val="006E30F4"/>
    <w:rsid w:val="006E60BB"/>
    <w:rsid w:val="00713F02"/>
    <w:rsid w:val="0084499F"/>
    <w:rsid w:val="008C675A"/>
    <w:rsid w:val="00947DF8"/>
    <w:rsid w:val="009542F4"/>
    <w:rsid w:val="00957230"/>
    <w:rsid w:val="00961678"/>
    <w:rsid w:val="0098468C"/>
    <w:rsid w:val="009A7008"/>
    <w:rsid w:val="009B70F4"/>
    <w:rsid w:val="00A0086B"/>
    <w:rsid w:val="00A0147D"/>
    <w:rsid w:val="00A01903"/>
    <w:rsid w:val="00A36892"/>
    <w:rsid w:val="00A54ECC"/>
    <w:rsid w:val="00A564B8"/>
    <w:rsid w:val="00AB1B20"/>
    <w:rsid w:val="00AF00F6"/>
    <w:rsid w:val="00B23EB3"/>
    <w:rsid w:val="00B512CD"/>
    <w:rsid w:val="00B51DF8"/>
    <w:rsid w:val="00C06EF7"/>
    <w:rsid w:val="00C15CE3"/>
    <w:rsid w:val="00C20DD0"/>
    <w:rsid w:val="00C52A62"/>
    <w:rsid w:val="00C57515"/>
    <w:rsid w:val="00CB6B2D"/>
    <w:rsid w:val="00CE730E"/>
    <w:rsid w:val="00D560D5"/>
    <w:rsid w:val="00DC223F"/>
    <w:rsid w:val="00DC59AE"/>
    <w:rsid w:val="00DC6B4D"/>
    <w:rsid w:val="00DD0A81"/>
    <w:rsid w:val="00E84CFB"/>
    <w:rsid w:val="00E85AD6"/>
    <w:rsid w:val="00E90079"/>
    <w:rsid w:val="00E962E3"/>
    <w:rsid w:val="00ED7BB1"/>
    <w:rsid w:val="00EE1717"/>
    <w:rsid w:val="00EE35C2"/>
    <w:rsid w:val="00F1069E"/>
    <w:rsid w:val="00F139A8"/>
    <w:rsid w:val="00F6555C"/>
    <w:rsid w:val="00F774FF"/>
    <w:rsid w:val="00F84321"/>
    <w:rsid w:val="00F968ED"/>
    <w:rsid w:val="00FA19AF"/>
    <w:rsid w:val="00FB0F05"/>
    <w:rsid w:val="00FD06A3"/>
    <w:rsid w:val="00FD3918"/>
    <w:rsid w:val="07833681"/>
    <w:rsid w:val="5540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261CDC"/>
      <w:u w:val="single"/>
    </w:rPr>
  </w:style>
  <w:style w:type="character" w:customStyle="1" w:styleId="10">
    <w:name w:val="focl1"/>
    <w:basedOn w:val="7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WWW.XTGHOST.COM</Company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2018-09-07T03:44:00Z</dcterms:created>
  <dc:creator>蝴蝶花园</dc:creator>
  <cp:lastModifiedBy>vertesyuan</cp:lastModifiedBy>
  <dcterms:modified xsi:type="dcterms:W3CDTF">2024-09-23T08:50:19Z</dcterms:modified>
  <dc:title>《高等代数》研究生入学考试大纲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3D73757013A44E0D8D27E5BBE486A481_13</vt:lpwstr>
  </property>
</Properties>
</file>