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85FBC">
      <w:pPr>
        <w:jc w:val="center"/>
        <w:rPr>
          <w:rFonts w:hint="eastAsia" w:ascii="方正小标宋简体" w:eastAsia="方正小标宋简体"/>
          <w:b/>
          <w:bCs/>
          <w:sz w:val="32"/>
          <w:szCs w:val="32"/>
        </w:rPr>
      </w:pPr>
      <w:bookmarkStart w:id="1" w:name="_GoBack"/>
      <w:bookmarkEnd w:id="1"/>
      <w:bookmarkStart w:id="0" w:name="_Hlk11233097"/>
      <w:r>
        <w:rPr>
          <w:rFonts w:hint="eastAsia" w:ascii="方正小标宋简体" w:eastAsia="方正小标宋简体"/>
          <w:b/>
          <w:bCs/>
          <w:sz w:val="32"/>
          <w:szCs w:val="32"/>
        </w:rPr>
        <w:t>华中农业大学硕士研究生入学考试大纲</w:t>
      </w:r>
    </w:p>
    <w:bookmarkEnd w:id="0"/>
    <w:p w14:paraId="26BF94AB">
      <w:pPr>
        <w:pStyle w:val="2"/>
        <w:jc w:val="center"/>
        <w:rPr>
          <w:rFonts w:hint="eastAsia"/>
          <w:kern w:val="0"/>
          <w:sz w:val="36"/>
          <w:szCs w:val="36"/>
        </w:rPr>
      </w:pPr>
      <w:r>
        <w:rPr>
          <w:rFonts w:hint="eastAsia" w:ascii="楷体_GB2312" w:eastAsia="楷体_GB2312"/>
          <w:sz w:val="32"/>
          <w:szCs w:val="32"/>
        </w:rPr>
        <w:t>考试科目：社会学综合知识</w:t>
      </w:r>
    </w:p>
    <w:p w14:paraId="3834946D">
      <w:pPr>
        <w:pStyle w:val="3"/>
        <w:rPr>
          <w:rFonts w:hint="eastAsia"/>
          <w:kern w:val="0"/>
        </w:rPr>
      </w:pPr>
      <w:r>
        <w:rPr>
          <w:rFonts w:hint="eastAsia"/>
          <w:kern w:val="0"/>
        </w:rPr>
        <w:t>一、考试的学科范围</w:t>
      </w:r>
    </w:p>
    <w:p w14:paraId="3FFAD5B5">
      <w:pPr>
        <w:widowControl/>
        <w:snapToGrid w:val="0"/>
        <w:ind w:firstLine="420" w:firstLineChars="200"/>
        <w:rPr>
          <w:kern w:val="0"/>
          <w:szCs w:val="21"/>
        </w:rPr>
      </w:pPr>
      <w:r>
        <w:rPr>
          <w:rFonts w:hint="eastAsia"/>
          <w:kern w:val="0"/>
          <w:szCs w:val="21"/>
        </w:rPr>
        <w:t>本课程的考试范围包括</w:t>
      </w:r>
      <w:r>
        <w:rPr>
          <w:rFonts w:hint="eastAsia"/>
          <w:kern w:val="0"/>
          <w:szCs w:val="21"/>
          <w:lang w:val="en-US" w:eastAsia="zh-CN"/>
        </w:rPr>
        <w:t>社会学综合知识，适用于报考社会学专业学术型研究生的考生</w:t>
      </w:r>
      <w:r>
        <w:rPr>
          <w:rFonts w:hint="eastAsia"/>
          <w:kern w:val="0"/>
          <w:szCs w:val="21"/>
        </w:rPr>
        <w:t>。</w:t>
      </w:r>
    </w:p>
    <w:p w14:paraId="691D1A29">
      <w:pPr>
        <w:pStyle w:val="3"/>
        <w:rPr>
          <w:rFonts w:hint="eastAsia"/>
          <w:kern w:val="0"/>
        </w:rPr>
      </w:pPr>
      <w:r>
        <w:rPr>
          <w:rFonts w:hint="eastAsia"/>
          <w:kern w:val="0"/>
        </w:rPr>
        <w:t>二、要求掌握的基本内容</w:t>
      </w:r>
    </w:p>
    <w:p w14:paraId="6CB97FBD">
      <w:pPr>
        <w:ind w:firstLine="420" w:firstLineChars="200"/>
        <w:rPr>
          <w:rFonts w:hint="default"/>
          <w:lang w:val="en-US" w:eastAsia="zh-CN"/>
        </w:rPr>
      </w:pPr>
      <w:r>
        <w:rPr>
          <w:rFonts w:hint="eastAsia"/>
        </w:rPr>
        <w:t>要求掌握社会学的基本概念与理论，掌握社会学的学科背景、发展进程、学科性质、研究对象及其研究方法，能够运用社会学的概念、理论与方法分析和解释社会现象；</w:t>
      </w:r>
      <w:r>
        <w:rPr>
          <w:rFonts w:hint="eastAsia"/>
          <w:lang w:val="en-US" w:eastAsia="zh-CN"/>
        </w:rPr>
        <w:t>掌握中国社会思想史的基本脉络、中国不同时期社会思想的核心观点及其社会价值；掌握中国社会学史的基本脉络、主要流派、主要学术成就、发展轨迹与发展方向；</w:t>
      </w:r>
      <w:r>
        <w:rPr>
          <w:rFonts w:hint="eastAsia"/>
        </w:rPr>
        <w:t>掌握</w:t>
      </w:r>
      <w:r>
        <w:rPr>
          <w:rFonts w:hint="eastAsia"/>
          <w:lang w:val="en-US" w:eastAsia="zh-CN"/>
        </w:rPr>
        <w:t>西方</w:t>
      </w:r>
      <w:r>
        <w:rPr>
          <w:rFonts w:hint="eastAsia"/>
        </w:rPr>
        <w:t>经典社会学理论</w:t>
      </w:r>
      <w:r>
        <w:rPr>
          <w:rFonts w:hint="eastAsia"/>
          <w:lang w:eastAsia="zh-CN"/>
        </w:rPr>
        <w:t>、</w:t>
      </w:r>
      <w:r>
        <w:rPr>
          <w:rFonts w:hint="eastAsia"/>
        </w:rPr>
        <w:t>现</w:t>
      </w:r>
      <w:r>
        <w:rPr>
          <w:rFonts w:hint="eastAsia"/>
          <w:lang w:val="en-US" w:eastAsia="zh-CN"/>
        </w:rPr>
        <w:t>当</w:t>
      </w:r>
      <w:r>
        <w:rPr>
          <w:rFonts w:hint="eastAsia"/>
        </w:rPr>
        <w:t>代社会学理论各主要流派、人物及其观点，并对不同的理论流派及其观点能够进行比较分析</w:t>
      </w:r>
      <w:r>
        <w:rPr>
          <w:rFonts w:hint="eastAsia"/>
          <w:lang w:val="en-US" w:eastAsia="zh-CN"/>
        </w:rPr>
        <w:t>。</w:t>
      </w:r>
    </w:p>
    <w:p w14:paraId="4CBBF487">
      <w:pPr>
        <w:pStyle w:val="3"/>
        <w:rPr>
          <w:rFonts w:hint="eastAsia" w:ascii="Arial" w:hAnsi="Arial" w:cs="Times New Roman"/>
          <w:b/>
          <w:bCs/>
          <w:kern w:val="0"/>
        </w:rPr>
      </w:pPr>
      <w:r>
        <w:rPr>
          <w:rFonts w:hint="eastAsia" w:ascii="Arial" w:hAnsi="Arial" w:cs="Times New Roman"/>
          <w:b/>
          <w:bCs/>
          <w:kern w:val="0"/>
        </w:rPr>
        <w:t>三、考试形式和试卷结构</w:t>
      </w:r>
    </w:p>
    <w:p w14:paraId="78BF1040">
      <w:pPr>
        <w:pStyle w:val="3"/>
        <w:spacing w:line="240" w:lineRule="auto"/>
        <w:rPr>
          <w:sz w:val="28"/>
          <w:szCs w:val="28"/>
        </w:rPr>
      </w:pPr>
      <w:r>
        <w:rPr>
          <w:sz w:val="28"/>
          <w:szCs w:val="28"/>
        </w:rPr>
        <w:t>（一）</w:t>
      </w:r>
      <w:r>
        <w:rPr>
          <w:rFonts w:hint="eastAsia"/>
          <w:sz w:val="28"/>
          <w:szCs w:val="28"/>
        </w:rPr>
        <w:t xml:space="preserve"> 试卷满分及考试时间</w:t>
      </w:r>
    </w:p>
    <w:p w14:paraId="498C9A8A">
      <w:pPr>
        <w:ind w:firstLine="420" w:firstLineChars="200"/>
      </w:pPr>
      <w:r>
        <w:rPr>
          <w:rFonts w:hint="eastAsia"/>
        </w:rPr>
        <w:t>本试卷满分为150分，考试时间为180分钟。</w:t>
      </w:r>
    </w:p>
    <w:p w14:paraId="567A1301">
      <w:pPr>
        <w:pStyle w:val="3"/>
        <w:spacing w:line="240" w:lineRule="auto"/>
        <w:rPr>
          <w:sz w:val="28"/>
          <w:szCs w:val="28"/>
        </w:rPr>
      </w:pPr>
      <w:r>
        <w:rPr>
          <w:rFonts w:hint="eastAsia"/>
          <w:sz w:val="28"/>
          <w:szCs w:val="28"/>
        </w:rPr>
        <w:t>（二） 答题方式</w:t>
      </w:r>
    </w:p>
    <w:p w14:paraId="19E129DA">
      <w:pPr>
        <w:ind w:firstLine="630" w:firstLineChars="300"/>
      </w:pPr>
      <w:r>
        <w:rPr>
          <w:rFonts w:hint="eastAsia"/>
        </w:rPr>
        <w:t>闭卷、笔试。</w:t>
      </w:r>
    </w:p>
    <w:p w14:paraId="66710FB3">
      <w:pPr>
        <w:pStyle w:val="3"/>
        <w:rPr>
          <w:rFonts w:hint="eastAsia" w:ascii="Arial" w:hAnsi="Arial" w:cs="Times New Roman"/>
          <w:b/>
          <w:bCs/>
          <w:kern w:val="0"/>
        </w:rPr>
      </w:pPr>
      <w:r>
        <w:rPr>
          <w:rFonts w:hint="eastAsia" w:ascii="Arial" w:hAnsi="Arial" w:cs="Times New Roman"/>
          <w:b/>
          <w:bCs/>
          <w:kern w:val="0"/>
          <w:lang w:val="en-US" w:eastAsia="zh-CN"/>
        </w:rPr>
        <w:t>四、主要参考教材</w:t>
      </w:r>
    </w:p>
    <w:p w14:paraId="283AD822">
      <w:pPr>
        <w:rPr>
          <w:rFonts w:hint="eastAsia"/>
        </w:rPr>
      </w:pPr>
      <w:r>
        <w:rPr>
          <w:rFonts w:hint="eastAsia"/>
        </w:rPr>
        <w:t>1</w:t>
      </w:r>
      <w:r>
        <w:t>.</w:t>
      </w:r>
      <w:r>
        <w:rPr>
          <w:rFonts w:hint="eastAsia"/>
        </w:rPr>
        <w:t>郑杭生主编：《社会学概论新修（第五版）》，北京：中国人民大学出版社， 2019年版。</w:t>
      </w:r>
    </w:p>
    <w:p w14:paraId="0F3CDB6B">
      <w:pPr>
        <w:rPr>
          <w:rFonts w:hint="eastAsia"/>
          <w:lang w:val="en-US" w:eastAsia="zh-CN"/>
        </w:rPr>
      </w:pPr>
      <w:r>
        <w:rPr>
          <w:rFonts w:hint="eastAsia"/>
        </w:rPr>
        <w:t>2</w:t>
      </w:r>
      <w:r>
        <w:t>.</w:t>
      </w:r>
      <w:r>
        <w:rPr>
          <w:rFonts w:hint="eastAsia"/>
          <w:lang w:val="en-US" w:eastAsia="zh-CN"/>
        </w:rPr>
        <w:t>《中国社会思想史》编写组：《中国社会思想史》，北京：高等教育出版社，2021年版。</w:t>
      </w:r>
    </w:p>
    <w:p w14:paraId="21007EC6">
      <w:pPr>
        <w:rPr>
          <w:rFonts w:hint="default"/>
          <w:lang w:val="en-US" w:eastAsia="zh-CN"/>
        </w:rPr>
      </w:pPr>
      <w:r>
        <w:rPr>
          <w:rFonts w:hint="eastAsia"/>
          <w:lang w:val="en-US" w:eastAsia="zh-CN"/>
        </w:rPr>
        <w:t>3.《中国社会学史》编写组：《中国社会学史》，北京：高等教育出版社，2021年版。</w:t>
      </w:r>
    </w:p>
    <w:p w14:paraId="125D0571">
      <w:pPr>
        <w:rPr>
          <w:rFonts w:hint="eastAsia"/>
        </w:rPr>
      </w:pPr>
      <w:r>
        <w:rPr>
          <w:rFonts w:hint="eastAsia"/>
          <w:lang w:val="en-US" w:eastAsia="zh-CN"/>
        </w:rPr>
        <w:t>4.侯钧主编</w:t>
      </w:r>
      <w:r>
        <w:rPr>
          <w:rFonts w:hint="eastAsia"/>
        </w:rPr>
        <w:t>：《西方社会学理论教程》（第</w:t>
      </w:r>
      <w:r>
        <w:rPr>
          <w:rFonts w:hint="eastAsia"/>
          <w:lang w:val="en-US" w:eastAsia="zh-CN"/>
        </w:rPr>
        <w:t>4</w:t>
      </w:r>
      <w:r>
        <w:rPr>
          <w:rFonts w:hint="eastAsia"/>
        </w:rPr>
        <w:t>版），天津：南开大学出版社，201</w:t>
      </w:r>
      <w:r>
        <w:rPr>
          <w:rFonts w:hint="eastAsia"/>
          <w:lang w:val="en-US" w:eastAsia="zh-CN"/>
        </w:rPr>
        <w:t>7</w:t>
      </w:r>
      <w:r>
        <w:rPr>
          <w:rFonts w:hint="eastAsia"/>
        </w:rPr>
        <w:t>年版。</w:t>
      </w:r>
    </w:p>
    <w:p w14:paraId="61B2F8BE">
      <w:pPr>
        <w:rPr>
          <w:rFonts w:hint="default" w:eastAsia="宋体"/>
          <w:lang w:val="en-US" w:eastAsia="zh-CN"/>
        </w:rPr>
      </w:pPr>
      <w:r>
        <w:rPr>
          <w:rFonts w:hint="eastAsia"/>
          <w:lang w:val="en-US" w:eastAsia="zh-CN"/>
        </w:rPr>
        <w:t>5.杨善华、谢立中主编：《西方社会学理论》（下卷），北京：北京大学出版社，2006年版。</w:t>
      </w:r>
    </w:p>
    <w:p w14:paraId="35C05508">
      <w:pPr>
        <w:rPr>
          <w:rFonts w:hint="eastAsia"/>
        </w:rPr>
      </w:pPr>
      <w:r>
        <w:rPr>
          <w:rFonts w:hint="eastAsia"/>
          <w:lang w:val="en-US" w:eastAsia="zh-CN"/>
        </w:rPr>
        <w:t>6</w:t>
      </w:r>
      <w:r>
        <w:t>.</w:t>
      </w:r>
      <w:r>
        <w:rPr>
          <w:rFonts w:hint="eastAsia"/>
        </w:rPr>
        <w:t>贾春增：《外国社会学史（</w:t>
      </w:r>
      <w:r>
        <w:rPr>
          <w:rFonts w:hint="eastAsia"/>
          <w:lang w:val="en-US" w:eastAsia="zh-CN"/>
        </w:rPr>
        <w:t>第三版重排版</w:t>
      </w:r>
      <w:r>
        <w:rPr>
          <w:rFonts w:hint="eastAsia"/>
        </w:rPr>
        <w:t>）》，北京：中国人民大学出版社，2</w:t>
      </w:r>
      <w:r>
        <w:t>0</w:t>
      </w:r>
      <w:r>
        <w:rPr>
          <w:rFonts w:hint="eastAsia"/>
          <w:lang w:val="en-US" w:eastAsia="zh-CN"/>
        </w:rPr>
        <w:t>18</w:t>
      </w:r>
      <w:r>
        <w:rPr>
          <w:rFonts w:hint="eastAsia"/>
        </w:rPr>
        <w:t>年版。</w:t>
      </w:r>
    </w:p>
    <w:p w14:paraId="78D0D9D4">
      <w:pPr>
        <w:pStyle w:val="3"/>
        <w:rPr>
          <w:rFonts w:hint="eastAsia"/>
          <w:kern w:val="0"/>
        </w:rPr>
      </w:pPr>
      <w:r>
        <w:rPr>
          <w:rFonts w:hint="eastAsia"/>
          <w:kern w:val="0"/>
        </w:rPr>
        <w:t>四、考试的知识范围（课程复习大纲）</w:t>
      </w:r>
    </w:p>
    <w:p w14:paraId="037878E2">
      <w:pPr>
        <w:pStyle w:val="4"/>
        <w:jc w:val="center"/>
        <w:rPr>
          <w:rFonts w:hint="eastAsia" w:ascii="楷体_GB2312" w:eastAsia="楷体_GB2312"/>
        </w:rPr>
      </w:pPr>
      <w:r>
        <w:rPr>
          <w:rFonts w:hint="eastAsia" w:ascii="楷体_GB2312" w:eastAsia="楷体_GB2312"/>
        </w:rPr>
        <w:t>“社会学概论”部分</w:t>
      </w:r>
    </w:p>
    <w:p w14:paraId="350ABD34">
      <w:pPr>
        <w:spacing w:line="360" w:lineRule="exact"/>
        <w:ind w:firstLine="361" w:firstLineChars="150"/>
        <w:jc w:val="center"/>
        <w:rPr>
          <w:rFonts w:hint="eastAsia" w:ascii="黑体" w:eastAsia="黑体"/>
          <w:b/>
          <w:sz w:val="24"/>
        </w:rPr>
      </w:pPr>
      <w:r>
        <w:rPr>
          <w:rFonts w:hint="eastAsia" w:ascii="黑体" w:eastAsia="黑体"/>
          <w:b/>
          <w:sz w:val="24"/>
        </w:rPr>
        <w:t>一、社会学的研究对象</w:t>
      </w:r>
    </w:p>
    <w:p w14:paraId="64501070">
      <w:pPr>
        <w:spacing w:line="360" w:lineRule="exact"/>
        <w:ind w:firstLine="315" w:firstLineChars="150"/>
        <w:rPr>
          <w:rFonts w:hint="eastAsia"/>
        </w:rPr>
      </w:pPr>
      <w:r>
        <w:rPr>
          <w:rFonts w:hint="eastAsia"/>
        </w:rPr>
        <w:t>（一）社会学是关于社会良性运行与协调发展的条件和机制的综合性具体社会科学</w:t>
      </w:r>
    </w:p>
    <w:p w14:paraId="7259D302">
      <w:pPr>
        <w:spacing w:line="360" w:lineRule="exact"/>
        <w:ind w:firstLine="315" w:firstLineChars="150"/>
        <w:rPr>
          <w:rFonts w:hint="eastAsia"/>
        </w:rPr>
      </w:pPr>
      <w:r>
        <w:rPr>
          <w:rFonts w:hint="eastAsia"/>
        </w:rPr>
        <w:t>（二）社会学的研究对象与社会学其他内容的关系</w:t>
      </w:r>
    </w:p>
    <w:p w14:paraId="00B440AB">
      <w:pPr>
        <w:spacing w:line="360" w:lineRule="exact"/>
        <w:ind w:firstLine="315" w:firstLineChars="150"/>
        <w:rPr>
          <w:rFonts w:hint="eastAsia"/>
        </w:rPr>
      </w:pPr>
    </w:p>
    <w:p w14:paraId="77AF877E">
      <w:pPr>
        <w:spacing w:line="360" w:lineRule="exact"/>
        <w:jc w:val="center"/>
        <w:rPr>
          <w:rFonts w:hint="eastAsia" w:ascii="黑体" w:eastAsia="黑体"/>
          <w:b/>
          <w:sz w:val="24"/>
        </w:rPr>
      </w:pPr>
      <w:r>
        <w:rPr>
          <w:rFonts w:hint="eastAsia" w:ascii="黑体" w:eastAsia="黑体"/>
          <w:b/>
          <w:sz w:val="24"/>
        </w:rPr>
        <w:t>二、社会运行的物质基础</w:t>
      </w:r>
    </w:p>
    <w:p w14:paraId="65D642D0">
      <w:pPr>
        <w:spacing w:line="360" w:lineRule="exact"/>
        <w:ind w:firstLine="420" w:firstLineChars="200"/>
        <w:rPr>
          <w:rFonts w:hint="eastAsia"/>
        </w:rPr>
      </w:pPr>
      <w:r>
        <w:rPr>
          <w:rFonts w:hint="eastAsia"/>
        </w:rPr>
        <w:t>（一）人口与社会运行</w:t>
      </w:r>
    </w:p>
    <w:p w14:paraId="22DBB5BD">
      <w:pPr>
        <w:spacing w:line="360" w:lineRule="exact"/>
        <w:ind w:firstLine="435"/>
      </w:pPr>
      <w:r>
        <w:rPr>
          <w:rFonts w:hint="eastAsia"/>
        </w:rPr>
        <w:t>（二）环境与社会运行</w:t>
      </w:r>
    </w:p>
    <w:p w14:paraId="155A972B">
      <w:pPr>
        <w:spacing w:line="360" w:lineRule="exact"/>
        <w:ind w:firstLine="435"/>
      </w:pPr>
      <w:r>
        <w:rPr>
          <w:rFonts w:hint="eastAsia"/>
        </w:rPr>
        <w:t>（三）物质资料的生产方式与社会运行</w:t>
      </w:r>
    </w:p>
    <w:p w14:paraId="36CC3C10">
      <w:pPr>
        <w:spacing w:line="360" w:lineRule="exact"/>
        <w:ind w:firstLine="435"/>
        <w:rPr>
          <w:rFonts w:hint="eastAsia"/>
        </w:rPr>
      </w:pPr>
      <w:r>
        <w:rPr>
          <w:rFonts w:hint="eastAsia"/>
        </w:rPr>
        <w:t xml:space="preserve"> </w:t>
      </w:r>
    </w:p>
    <w:p w14:paraId="4FCEC0BF">
      <w:pPr>
        <w:spacing w:line="360" w:lineRule="exact"/>
        <w:jc w:val="center"/>
        <w:rPr>
          <w:rFonts w:ascii="黑体" w:eastAsia="黑体"/>
          <w:b/>
          <w:sz w:val="24"/>
        </w:rPr>
      </w:pPr>
      <w:r>
        <w:rPr>
          <w:rFonts w:hint="eastAsia" w:ascii="黑体" w:eastAsia="黑体"/>
          <w:b/>
          <w:sz w:val="24"/>
        </w:rPr>
        <w:t>三、社会系统与社会运行</w:t>
      </w:r>
    </w:p>
    <w:p w14:paraId="16CF1ACA">
      <w:pPr>
        <w:spacing w:line="360" w:lineRule="exact"/>
        <w:ind w:firstLine="420" w:firstLineChars="200"/>
      </w:pPr>
      <w:r>
        <w:rPr>
          <w:rFonts w:hint="eastAsia"/>
        </w:rPr>
        <w:t>（一）什么是社会与社会系统</w:t>
      </w:r>
    </w:p>
    <w:p w14:paraId="63DC91EF">
      <w:pPr>
        <w:spacing w:line="360" w:lineRule="exact"/>
        <w:ind w:firstLine="420" w:firstLineChars="200"/>
      </w:pPr>
      <w:r>
        <w:rPr>
          <w:rFonts w:hint="eastAsia"/>
        </w:rPr>
        <w:t>（二）社会运行</w:t>
      </w:r>
    </w:p>
    <w:p w14:paraId="2EAB61F1">
      <w:pPr>
        <w:spacing w:line="360" w:lineRule="exact"/>
        <w:ind w:firstLine="420" w:firstLineChars="200"/>
        <w:rPr>
          <w:rFonts w:hint="eastAsia"/>
        </w:rPr>
      </w:pPr>
      <w:r>
        <w:rPr>
          <w:rFonts w:hint="eastAsia"/>
        </w:rPr>
        <w:t>（三）社会学考察社会的几个角度</w:t>
      </w:r>
    </w:p>
    <w:p w14:paraId="6B9EF86F">
      <w:pPr>
        <w:spacing w:line="360" w:lineRule="exact"/>
        <w:ind w:firstLine="420" w:firstLineChars="200"/>
        <w:rPr>
          <w:rFonts w:hint="eastAsia"/>
        </w:rPr>
      </w:pPr>
    </w:p>
    <w:p w14:paraId="2716E8C1">
      <w:pPr>
        <w:spacing w:line="360" w:lineRule="exact"/>
        <w:jc w:val="center"/>
        <w:rPr>
          <w:rFonts w:hint="eastAsia" w:ascii="黑体" w:eastAsia="黑体"/>
          <w:b/>
          <w:sz w:val="24"/>
        </w:rPr>
      </w:pPr>
      <w:r>
        <w:rPr>
          <w:rFonts w:hint="eastAsia" w:ascii="黑体" w:eastAsia="黑体"/>
          <w:b/>
          <w:sz w:val="24"/>
        </w:rPr>
        <w:t>四、社会运行与社会文化</w:t>
      </w:r>
    </w:p>
    <w:p w14:paraId="5387545D">
      <w:pPr>
        <w:spacing w:line="360" w:lineRule="exact"/>
        <w:ind w:firstLine="525" w:firstLineChars="250"/>
        <w:rPr>
          <w:rFonts w:hint="eastAsia"/>
        </w:rPr>
      </w:pPr>
      <w:r>
        <w:rPr>
          <w:rFonts w:hint="eastAsia"/>
        </w:rPr>
        <w:t>（一）文化的含义与特性</w:t>
      </w:r>
    </w:p>
    <w:p w14:paraId="777129D8">
      <w:pPr>
        <w:spacing w:line="360" w:lineRule="exact"/>
        <w:ind w:firstLine="525" w:firstLineChars="250"/>
        <w:rPr>
          <w:rFonts w:hint="eastAsia"/>
        </w:rPr>
      </w:pPr>
      <w:r>
        <w:rPr>
          <w:rFonts w:hint="eastAsia"/>
        </w:rPr>
        <w:t>（二）文化的类型</w:t>
      </w:r>
    </w:p>
    <w:p w14:paraId="74F7FD5C">
      <w:pPr>
        <w:spacing w:line="360" w:lineRule="exact"/>
        <w:ind w:firstLine="525" w:firstLineChars="250"/>
        <w:rPr>
          <w:rFonts w:hint="eastAsia"/>
        </w:rPr>
      </w:pPr>
      <w:r>
        <w:rPr>
          <w:rFonts w:hint="eastAsia"/>
        </w:rPr>
        <w:t>（三）文化构成与文化分析</w:t>
      </w:r>
    </w:p>
    <w:p w14:paraId="699222D1">
      <w:pPr>
        <w:spacing w:line="360" w:lineRule="exact"/>
        <w:ind w:firstLine="525" w:firstLineChars="250"/>
        <w:rPr>
          <w:rFonts w:hint="eastAsia"/>
        </w:rPr>
      </w:pPr>
      <w:r>
        <w:rPr>
          <w:rFonts w:hint="eastAsia"/>
        </w:rPr>
        <w:t>（四）文化的功能</w:t>
      </w:r>
    </w:p>
    <w:p w14:paraId="0ACC46C0">
      <w:pPr>
        <w:spacing w:line="360" w:lineRule="exact"/>
        <w:ind w:firstLine="525" w:firstLineChars="250"/>
        <w:rPr>
          <w:rFonts w:hint="eastAsia"/>
        </w:rPr>
      </w:pPr>
    </w:p>
    <w:p w14:paraId="1C90C71F">
      <w:pPr>
        <w:spacing w:line="360" w:lineRule="exact"/>
        <w:jc w:val="center"/>
        <w:rPr>
          <w:rFonts w:hint="default" w:ascii="黑体" w:eastAsia="黑体"/>
          <w:b/>
          <w:sz w:val="24"/>
          <w:lang w:val="en-US" w:eastAsia="zh-CN"/>
        </w:rPr>
      </w:pPr>
      <w:r>
        <w:rPr>
          <w:rFonts w:hint="eastAsia" w:ascii="黑体" w:eastAsia="黑体"/>
          <w:b/>
          <w:sz w:val="24"/>
        </w:rPr>
        <w:t>五、社会化</w:t>
      </w:r>
      <w:r>
        <w:rPr>
          <w:rFonts w:hint="eastAsia" w:ascii="黑体" w:eastAsia="黑体"/>
          <w:b/>
          <w:sz w:val="24"/>
          <w:lang w:val="en-US" w:eastAsia="zh-CN"/>
        </w:rPr>
        <w:t>与个体化</w:t>
      </w:r>
    </w:p>
    <w:p w14:paraId="481216E6">
      <w:pPr>
        <w:spacing w:line="360" w:lineRule="exact"/>
        <w:ind w:firstLine="435"/>
        <w:rPr>
          <w:rFonts w:hint="eastAsia"/>
        </w:rPr>
      </w:pPr>
      <w:r>
        <w:rPr>
          <w:rFonts w:hint="eastAsia"/>
        </w:rPr>
        <w:t>（一）社会化与个体化概要</w:t>
      </w:r>
    </w:p>
    <w:p w14:paraId="50C6B0D1">
      <w:pPr>
        <w:spacing w:line="360" w:lineRule="exact"/>
        <w:ind w:firstLine="435"/>
        <w:rPr>
          <w:rFonts w:hint="eastAsia"/>
        </w:rPr>
      </w:pPr>
      <w:r>
        <w:rPr>
          <w:rFonts w:hint="eastAsia"/>
        </w:rPr>
        <w:t>（二）人的社会化</w:t>
      </w:r>
    </w:p>
    <w:p w14:paraId="7553CAFB">
      <w:pPr>
        <w:spacing w:line="360" w:lineRule="exact"/>
        <w:ind w:firstLine="435"/>
        <w:rPr>
          <w:rFonts w:hint="default" w:eastAsia="宋体"/>
          <w:lang w:val="en-US"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人的个体化</w:t>
      </w:r>
    </w:p>
    <w:p w14:paraId="6C417D30">
      <w:pPr>
        <w:spacing w:line="360" w:lineRule="exact"/>
        <w:ind w:firstLine="435"/>
        <w:rPr>
          <w:rFonts w:hint="eastAsia"/>
        </w:rPr>
      </w:pPr>
    </w:p>
    <w:p w14:paraId="2D0A6424">
      <w:pPr>
        <w:spacing w:line="360" w:lineRule="exact"/>
        <w:ind w:firstLine="435"/>
        <w:jc w:val="center"/>
        <w:rPr>
          <w:rFonts w:hint="eastAsia" w:ascii="黑体" w:eastAsia="黑体"/>
          <w:b/>
          <w:sz w:val="24"/>
        </w:rPr>
      </w:pPr>
      <w:r>
        <w:rPr>
          <w:rFonts w:hint="eastAsia" w:ascii="黑体" w:eastAsia="黑体"/>
          <w:b/>
          <w:sz w:val="24"/>
        </w:rPr>
        <w:t>六、社会互动</w:t>
      </w:r>
    </w:p>
    <w:p w14:paraId="142A4649">
      <w:pPr>
        <w:spacing w:line="360" w:lineRule="exact"/>
        <w:ind w:firstLine="435"/>
        <w:rPr>
          <w:rFonts w:hint="eastAsia"/>
        </w:rPr>
      </w:pPr>
      <w:r>
        <w:rPr>
          <w:rFonts w:hint="eastAsia"/>
        </w:rPr>
        <w:t>（一）社会互动的含义、维度与类型</w:t>
      </w:r>
    </w:p>
    <w:p w14:paraId="5956804B">
      <w:pPr>
        <w:spacing w:line="360" w:lineRule="exact"/>
        <w:ind w:firstLine="435"/>
        <w:rPr>
          <w:rFonts w:hint="eastAsia"/>
        </w:rPr>
      </w:pPr>
      <w:r>
        <w:rPr>
          <w:rFonts w:hint="eastAsia"/>
        </w:rPr>
        <w:t>（二）社会互动的过程变迁</w:t>
      </w:r>
    </w:p>
    <w:p w14:paraId="7A2F79E6">
      <w:pPr>
        <w:spacing w:line="360" w:lineRule="exact"/>
        <w:ind w:firstLine="435"/>
        <w:rPr>
          <w:rFonts w:hint="eastAsia"/>
        </w:rPr>
      </w:pPr>
      <w:r>
        <w:rPr>
          <w:rFonts w:hint="eastAsia"/>
        </w:rPr>
        <w:t>（三）社会互动研究的主要理论视角</w:t>
      </w:r>
    </w:p>
    <w:p w14:paraId="15DEC2D9">
      <w:pPr>
        <w:spacing w:line="360" w:lineRule="exact"/>
        <w:ind w:firstLine="435"/>
        <w:rPr>
          <w:rFonts w:hint="eastAsia"/>
        </w:rPr>
      </w:pPr>
      <w:r>
        <w:rPr>
          <w:rFonts w:hint="eastAsia"/>
        </w:rPr>
        <w:t>（四）社会互动中的社会角色</w:t>
      </w:r>
    </w:p>
    <w:p w14:paraId="572897B1">
      <w:pPr>
        <w:spacing w:line="360" w:lineRule="exact"/>
        <w:ind w:firstLine="435"/>
        <w:rPr>
          <w:rFonts w:hint="eastAsia"/>
        </w:rPr>
      </w:pPr>
    </w:p>
    <w:p w14:paraId="5176C0EE">
      <w:pPr>
        <w:spacing w:line="360" w:lineRule="exact"/>
        <w:ind w:firstLine="435"/>
        <w:jc w:val="center"/>
        <w:rPr>
          <w:rFonts w:hint="eastAsia" w:ascii="黑体" w:eastAsia="黑体"/>
          <w:b/>
          <w:sz w:val="24"/>
        </w:rPr>
      </w:pPr>
      <w:r>
        <w:rPr>
          <w:rFonts w:hint="eastAsia" w:ascii="黑体" w:eastAsia="黑体"/>
          <w:b/>
          <w:sz w:val="24"/>
        </w:rPr>
        <w:t>七、社会网络与社会群体</w:t>
      </w:r>
    </w:p>
    <w:p w14:paraId="7D96E730">
      <w:pPr>
        <w:spacing w:line="360" w:lineRule="exact"/>
        <w:ind w:firstLine="435"/>
        <w:rPr>
          <w:rFonts w:hint="eastAsia"/>
        </w:rPr>
      </w:pPr>
      <w:r>
        <w:rPr>
          <w:rFonts w:hint="eastAsia"/>
        </w:rPr>
        <w:t>（一）社会网络</w:t>
      </w:r>
    </w:p>
    <w:p w14:paraId="4064DECB">
      <w:pPr>
        <w:spacing w:line="360" w:lineRule="exact"/>
        <w:ind w:firstLine="435"/>
        <w:rPr>
          <w:rFonts w:hint="eastAsia"/>
        </w:rPr>
      </w:pPr>
      <w:r>
        <w:rPr>
          <w:rFonts w:hint="eastAsia"/>
        </w:rPr>
        <w:t>（二）社会群体</w:t>
      </w:r>
    </w:p>
    <w:p w14:paraId="39BD3458">
      <w:pPr>
        <w:spacing w:line="360" w:lineRule="exact"/>
        <w:ind w:firstLine="435"/>
        <w:rPr>
          <w:rFonts w:hint="eastAsia"/>
        </w:rPr>
      </w:pPr>
      <w:r>
        <w:rPr>
          <w:rFonts w:hint="eastAsia"/>
        </w:rPr>
        <w:t>（三）初级社会群体</w:t>
      </w:r>
    </w:p>
    <w:p w14:paraId="5A3F6A1B">
      <w:pPr>
        <w:spacing w:line="360" w:lineRule="exact"/>
        <w:ind w:firstLine="435"/>
        <w:rPr>
          <w:rFonts w:hint="eastAsia"/>
        </w:rPr>
      </w:pPr>
    </w:p>
    <w:p w14:paraId="3271C949">
      <w:pPr>
        <w:spacing w:line="360" w:lineRule="exact"/>
        <w:ind w:firstLine="435"/>
        <w:jc w:val="center"/>
        <w:rPr>
          <w:rFonts w:ascii="黑体" w:eastAsia="黑体"/>
          <w:b/>
          <w:sz w:val="24"/>
        </w:rPr>
      </w:pPr>
      <w:r>
        <w:rPr>
          <w:rFonts w:hint="eastAsia" w:ascii="黑体" w:eastAsia="黑体"/>
          <w:b/>
          <w:sz w:val="24"/>
        </w:rPr>
        <w:t>八、家庭、婚姻、性与社会性别</w:t>
      </w:r>
    </w:p>
    <w:p w14:paraId="0A1035F8">
      <w:pPr>
        <w:spacing w:line="360" w:lineRule="exact"/>
        <w:ind w:firstLine="435"/>
      </w:pPr>
      <w:r>
        <w:rPr>
          <w:rFonts w:hint="eastAsia"/>
        </w:rPr>
        <w:t>（一）婚姻家庭社会学</w:t>
      </w:r>
    </w:p>
    <w:p w14:paraId="2A3ABDF6">
      <w:pPr>
        <w:spacing w:line="360" w:lineRule="exact"/>
        <w:ind w:firstLine="435"/>
      </w:pPr>
      <w:r>
        <w:rPr>
          <w:rFonts w:hint="eastAsia"/>
        </w:rPr>
        <w:t>（二）性社会学</w:t>
      </w:r>
    </w:p>
    <w:p w14:paraId="3E335D6A">
      <w:pPr>
        <w:spacing w:line="360" w:lineRule="exact"/>
        <w:ind w:firstLine="435"/>
      </w:pPr>
      <w:r>
        <w:rPr>
          <w:rFonts w:hint="eastAsia"/>
        </w:rPr>
        <w:t>（三）性别角色与社会性别</w:t>
      </w:r>
    </w:p>
    <w:p w14:paraId="5EA52F5B">
      <w:pPr>
        <w:spacing w:line="360" w:lineRule="exact"/>
        <w:ind w:firstLine="435"/>
        <w:rPr>
          <w:rFonts w:ascii="黑体" w:eastAsia="黑体"/>
          <w:b/>
          <w:sz w:val="24"/>
        </w:rPr>
      </w:pPr>
    </w:p>
    <w:p w14:paraId="37BE4958">
      <w:pPr>
        <w:spacing w:line="360" w:lineRule="exact"/>
        <w:ind w:firstLine="435"/>
        <w:jc w:val="center"/>
        <w:rPr>
          <w:rFonts w:hint="eastAsia" w:ascii="黑体" w:eastAsia="黑体"/>
          <w:b/>
          <w:sz w:val="24"/>
        </w:rPr>
      </w:pPr>
      <w:r>
        <w:rPr>
          <w:rFonts w:hint="eastAsia" w:ascii="黑体" w:eastAsia="黑体"/>
          <w:b/>
          <w:sz w:val="24"/>
        </w:rPr>
        <w:t>九、社会组织</w:t>
      </w:r>
    </w:p>
    <w:p w14:paraId="5E028B4F">
      <w:pPr>
        <w:spacing w:line="360" w:lineRule="exact"/>
        <w:ind w:firstLine="435"/>
        <w:rPr>
          <w:rFonts w:hint="eastAsia"/>
        </w:rPr>
      </w:pPr>
      <w:r>
        <w:rPr>
          <w:rFonts w:hint="eastAsia"/>
        </w:rPr>
        <w:t>（一）社会组织概述</w:t>
      </w:r>
    </w:p>
    <w:p w14:paraId="0AC512C1">
      <w:pPr>
        <w:spacing w:line="360" w:lineRule="exact"/>
        <w:ind w:firstLine="435"/>
        <w:rPr>
          <w:rFonts w:hint="eastAsia"/>
        </w:rPr>
      </w:pPr>
      <w:r>
        <w:rPr>
          <w:rFonts w:hint="eastAsia"/>
        </w:rPr>
        <w:t>（二）社会组织目标</w:t>
      </w:r>
    </w:p>
    <w:p w14:paraId="7EF522D5">
      <w:pPr>
        <w:spacing w:line="360" w:lineRule="exact"/>
        <w:ind w:firstLine="435"/>
      </w:pPr>
      <w:r>
        <w:rPr>
          <w:rFonts w:hint="eastAsia"/>
        </w:rPr>
        <w:t>（三）社会组织结构</w:t>
      </w:r>
    </w:p>
    <w:p w14:paraId="3E655763">
      <w:pPr>
        <w:spacing w:line="360" w:lineRule="exact"/>
        <w:ind w:firstLine="435"/>
        <w:rPr>
          <w:rFonts w:hint="eastAsia"/>
        </w:rPr>
      </w:pPr>
      <w:r>
        <w:rPr>
          <w:rFonts w:hint="eastAsia"/>
        </w:rPr>
        <w:t>（四）社会组织理论与管理</w:t>
      </w:r>
    </w:p>
    <w:p w14:paraId="7A55DD12">
      <w:pPr>
        <w:spacing w:line="360" w:lineRule="exact"/>
        <w:ind w:firstLine="435"/>
        <w:rPr>
          <w:rFonts w:hint="eastAsia"/>
        </w:rPr>
      </w:pPr>
    </w:p>
    <w:p w14:paraId="0F0285CB">
      <w:pPr>
        <w:spacing w:line="360" w:lineRule="exact"/>
        <w:ind w:firstLine="435"/>
        <w:jc w:val="center"/>
        <w:rPr>
          <w:rFonts w:hint="eastAsia" w:ascii="黑体" w:eastAsia="黑体"/>
          <w:b/>
          <w:sz w:val="24"/>
        </w:rPr>
      </w:pPr>
      <w:r>
        <w:rPr>
          <w:rFonts w:hint="eastAsia" w:ascii="黑体" w:eastAsia="黑体"/>
          <w:b/>
          <w:sz w:val="24"/>
        </w:rPr>
        <w:t>十、 社区</w:t>
      </w:r>
    </w:p>
    <w:p w14:paraId="35632EC6">
      <w:pPr>
        <w:spacing w:line="360" w:lineRule="exact"/>
        <w:ind w:firstLine="435"/>
        <w:rPr>
          <w:rFonts w:hint="eastAsia"/>
        </w:rPr>
      </w:pPr>
      <w:r>
        <w:rPr>
          <w:rFonts w:hint="eastAsia"/>
        </w:rPr>
        <w:t>（一）社区概述</w:t>
      </w:r>
    </w:p>
    <w:p w14:paraId="089419AD">
      <w:pPr>
        <w:spacing w:line="360" w:lineRule="exact"/>
        <w:ind w:firstLine="435"/>
        <w:rPr>
          <w:rFonts w:hint="eastAsia"/>
        </w:rPr>
      </w:pPr>
      <w:r>
        <w:rPr>
          <w:rFonts w:hint="eastAsia"/>
        </w:rPr>
        <w:t>（二）农村社区</w:t>
      </w:r>
    </w:p>
    <w:p w14:paraId="6C36838F">
      <w:pPr>
        <w:spacing w:line="360" w:lineRule="exact"/>
        <w:ind w:firstLine="435"/>
        <w:rPr>
          <w:rFonts w:hint="eastAsia"/>
        </w:rPr>
      </w:pPr>
      <w:r>
        <w:rPr>
          <w:rFonts w:hint="eastAsia"/>
        </w:rPr>
        <w:t>（三）城市社区</w:t>
      </w:r>
    </w:p>
    <w:p w14:paraId="11AECD2B">
      <w:pPr>
        <w:spacing w:line="360" w:lineRule="exact"/>
        <w:ind w:firstLine="435"/>
        <w:jc w:val="center"/>
        <w:rPr>
          <w:rFonts w:hint="eastAsia" w:ascii="黑体" w:eastAsia="黑体"/>
          <w:b/>
          <w:sz w:val="24"/>
        </w:rPr>
      </w:pPr>
      <w:r>
        <w:rPr>
          <w:rFonts w:hint="eastAsia" w:ascii="黑体" w:eastAsia="黑体"/>
          <w:b/>
          <w:sz w:val="24"/>
        </w:rPr>
        <w:t>十一、社会制度</w:t>
      </w:r>
    </w:p>
    <w:p w14:paraId="16C95A17">
      <w:pPr>
        <w:numPr>
          <w:ilvl w:val="0"/>
          <w:numId w:val="1"/>
        </w:numPr>
        <w:spacing w:line="360" w:lineRule="exact"/>
      </w:pPr>
      <w:r>
        <w:rPr>
          <w:rFonts w:hint="eastAsia"/>
        </w:rPr>
        <w:t>什么是社会制度</w:t>
      </w:r>
    </w:p>
    <w:p w14:paraId="13262F1B">
      <w:pPr>
        <w:numPr>
          <w:ilvl w:val="0"/>
          <w:numId w:val="1"/>
        </w:numPr>
        <w:spacing w:line="360" w:lineRule="exact"/>
        <w:rPr>
          <w:rFonts w:hint="eastAsia"/>
        </w:rPr>
      </w:pPr>
      <w:r>
        <w:rPr>
          <w:rFonts w:hint="eastAsia"/>
        </w:rPr>
        <w:t xml:space="preserve">社会制度的类型与功能 </w:t>
      </w:r>
    </w:p>
    <w:p w14:paraId="3344993E">
      <w:pPr>
        <w:spacing w:line="360" w:lineRule="exact"/>
        <w:ind w:firstLine="435"/>
        <w:rPr>
          <w:rFonts w:hint="eastAsia"/>
        </w:rPr>
      </w:pPr>
      <w:r>
        <w:rPr>
          <w:rFonts w:hint="eastAsia"/>
        </w:rPr>
        <w:t>（三）制度创新与制度变迁</w:t>
      </w:r>
    </w:p>
    <w:p w14:paraId="3933A826">
      <w:pPr>
        <w:spacing w:line="360" w:lineRule="exact"/>
        <w:jc w:val="center"/>
        <w:rPr>
          <w:rFonts w:hint="eastAsia" w:ascii="黑体" w:eastAsia="黑体"/>
          <w:b/>
          <w:sz w:val="24"/>
        </w:rPr>
      </w:pPr>
      <w:r>
        <w:rPr>
          <w:rFonts w:hint="eastAsia" w:ascii="黑体" w:eastAsia="黑体"/>
          <w:b/>
          <w:sz w:val="24"/>
        </w:rPr>
        <w:t>十二、社会分层与社会流动</w:t>
      </w:r>
    </w:p>
    <w:p w14:paraId="5F236191">
      <w:pPr>
        <w:spacing w:line="360" w:lineRule="exact"/>
        <w:ind w:firstLine="435"/>
        <w:rPr>
          <w:rFonts w:hint="eastAsia"/>
        </w:rPr>
      </w:pPr>
      <w:r>
        <w:rPr>
          <w:rFonts w:hint="eastAsia"/>
        </w:rPr>
        <w:t>（一）社会分层概述</w:t>
      </w:r>
    </w:p>
    <w:p w14:paraId="03B89843">
      <w:pPr>
        <w:spacing w:line="360" w:lineRule="exact"/>
        <w:ind w:firstLine="435"/>
        <w:rPr>
          <w:rFonts w:hint="eastAsia"/>
        </w:rPr>
      </w:pPr>
      <w:r>
        <w:rPr>
          <w:rFonts w:hint="eastAsia"/>
        </w:rPr>
        <w:t>（二）社会分层的理论传统</w:t>
      </w:r>
    </w:p>
    <w:p w14:paraId="68E0925A">
      <w:pPr>
        <w:spacing w:line="360" w:lineRule="exact"/>
        <w:ind w:firstLine="435"/>
        <w:rPr>
          <w:rFonts w:hint="eastAsia"/>
        </w:rPr>
      </w:pPr>
      <w:r>
        <w:rPr>
          <w:rFonts w:hint="eastAsia"/>
        </w:rPr>
        <w:t>（三）中国的社会分层结构及其变迁</w:t>
      </w:r>
    </w:p>
    <w:p w14:paraId="0CC9F887">
      <w:pPr>
        <w:spacing w:line="360" w:lineRule="exact"/>
        <w:ind w:firstLine="435"/>
      </w:pPr>
      <w:r>
        <w:rPr>
          <w:rFonts w:hint="eastAsia"/>
        </w:rPr>
        <w:t>（四）社会流动</w:t>
      </w:r>
    </w:p>
    <w:p w14:paraId="77527D54">
      <w:pPr>
        <w:spacing w:line="360" w:lineRule="exact"/>
        <w:ind w:firstLine="435"/>
        <w:rPr>
          <w:rFonts w:hint="eastAsia"/>
        </w:rPr>
      </w:pPr>
      <w:r>
        <w:rPr>
          <w:rFonts w:hint="eastAsia"/>
        </w:rPr>
        <w:t>（五）地位获得研究</w:t>
      </w:r>
    </w:p>
    <w:p w14:paraId="4C6CFEE0">
      <w:pPr>
        <w:spacing w:line="360" w:lineRule="exact"/>
        <w:ind w:firstLine="435"/>
        <w:jc w:val="center"/>
        <w:rPr>
          <w:rFonts w:hint="eastAsia" w:ascii="黑体" w:eastAsia="黑体"/>
          <w:b/>
          <w:sz w:val="24"/>
        </w:rPr>
      </w:pPr>
      <w:r>
        <w:rPr>
          <w:rFonts w:hint="eastAsia" w:ascii="黑体" w:eastAsia="黑体"/>
          <w:b/>
          <w:sz w:val="24"/>
        </w:rPr>
        <w:t>十三、社会变迁与社会现代化</w:t>
      </w:r>
    </w:p>
    <w:p w14:paraId="36A8ABFD">
      <w:pPr>
        <w:spacing w:line="360" w:lineRule="exact"/>
        <w:ind w:firstLine="435"/>
        <w:rPr>
          <w:rFonts w:hint="eastAsia"/>
        </w:rPr>
      </w:pPr>
      <w:r>
        <w:rPr>
          <w:rFonts w:hint="eastAsia"/>
        </w:rPr>
        <w:t>（一）社会变迁</w:t>
      </w:r>
    </w:p>
    <w:p w14:paraId="04DB63CE">
      <w:pPr>
        <w:spacing w:line="360" w:lineRule="exact"/>
        <w:ind w:firstLine="435"/>
        <w:rPr>
          <w:rFonts w:hint="eastAsia"/>
        </w:rPr>
      </w:pPr>
      <w:r>
        <w:rPr>
          <w:rFonts w:hint="eastAsia"/>
        </w:rPr>
        <w:t>（二）社会现代化</w:t>
      </w:r>
    </w:p>
    <w:p w14:paraId="5A34DE84">
      <w:pPr>
        <w:spacing w:line="360" w:lineRule="exact"/>
        <w:ind w:firstLine="435"/>
      </w:pPr>
      <w:r>
        <w:rPr>
          <w:rFonts w:hint="eastAsia"/>
        </w:rPr>
        <w:t>（三）社会现代化过程的基本特征</w:t>
      </w:r>
    </w:p>
    <w:p w14:paraId="662420FB">
      <w:pPr>
        <w:spacing w:line="360" w:lineRule="exact"/>
        <w:ind w:firstLine="435"/>
        <w:rPr>
          <w:rFonts w:hint="eastAsia"/>
        </w:rPr>
      </w:pPr>
      <w:r>
        <w:rPr>
          <w:rFonts w:hint="eastAsia"/>
        </w:rPr>
        <w:t>（四）发展中国家现代化的特征</w:t>
      </w:r>
    </w:p>
    <w:p w14:paraId="105F23F5">
      <w:pPr>
        <w:spacing w:line="360" w:lineRule="exact"/>
        <w:ind w:firstLine="435"/>
        <w:rPr>
          <w:rFonts w:hint="eastAsia"/>
        </w:rPr>
      </w:pPr>
      <w:r>
        <w:rPr>
          <w:rFonts w:hint="eastAsia"/>
        </w:rPr>
        <w:t>（五）我国的现代化进程</w:t>
      </w:r>
    </w:p>
    <w:p w14:paraId="67AFFE38">
      <w:pPr>
        <w:spacing w:line="360" w:lineRule="exact"/>
        <w:ind w:firstLine="435"/>
        <w:jc w:val="center"/>
        <w:rPr>
          <w:rFonts w:hint="eastAsia" w:ascii="黑体" w:eastAsia="黑体"/>
          <w:b/>
          <w:sz w:val="24"/>
        </w:rPr>
      </w:pPr>
      <w:r>
        <w:rPr>
          <w:rFonts w:hint="eastAsia" w:ascii="黑体" w:eastAsia="黑体"/>
          <w:b/>
          <w:sz w:val="24"/>
        </w:rPr>
        <w:t>十四、城市化</w:t>
      </w:r>
    </w:p>
    <w:p w14:paraId="687C629B">
      <w:pPr>
        <w:spacing w:line="360" w:lineRule="exact"/>
        <w:ind w:firstLine="435"/>
        <w:rPr>
          <w:rFonts w:hint="eastAsia"/>
        </w:rPr>
      </w:pPr>
      <w:r>
        <w:rPr>
          <w:rFonts w:hint="eastAsia"/>
        </w:rPr>
        <w:t>（一）城市的起源、演变与城市化</w:t>
      </w:r>
    </w:p>
    <w:p w14:paraId="66C5C446">
      <w:pPr>
        <w:spacing w:line="360" w:lineRule="exact"/>
        <w:ind w:firstLine="435"/>
        <w:rPr>
          <w:rFonts w:hint="eastAsia"/>
        </w:rPr>
      </w:pPr>
      <w:r>
        <w:rPr>
          <w:rFonts w:hint="eastAsia"/>
        </w:rPr>
        <w:t>（二）城市的空间结构及其变动</w:t>
      </w:r>
    </w:p>
    <w:p w14:paraId="0CEDAD93">
      <w:pPr>
        <w:spacing w:line="360" w:lineRule="exact"/>
        <w:ind w:firstLine="435"/>
        <w:rPr>
          <w:rFonts w:hint="eastAsia"/>
        </w:rPr>
      </w:pPr>
      <w:r>
        <w:rPr>
          <w:rFonts w:hint="eastAsia"/>
        </w:rPr>
        <w:t>（三）城市的社会文化特征</w:t>
      </w:r>
    </w:p>
    <w:p w14:paraId="2069A8B5">
      <w:pPr>
        <w:spacing w:line="360" w:lineRule="exact"/>
        <w:ind w:firstLine="435"/>
        <w:rPr>
          <w:rFonts w:hint="eastAsia"/>
        </w:rPr>
      </w:pPr>
      <w:r>
        <w:rPr>
          <w:rFonts w:hint="eastAsia"/>
        </w:rPr>
        <w:t>（四）城市问题与城市规划</w:t>
      </w:r>
    </w:p>
    <w:p w14:paraId="0F7EEEB0">
      <w:pPr>
        <w:spacing w:line="360" w:lineRule="exact"/>
        <w:ind w:firstLine="435"/>
        <w:jc w:val="center"/>
        <w:rPr>
          <w:rFonts w:ascii="黑体" w:eastAsia="黑体"/>
          <w:b/>
          <w:sz w:val="24"/>
        </w:rPr>
      </w:pPr>
      <w:r>
        <w:rPr>
          <w:rFonts w:hint="eastAsia" w:ascii="黑体" w:eastAsia="黑体"/>
          <w:b/>
          <w:sz w:val="24"/>
        </w:rPr>
        <w:t>十五、集体行为与社会运动</w:t>
      </w:r>
    </w:p>
    <w:p w14:paraId="346F2DE5">
      <w:pPr>
        <w:spacing w:line="360" w:lineRule="exact"/>
        <w:ind w:firstLine="435"/>
      </w:pPr>
      <w:r>
        <w:rPr>
          <w:rFonts w:hint="eastAsia"/>
        </w:rPr>
        <w:t>（一）集体行为的概念与分类</w:t>
      </w:r>
    </w:p>
    <w:p w14:paraId="794228B3">
      <w:pPr>
        <w:spacing w:line="360" w:lineRule="exact"/>
        <w:ind w:firstLine="435"/>
      </w:pPr>
      <w:r>
        <w:rPr>
          <w:rFonts w:hint="eastAsia"/>
        </w:rPr>
        <w:t>（二）集体行为理论</w:t>
      </w:r>
    </w:p>
    <w:p w14:paraId="5866F0C4">
      <w:pPr>
        <w:spacing w:line="360" w:lineRule="exact"/>
        <w:ind w:firstLine="435"/>
      </w:pPr>
      <w:r>
        <w:rPr>
          <w:rFonts w:hint="eastAsia"/>
        </w:rPr>
        <w:t>（三）从集体行为到社会运动</w:t>
      </w:r>
    </w:p>
    <w:p w14:paraId="444BE8B9">
      <w:pPr>
        <w:spacing w:line="360" w:lineRule="exact"/>
        <w:ind w:firstLine="435"/>
        <w:rPr>
          <w:rFonts w:hint="eastAsia"/>
        </w:rPr>
      </w:pPr>
      <w:r>
        <w:rPr>
          <w:rFonts w:hint="eastAsia"/>
        </w:rPr>
        <w:t>（四）社会运动的形成与演变</w:t>
      </w:r>
    </w:p>
    <w:p w14:paraId="698EF7F5">
      <w:pPr>
        <w:spacing w:line="360" w:lineRule="exact"/>
        <w:ind w:firstLine="435"/>
        <w:jc w:val="center"/>
        <w:rPr>
          <w:rFonts w:hint="eastAsia" w:ascii="黑体" w:eastAsia="黑体"/>
          <w:b/>
          <w:sz w:val="24"/>
        </w:rPr>
      </w:pPr>
      <w:r>
        <w:rPr>
          <w:rFonts w:hint="eastAsia" w:ascii="黑体" w:eastAsia="黑体"/>
          <w:b/>
          <w:sz w:val="24"/>
        </w:rPr>
        <w:t>十六、社会问题</w:t>
      </w:r>
    </w:p>
    <w:p w14:paraId="74D28BFA">
      <w:pPr>
        <w:spacing w:line="360" w:lineRule="exact"/>
        <w:ind w:firstLine="435"/>
        <w:rPr>
          <w:rFonts w:hint="eastAsia"/>
        </w:rPr>
      </w:pPr>
      <w:r>
        <w:rPr>
          <w:rFonts w:hint="eastAsia"/>
        </w:rPr>
        <w:t>（一）社会问题概述</w:t>
      </w:r>
    </w:p>
    <w:p w14:paraId="6863F2C8">
      <w:pPr>
        <w:spacing w:line="360" w:lineRule="exact"/>
        <w:ind w:firstLine="435"/>
      </w:pPr>
      <w:r>
        <w:rPr>
          <w:rFonts w:hint="eastAsia"/>
        </w:rPr>
        <w:t>（二）社会问题的一般特征及其类型</w:t>
      </w:r>
    </w:p>
    <w:p w14:paraId="0E07F78E">
      <w:pPr>
        <w:spacing w:line="360" w:lineRule="exact"/>
        <w:ind w:firstLine="435"/>
        <w:rPr>
          <w:rFonts w:hint="eastAsia"/>
        </w:rPr>
      </w:pPr>
      <w:r>
        <w:rPr>
          <w:rFonts w:hint="eastAsia"/>
        </w:rPr>
        <w:t>（三）社会问题的理论研究</w:t>
      </w:r>
    </w:p>
    <w:p w14:paraId="2B06812A">
      <w:pPr>
        <w:spacing w:line="360" w:lineRule="exact"/>
        <w:ind w:firstLine="435"/>
        <w:rPr>
          <w:rFonts w:hint="eastAsia"/>
        </w:rPr>
      </w:pPr>
      <w:r>
        <w:rPr>
          <w:rFonts w:hint="eastAsia"/>
        </w:rPr>
        <w:t>（四）社会转型与社会问题</w:t>
      </w:r>
    </w:p>
    <w:p w14:paraId="7FE75234">
      <w:pPr>
        <w:spacing w:line="360" w:lineRule="exact"/>
        <w:ind w:firstLine="435"/>
        <w:rPr>
          <w:rFonts w:hint="eastAsia"/>
        </w:rPr>
      </w:pPr>
    </w:p>
    <w:p w14:paraId="4C6FBF1E">
      <w:pPr>
        <w:spacing w:line="360" w:lineRule="exact"/>
        <w:ind w:firstLine="435"/>
        <w:jc w:val="center"/>
        <w:rPr>
          <w:rFonts w:hint="eastAsia" w:ascii="黑体" w:eastAsia="黑体"/>
          <w:b/>
          <w:sz w:val="24"/>
        </w:rPr>
      </w:pPr>
      <w:r>
        <w:rPr>
          <w:rFonts w:hint="eastAsia" w:ascii="黑体" w:eastAsia="黑体"/>
          <w:b/>
          <w:sz w:val="24"/>
        </w:rPr>
        <w:t>十七、社会控制</w:t>
      </w:r>
    </w:p>
    <w:p w14:paraId="35DB639D">
      <w:pPr>
        <w:spacing w:line="360" w:lineRule="exact"/>
        <w:ind w:firstLine="435"/>
        <w:rPr>
          <w:rFonts w:hint="eastAsia"/>
        </w:rPr>
      </w:pPr>
      <w:r>
        <w:rPr>
          <w:rFonts w:hint="eastAsia"/>
        </w:rPr>
        <w:t>（一）社会控制概述</w:t>
      </w:r>
    </w:p>
    <w:p w14:paraId="3B59F2BA">
      <w:pPr>
        <w:spacing w:line="360" w:lineRule="exact"/>
        <w:ind w:firstLine="435"/>
        <w:rPr>
          <w:rFonts w:hint="eastAsia"/>
        </w:rPr>
      </w:pPr>
      <w:r>
        <w:rPr>
          <w:rFonts w:hint="eastAsia"/>
        </w:rPr>
        <w:t>（二）社会控制体系</w:t>
      </w:r>
    </w:p>
    <w:p w14:paraId="3AA6C2B3">
      <w:pPr>
        <w:spacing w:line="360" w:lineRule="exact"/>
        <w:ind w:firstLine="435"/>
        <w:rPr>
          <w:rFonts w:hint="eastAsia"/>
        </w:rPr>
      </w:pPr>
      <w:r>
        <w:rPr>
          <w:rFonts w:hint="eastAsia"/>
        </w:rPr>
        <w:t>（三）社会越轨与社会控制</w:t>
      </w:r>
    </w:p>
    <w:p w14:paraId="105AB6FA">
      <w:pPr>
        <w:spacing w:line="360" w:lineRule="exact"/>
        <w:ind w:firstLine="435"/>
        <w:rPr>
          <w:rFonts w:hint="eastAsia"/>
        </w:rPr>
      </w:pPr>
    </w:p>
    <w:p w14:paraId="4F54A6FE">
      <w:pPr>
        <w:spacing w:line="360" w:lineRule="exact"/>
        <w:ind w:firstLine="435"/>
        <w:jc w:val="center"/>
        <w:rPr>
          <w:rFonts w:hint="eastAsia" w:ascii="黑体" w:eastAsia="黑体"/>
          <w:b/>
          <w:sz w:val="24"/>
        </w:rPr>
      </w:pPr>
      <w:r>
        <w:rPr>
          <w:rFonts w:hint="eastAsia" w:ascii="黑体" w:eastAsia="黑体"/>
          <w:b/>
          <w:sz w:val="24"/>
        </w:rPr>
        <w:t>十八、社会政策</w:t>
      </w:r>
    </w:p>
    <w:p w14:paraId="6308A0A5">
      <w:pPr>
        <w:spacing w:line="360" w:lineRule="exact"/>
        <w:ind w:firstLine="435"/>
        <w:rPr>
          <w:rFonts w:hint="eastAsia"/>
        </w:rPr>
      </w:pPr>
      <w:r>
        <w:rPr>
          <w:rFonts w:hint="eastAsia"/>
        </w:rPr>
        <w:t>（一）社会政策概述</w:t>
      </w:r>
    </w:p>
    <w:p w14:paraId="7F6ADC31">
      <w:pPr>
        <w:spacing w:line="360" w:lineRule="exact"/>
        <w:ind w:firstLine="435"/>
      </w:pPr>
      <w:r>
        <w:rPr>
          <w:rFonts w:hint="eastAsia"/>
        </w:rPr>
        <w:t>（二）社会政策理论的发展</w:t>
      </w:r>
    </w:p>
    <w:p w14:paraId="10857EFA">
      <w:pPr>
        <w:spacing w:line="360" w:lineRule="exact"/>
        <w:ind w:firstLine="435"/>
        <w:rPr>
          <w:rFonts w:hint="eastAsia"/>
        </w:rPr>
      </w:pPr>
      <w:r>
        <w:rPr>
          <w:rFonts w:hint="eastAsia"/>
        </w:rPr>
        <w:t>（三）社会政策的一般过程</w:t>
      </w:r>
    </w:p>
    <w:p w14:paraId="25363E57">
      <w:pPr>
        <w:spacing w:line="360" w:lineRule="exact"/>
        <w:ind w:firstLine="435"/>
        <w:rPr>
          <w:rFonts w:hint="eastAsia"/>
        </w:rPr>
      </w:pPr>
      <w:r>
        <w:rPr>
          <w:rFonts w:hint="eastAsia"/>
        </w:rPr>
        <w:t>（四）中国社会政策的反思与前瞻</w:t>
      </w:r>
    </w:p>
    <w:p w14:paraId="1339FE33">
      <w:pPr>
        <w:spacing w:line="360" w:lineRule="exact"/>
        <w:ind w:firstLine="435"/>
        <w:jc w:val="center"/>
        <w:rPr>
          <w:rFonts w:ascii="黑体" w:eastAsia="黑体"/>
          <w:b/>
          <w:sz w:val="24"/>
        </w:rPr>
      </w:pPr>
      <w:r>
        <w:rPr>
          <w:rFonts w:hint="eastAsia" w:ascii="黑体" w:eastAsia="黑体"/>
          <w:b/>
          <w:sz w:val="24"/>
        </w:rPr>
        <w:t>十九、社会建设</w:t>
      </w:r>
    </w:p>
    <w:p w14:paraId="4BB439EA">
      <w:pPr>
        <w:numPr>
          <w:ilvl w:val="0"/>
          <w:numId w:val="2"/>
        </w:numPr>
        <w:spacing w:line="360" w:lineRule="exact"/>
      </w:pPr>
      <w:r>
        <w:rPr>
          <w:rFonts w:hint="eastAsia"/>
        </w:rPr>
        <w:t>社会建设的概念</w:t>
      </w:r>
    </w:p>
    <w:p w14:paraId="44814E08">
      <w:pPr>
        <w:spacing w:line="360" w:lineRule="exact"/>
        <w:ind w:left="210" w:firstLine="210" w:firstLineChars="100"/>
        <w:rPr>
          <w:rFonts w:hint="eastAsia"/>
        </w:rPr>
      </w:pPr>
      <w:r>
        <w:rPr>
          <w:rFonts w:hint="eastAsia"/>
        </w:rPr>
        <w:t>（二）社会建设的相关理论</w:t>
      </w:r>
    </w:p>
    <w:p w14:paraId="7D3D6D1A">
      <w:pPr>
        <w:pStyle w:val="4"/>
        <w:spacing w:line="240" w:lineRule="auto"/>
        <w:jc w:val="center"/>
        <w:rPr>
          <w:rFonts w:hint="eastAsia" w:ascii="楷体_GB2312" w:hAnsi="楷体_GB2312" w:eastAsia="楷体_GB2312"/>
        </w:rPr>
      </w:pPr>
      <w:r>
        <w:rPr>
          <w:rFonts w:hint="eastAsia" w:ascii="楷体_GB2312" w:hAnsi="楷体_GB2312" w:eastAsia="楷体_GB2312"/>
        </w:rPr>
        <w:t xml:space="preserve">  “</w:t>
      </w:r>
      <w:r>
        <w:rPr>
          <w:rFonts w:hint="eastAsia" w:ascii="楷体_GB2312" w:hAnsi="楷体_GB2312" w:eastAsia="楷体_GB2312"/>
          <w:lang w:val="en-US" w:eastAsia="zh-CN"/>
        </w:rPr>
        <w:t>中国社会思想史</w:t>
      </w:r>
      <w:r>
        <w:rPr>
          <w:rFonts w:hint="eastAsia" w:ascii="楷体_GB2312" w:hAnsi="楷体_GB2312" w:eastAsia="楷体_GB2312"/>
        </w:rPr>
        <w:t>”部分</w:t>
      </w:r>
    </w:p>
    <w:p w14:paraId="5860D5F7">
      <w:pPr>
        <w:snapToGrid w:val="0"/>
        <w:jc w:val="center"/>
        <w:rPr>
          <w:rFonts w:hint="eastAsia" w:ascii="黑体" w:eastAsia="黑体"/>
          <w:b/>
          <w:sz w:val="24"/>
        </w:rPr>
      </w:pPr>
      <w:r>
        <w:rPr>
          <w:rFonts w:hint="eastAsia" w:ascii="黑体" w:eastAsia="黑体"/>
          <w:b/>
          <w:sz w:val="24"/>
        </w:rPr>
        <w:t>一、</w:t>
      </w:r>
      <w:r>
        <w:rPr>
          <w:rFonts w:hint="eastAsia" w:ascii="黑体" w:eastAsia="黑体"/>
          <w:b/>
          <w:sz w:val="24"/>
          <w:lang w:val="en-US" w:eastAsia="zh-CN"/>
        </w:rPr>
        <w:t>原始社会至夏商西周时期的社会思想</w:t>
      </w:r>
    </w:p>
    <w:p w14:paraId="692B18FC">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原始神话传说中的社会观念</w:t>
      </w:r>
    </w:p>
    <w:p w14:paraId="430C4A63">
      <w:pPr>
        <w:snapToGrid w:val="0"/>
        <w:ind w:firstLine="420" w:firstLineChars="200"/>
        <w:rPr>
          <w:rFonts w:hint="eastAsia" w:ascii="宋体" w:hAnsi="宋体"/>
          <w:szCs w:val="21"/>
          <w:lang w:val="en-US" w:eastAsia="zh-CN"/>
        </w:rPr>
      </w:pPr>
      <w:r>
        <w:rPr>
          <w:rFonts w:hint="eastAsia" w:ascii="宋体" w:hAnsi="宋体"/>
          <w:szCs w:val="21"/>
        </w:rPr>
        <w:t>（二）</w:t>
      </w:r>
      <w:r>
        <w:rPr>
          <w:rFonts w:hint="eastAsia" w:ascii="宋体" w:hAnsi="宋体"/>
          <w:szCs w:val="21"/>
          <w:lang w:val="en-US" w:eastAsia="zh-CN"/>
        </w:rPr>
        <w:t>夏商西周时期的社会思想</w:t>
      </w:r>
    </w:p>
    <w:p w14:paraId="47FF4C01">
      <w:pPr>
        <w:snapToGrid w:val="0"/>
        <w:ind w:firstLine="420" w:firstLineChars="200"/>
        <w:rPr>
          <w:rFonts w:hint="default" w:ascii="宋体" w:hAnsi="宋体"/>
          <w:szCs w:val="21"/>
          <w:lang w:val="en-US" w:eastAsia="zh-CN"/>
        </w:rPr>
      </w:pPr>
    </w:p>
    <w:p w14:paraId="022550A8">
      <w:pPr>
        <w:snapToGrid w:val="0"/>
        <w:jc w:val="center"/>
        <w:rPr>
          <w:rFonts w:hint="eastAsia" w:ascii="黑体" w:eastAsia="黑体"/>
          <w:b/>
          <w:sz w:val="24"/>
        </w:rPr>
      </w:pPr>
      <w:r>
        <w:rPr>
          <w:rFonts w:hint="eastAsia" w:ascii="黑体" w:eastAsia="黑体"/>
          <w:b/>
          <w:sz w:val="24"/>
          <w:lang w:val="en-US" w:eastAsia="zh-CN"/>
        </w:rPr>
        <w:t>二</w:t>
      </w:r>
      <w:r>
        <w:rPr>
          <w:rFonts w:hint="eastAsia" w:ascii="黑体" w:eastAsia="黑体"/>
          <w:b/>
          <w:sz w:val="24"/>
        </w:rPr>
        <w:t>、</w:t>
      </w:r>
      <w:r>
        <w:rPr>
          <w:rFonts w:hint="eastAsia" w:ascii="黑体" w:eastAsia="黑体"/>
          <w:b/>
          <w:sz w:val="24"/>
          <w:lang w:val="en-US" w:eastAsia="zh-CN"/>
        </w:rPr>
        <w:t>儒家的社会思想</w:t>
      </w:r>
    </w:p>
    <w:p w14:paraId="2D137775">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人性论与欲望论</w:t>
      </w:r>
    </w:p>
    <w:p w14:paraId="6A1E0740">
      <w:pPr>
        <w:snapToGrid w:val="0"/>
        <w:ind w:firstLine="420" w:firstLineChars="200"/>
        <w:rPr>
          <w:rFonts w:hint="eastAsia" w:ascii="宋体" w:hAnsi="宋体"/>
          <w:szCs w:val="21"/>
          <w:lang w:val="en-US" w:eastAsia="zh-CN"/>
        </w:rPr>
      </w:pPr>
      <w:r>
        <w:rPr>
          <w:rFonts w:hint="eastAsia" w:ascii="宋体" w:hAnsi="宋体"/>
          <w:szCs w:val="21"/>
        </w:rPr>
        <w:t>（二）</w:t>
      </w:r>
      <w:r>
        <w:rPr>
          <w:rFonts w:hint="eastAsia" w:ascii="宋体" w:hAnsi="宋体"/>
          <w:szCs w:val="21"/>
          <w:lang w:val="en-US" w:eastAsia="zh-CN"/>
        </w:rPr>
        <w:t>社会规范论</w:t>
      </w:r>
    </w:p>
    <w:p w14:paraId="266960E8">
      <w:pPr>
        <w:snapToGrid w:val="0"/>
        <w:ind w:firstLine="420" w:firstLineChars="200"/>
        <w:rPr>
          <w:rFonts w:hint="eastAsia" w:ascii="宋体" w:hAnsi="宋体"/>
          <w:szCs w:val="21"/>
          <w:lang w:val="en-US" w:eastAsia="zh-CN"/>
        </w:rPr>
      </w:pPr>
      <w:r>
        <w:rPr>
          <w:rFonts w:hint="eastAsia" w:ascii="宋体" w:hAnsi="宋体"/>
          <w:szCs w:val="21"/>
          <w:lang w:val="en-US" w:eastAsia="zh-CN"/>
        </w:rPr>
        <w:t>（三）社会交往论</w:t>
      </w:r>
    </w:p>
    <w:p w14:paraId="0AA05238">
      <w:pPr>
        <w:snapToGrid w:val="0"/>
        <w:ind w:firstLine="420" w:firstLineChars="200"/>
        <w:rPr>
          <w:rFonts w:hint="eastAsia" w:ascii="宋体" w:hAnsi="宋体"/>
          <w:szCs w:val="21"/>
          <w:lang w:val="en-US" w:eastAsia="zh-CN"/>
        </w:rPr>
      </w:pPr>
      <w:r>
        <w:rPr>
          <w:rFonts w:hint="eastAsia" w:ascii="宋体" w:hAnsi="宋体"/>
          <w:szCs w:val="21"/>
          <w:lang w:val="en-US" w:eastAsia="zh-CN"/>
        </w:rPr>
        <w:t>（四）社会群体论</w:t>
      </w:r>
    </w:p>
    <w:p w14:paraId="38A503ED">
      <w:pPr>
        <w:snapToGrid w:val="0"/>
        <w:ind w:firstLine="420" w:firstLineChars="200"/>
        <w:rPr>
          <w:rFonts w:hint="eastAsia" w:ascii="宋体" w:hAnsi="宋体"/>
          <w:szCs w:val="21"/>
          <w:lang w:val="en-US" w:eastAsia="zh-CN"/>
        </w:rPr>
      </w:pPr>
      <w:r>
        <w:rPr>
          <w:rFonts w:hint="eastAsia" w:ascii="宋体" w:hAnsi="宋体"/>
          <w:szCs w:val="21"/>
          <w:lang w:val="en-US" w:eastAsia="zh-CN"/>
        </w:rPr>
        <w:t>（五）理想社会构想</w:t>
      </w:r>
    </w:p>
    <w:p w14:paraId="7EB28A99">
      <w:pPr>
        <w:snapToGrid w:val="0"/>
        <w:jc w:val="center"/>
        <w:rPr>
          <w:rFonts w:hint="eastAsia" w:ascii="黑体" w:eastAsia="黑体"/>
          <w:b/>
          <w:sz w:val="24"/>
        </w:rPr>
      </w:pPr>
      <w:r>
        <w:rPr>
          <w:rFonts w:hint="eastAsia" w:ascii="黑体" w:eastAsia="黑体"/>
          <w:b/>
          <w:sz w:val="24"/>
          <w:lang w:val="en-US" w:eastAsia="zh-CN"/>
        </w:rPr>
        <w:t>三</w:t>
      </w:r>
      <w:r>
        <w:rPr>
          <w:rFonts w:hint="eastAsia" w:ascii="黑体" w:eastAsia="黑体"/>
          <w:b/>
          <w:sz w:val="24"/>
        </w:rPr>
        <w:t>、</w:t>
      </w:r>
      <w:r>
        <w:rPr>
          <w:rFonts w:hint="eastAsia" w:ascii="黑体" w:eastAsia="黑体"/>
          <w:b/>
          <w:sz w:val="24"/>
          <w:lang w:val="en-US" w:eastAsia="zh-CN"/>
        </w:rPr>
        <w:t>道家的社会思想</w:t>
      </w:r>
    </w:p>
    <w:p w14:paraId="4139EB8C">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尚“自然</w:t>
      </w:r>
      <w:r>
        <w:rPr>
          <w:rFonts w:hint="default" w:ascii="宋体" w:hAnsi="宋体"/>
          <w:szCs w:val="21"/>
          <w:lang w:val="en-US" w:eastAsia="zh-CN"/>
        </w:rPr>
        <w:t>”</w:t>
      </w:r>
      <w:r>
        <w:rPr>
          <w:rFonts w:hint="eastAsia" w:ascii="宋体" w:hAnsi="宋体"/>
          <w:szCs w:val="21"/>
          <w:lang w:val="en-US" w:eastAsia="zh-CN"/>
        </w:rPr>
        <w:t>的社会观</w:t>
      </w:r>
    </w:p>
    <w:p w14:paraId="31478B25">
      <w:pPr>
        <w:snapToGrid w:val="0"/>
        <w:ind w:firstLine="420" w:firstLineChars="200"/>
        <w:rPr>
          <w:rFonts w:hint="eastAsia" w:ascii="宋体" w:hAnsi="宋体"/>
          <w:szCs w:val="21"/>
          <w:lang w:val="en-US" w:eastAsia="zh-CN"/>
        </w:rPr>
      </w:pPr>
      <w:r>
        <w:rPr>
          <w:rFonts w:hint="eastAsia" w:ascii="宋体" w:hAnsi="宋体"/>
          <w:szCs w:val="21"/>
        </w:rPr>
        <w:t>（二）</w:t>
      </w:r>
      <w:r>
        <w:rPr>
          <w:rFonts w:hint="eastAsia" w:ascii="宋体" w:hAnsi="宋体"/>
          <w:szCs w:val="21"/>
          <w:lang w:val="en-US" w:eastAsia="zh-CN"/>
        </w:rPr>
        <w:t>社会问题论</w:t>
      </w:r>
    </w:p>
    <w:p w14:paraId="3D85CF41">
      <w:pPr>
        <w:snapToGrid w:val="0"/>
        <w:ind w:firstLine="420" w:firstLineChars="200"/>
        <w:rPr>
          <w:rFonts w:hint="eastAsia" w:ascii="宋体" w:hAnsi="宋体"/>
          <w:szCs w:val="21"/>
          <w:lang w:val="en-US" w:eastAsia="zh-CN"/>
        </w:rPr>
      </w:pPr>
      <w:r>
        <w:rPr>
          <w:rFonts w:hint="eastAsia" w:ascii="宋体" w:hAnsi="宋体"/>
          <w:szCs w:val="21"/>
          <w:lang w:val="en-US" w:eastAsia="zh-CN"/>
        </w:rPr>
        <w:t>（三）社会行为与处世态度论</w:t>
      </w:r>
    </w:p>
    <w:p w14:paraId="2AB07EB6">
      <w:pPr>
        <w:snapToGrid w:val="0"/>
        <w:ind w:firstLine="420" w:firstLineChars="200"/>
        <w:rPr>
          <w:rFonts w:hint="eastAsia" w:ascii="宋体" w:hAnsi="宋体"/>
          <w:szCs w:val="21"/>
          <w:lang w:val="en-US" w:eastAsia="zh-CN"/>
        </w:rPr>
      </w:pPr>
      <w:r>
        <w:rPr>
          <w:rFonts w:hint="eastAsia" w:ascii="宋体" w:hAnsi="宋体"/>
          <w:szCs w:val="21"/>
          <w:lang w:val="en-US" w:eastAsia="zh-CN"/>
        </w:rPr>
        <w:t>（四）社会治理论</w:t>
      </w:r>
    </w:p>
    <w:p w14:paraId="49F3CDD2">
      <w:pPr>
        <w:snapToGrid w:val="0"/>
        <w:ind w:firstLine="420" w:firstLineChars="200"/>
        <w:rPr>
          <w:rFonts w:hint="default" w:ascii="宋体" w:hAnsi="宋体"/>
          <w:szCs w:val="21"/>
          <w:lang w:val="en-US" w:eastAsia="zh-CN"/>
        </w:rPr>
      </w:pPr>
      <w:r>
        <w:rPr>
          <w:rFonts w:hint="eastAsia" w:ascii="宋体" w:hAnsi="宋体"/>
          <w:szCs w:val="21"/>
          <w:lang w:val="en-US" w:eastAsia="zh-CN"/>
        </w:rPr>
        <w:t>（五）理想社会构想</w:t>
      </w:r>
    </w:p>
    <w:p w14:paraId="1E7E6312">
      <w:pPr>
        <w:snapToGrid w:val="0"/>
        <w:ind w:firstLine="420" w:firstLineChars="200"/>
        <w:rPr>
          <w:rFonts w:hint="default" w:ascii="宋体" w:hAnsi="宋体"/>
          <w:szCs w:val="21"/>
          <w:lang w:val="en-US" w:eastAsia="zh-CN"/>
        </w:rPr>
      </w:pPr>
    </w:p>
    <w:p w14:paraId="0B772705">
      <w:pPr>
        <w:snapToGrid w:val="0"/>
        <w:jc w:val="center"/>
        <w:rPr>
          <w:rFonts w:hint="eastAsia" w:ascii="黑体" w:eastAsia="黑体"/>
          <w:b/>
          <w:sz w:val="24"/>
        </w:rPr>
      </w:pPr>
      <w:r>
        <w:rPr>
          <w:rFonts w:hint="eastAsia" w:ascii="黑体" w:eastAsia="黑体"/>
          <w:b/>
          <w:sz w:val="24"/>
          <w:lang w:val="en-US" w:eastAsia="zh-CN"/>
        </w:rPr>
        <w:t>四</w:t>
      </w:r>
      <w:r>
        <w:rPr>
          <w:rFonts w:hint="eastAsia" w:ascii="黑体" w:eastAsia="黑体"/>
          <w:b/>
          <w:sz w:val="24"/>
        </w:rPr>
        <w:t>、</w:t>
      </w:r>
      <w:r>
        <w:rPr>
          <w:rFonts w:hint="eastAsia" w:ascii="黑体" w:eastAsia="黑体"/>
          <w:b/>
          <w:sz w:val="24"/>
          <w:lang w:val="en-US" w:eastAsia="zh-CN"/>
        </w:rPr>
        <w:t>墨家的社会思想</w:t>
      </w:r>
    </w:p>
    <w:p w14:paraId="59FD1E41">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社会问题论</w:t>
      </w:r>
    </w:p>
    <w:p w14:paraId="50E55FA7">
      <w:pPr>
        <w:snapToGrid w:val="0"/>
        <w:ind w:firstLine="420" w:firstLineChars="200"/>
        <w:rPr>
          <w:rFonts w:hint="eastAsia" w:ascii="宋体" w:hAnsi="宋体"/>
          <w:szCs w:val="21"/>
          <w:lang w:val="en-US" w:eastAsia="zh-CN"/>
        </w:rPr>
      </w:pPr>
      <w:r>
        <w:rPr>
          <w:rFonts w:hint="eastAsia" w:ascii="宋体" w:hAnsi="宋体"/>
          <w:szCs w:val="21"/>
        </w:rPr>
        <w:t>（二）</w:t>
      </w:r>
      <w:r>
        <w:rPr>
          <w:rFonts w:hint="eastAsia" w:ascii="宋体" w:hAnsi="宋体"/>
          <w:szCs w:val="21"/>
          <w:lang w:val="en-US" w:eastAsia="zh-CN"/>
        </w:rPr>
        <w:t>社会治理与社会控制思想</w:t>
      </w:r>
    </w:p>
    <w:p w14:paraId="529EA2B1">
      <w:pPr>
        <w:snapToGrid w:val="0"/>
        <w:ind w:firstLine="420" w:firstLineChars="200"/>
        <w:rPr>
          <w:rFonts w:hint="default" w:ascii="宋体" w:hAnsi="宋体"/>
          <w:szCs w:val="21"/>
          <w:lang w:val="en-US" w:eastAsia="zh-CN"/>
        </w:rPr>
      </w:pPr>
    </w:p>
    <w:p w14:paraId="5D77A2D8">
      <w:pPr>
        <w:snapToGrid w:val="0"/>
        <w:jc w:val="center"/>
        <w:rPr>
          <w:rFonts w:hint="eastAsia" w:ascii="黑体" w:eastAsia="黑体"/>
          <w:b/>
          <w:sz w:val="24"/>
        </w:rPr>
      </w:pPr>
      <w:r>
        <w:rPr>
          <w:rFonts w:hint="eastAsia" w:ascii="黑体" w:eastAsia="黑体"/>
          <w:b/>
          <w:sz w:val="24"/>
          <w:lang w:val="en-US" w:eastAsia="zh-CN"/>
        </w:rPr>
        <w:t>五</w:t>
      </w:r>
      <w:r>
        <w:rPr>
          <w:rFonts w:hint="eastAsia" w:ascii="黑体" w:eastAsia="黑体"/>
          <w:b/>
          <w:sz w:val="24"/>
        </w:rPr>
        <w:t>、</w:t>
      </w:r>
      <w:r>
        <w:rPr>
          <w:rFonts w:hint="eastAsia" w:ascii="黑体" w:eastAsia="黑体"/>
          <w:b/>
          <w:sz w:val="24"/>
          <w:lang w:val="en-US" w:eastAsia="zh-CN"/>
        </w:rPr>
        <w:t>法家的社会思想</w:t>
      </w:r>
    </w:p>
    <w:p w14:paraId="7D629AF0">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人性论</w:t>
      </w:r>
    </w:p>
    <w:p w14:paraId="7FC20A3B">
      <w:pPr>
        <w:snapToGrid w:val="0"/>
        <w:ind w:firstLine="420" w:firstLineChars="200"/>
        <w:rPr>
          <w:rFonts w:hint="eastAsia" w:ascii="宋体" w:hAnsi="宋体"/>
          <w:szCs w:val="21"/>
          <w:lang w:val="en-US" w:eastAsia="zh-CN"/>
        </w:rPr>
      </w:pPr>
      <w:r>
        <w:rPr>
          <w:rFonts w:hint="eastAsia" w:ascii="宋体" w:hAnsi="宋体"/>
          <w:szCs w:val="21"/>
        </w:rPr>
        <w:t>（二）</w:t>
      </w:r>
      <w:r>
        <w:rPr>
          <w:rFonts w:hint="eastAsia" w:ascii="宋体" w:hAnsi="宋体"/>
          <w:szCs w:val="21"/>
          <w:lang w:val="en-US" w:eastAsia="zh-CN"/>
        </w:rPr>
        <w:t>社会控制论</w:t>
      </w:r>
    </w:p>
    <w:p w14:paraId="3D12CC86">
      <w:pPr>
        <w:snapToGrid w:val="0"/>
        <w:ind w:firstLine="420" w:firstLineChars="200"/>
        <w:rPr>
          <w:rFonts w:hint="default" w:ascii="宋体" w:hAnsi="宋体"/>
          <w:szCs w:val="21"/>
          <w:lang w:val="en-US" w:eastAsia="zh-CN"/>
        </w:rPr>
      </w:pPr>
      <w:r>
        <w:rPr>
          <w:rFonts w:hint="eastAsia" w:ascii="宋体" w:hAnsi="宋体"/>
          <w:szCs w:val="21"/>
          <w:lang w:val="en-US" w:eastAsia="zh-CN"/>
        </w:rPr>
        <w:t>（三）社会结构与组织论</w:t>
      </w:r>
    </w:p>
    <w:p w14:paraId="69BB828D">
      <w:pPr>
        <w:snapToGrid w:val="0"/>
        <w:ind w:firstLine="420" w:firstLineChars="200"/>
        <w:rPr>
          <w:rFonts w:hint="eastAsia" w:ascii="宋体" w:hAnsi="宋体"/>
          <w:szCs w:val="21"/>
          <w:lang w:val="en-US" w:eastAsia="zh-CN"/>
        </w:rPr>
      </w:pPr>
      <w:r>
        <w:rPr>
          <w:rFonts w:hint="eastAsia" w:ascii="宋体" w:hAnsi="宋体"/>
          <w:szCs w:val="21"/>
          <w:lang w:val="en-US" w:eastAsia="zh-CN"/>
        </w:rPr>
        <w:t>（四）社会进化论</w:t>
      </w:r>
    </w:p>
    <w:p w14:paraId="4714B3BC">
      <w:pPr>
        <w:snapToGrid w:val="0"/>
        <w:ind w:firstLine="420" w:firstLineChars="200"/>
        <w:rPr>
          <w:rFonts w:hint="default" w:ascii="宋体" w:hAnsi="宋体"/>
          <w:szCs w:val="21"/>
          <w:lang w:val="en-US" w:eastAsia="zh-CN"/>
        </w:rPr>
      </w:pPr>
      <w:r>
        <w:rPr>
          <w:rFonts w:hint="eastAsia" w:ascii="宋体" w:hAnsi="宋体"/>
          <w:szCs w:val="21"/>
          <w:lang w:val="en-US" w:eastAsia="zh-CN"/>
        </w:rPr>
        <w:t>（五）理想社会构想</w:t>
      </w:r>
    </w:p>
    <w:p w14:paraId="4DD12892">
      <w:pPr>
        <w:rPr>
          <w:rFonts w:hint="eastAsia"/>
        </w:rPr>
      </w:pPr>
    </w:p>
    <w:p w14:paraId="05397748">
      <w:pPr>
        <w:snapToGrid w:val="0"/>
        <w:jc w:val="center"/>
        <w:rPr>
          <w:rFonts w:hint="eastAsia" w:ascii="黑体" w:eastAsia="黑体"/>
          <w:b/>
          <w:sz w:val="24"/>
        </w:rPr>
      </w:pPr>
      <w:r>
        <w:rPr>
          <w:rFonts w:hint="eastAsia" w:ascii="黑体" w:eastAsia="黑体"/>
          <w:b/>
          <w:sz w:val="24"/>
          <w:lang w:val="en-US" w:eastAsia="zh-CN"/>
        </w:rPr>
        <w:t>六</w:t>
      </w:r>
      <w:r>
        <w:rPr>
          <w:rFonts w:hint="eastAsia" w:ascii="黑体" w:eastAsia="黑体"/>
          <w:b/>
          <w:sz w:val="24"/>
        </w:rPr>
        <w:t>、</w:t>
      </w:r>
      <w:r>
        <w:rPr>
          <w:rFonts w:hint="eastAsia" w:ascii="黑体" w:eastAsia="黑体"/>
          <w:b/>
          <w:sz w:val="24"/>
          <w:lang w:val="en-US" w:eastAsia="zh-CN"/>
        </w:rPr>
        <w:t>儒学经学化的社会思想</w:t>
      </w:r>
    </w:p>
    <w:p w14:paraId="47ED6E16">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人性论</w:t>
      </w:r>
    </w:p>
    <w:p w14:paraId="109E5FC0">
      <w:pPr>
        <w:snapToGrid w:val="0"/>
        <w:ind w:firstLine="420" w:firstLineChars="200"/>
        <w:rPr>
          <w:rFonts w:hint="eastAsia" w:ascii="宋体" w:hAnsi="宋体"/>
          <w:szCs w:val="21"/>
          <w:lang w:val="en-US" w:eastAsia="zh-CN"/>
        </w:rPr>
      </w:pPr>
      <w:r>
        <w:rPr>
          <w:rFonts w:hint="eastAsia" w:ascii="宋体" w:hAnsi="宋体"/>
          <w:szCs w:val="21"/>
        </w:rPr>
        <w:t>（二）</w:t>
      </w:r>
      <w:r>
        <w:rPr>
          <w:rFonts w:hint="eastAsia" w:ascii="宋体" w:hAnsi="宋体"/>
          <w:szCs w:val="21"/>
          <w:lang w:val="en-US" w:eastAsia="zh-CN"/>
        </w:rPr>
        <w:t>社会规范论</w:t>
      </w:r>
    </w:p>
    <w:p w14:paraId="64F618FD">
      <w:pPr>
        <w:snapToGrid w:val="0"/>
        <w:ind w:firstLine="420" w:firstLineChars="200"/>
        <w:rPr>
          <w:rFonts w:hint="default" w:ascii="宋体" w:hAnsi="宋体"/>
          <w:szCs w:val="21"/>
          <w:lang w:val="en-US" w:eastAsia="zh-CN"/>
        </w:rPr>
      </w:pPr>
      <w:r>
        <w:rPr>
          <w:rFonts w:hint="eastAsia" w:ascii="宋体" w:hAnsi="宋体"/>
          <w:szCs w:val="21"/>
          <w:lang w:val="en-US" w:eastAsia="zh-CN"/>
        </w:rPr>
        <w:t>（三）社会变迁论</w:t>
      </w:r>
    </w:p>
    <w:p w14:paraId="48DFF587">
      <w:pPr>
        <w:snapToGrid w:val="0"/>
        <w:ind w:firstLine="420" w:firstLineChars="200"/>
        <w:rPr>
          <w:rFonts w:hint="default" w:ascii="宋体" w:hAnsi="宋体"/>
          <w:szCs w:val="21"/>
          <w:lang w:val="en-US" w:eastAsia="zh-CN"/>
        </w:rPr>
      </w:pPr>
      <w:r>
        <w:rPr>
          <w:rFonts w:hint="eastAsia" w:ascii="宋体" w:hAnsi="宋体"/>
          <w:szCs w:val="21"/>
          <w:lang w:val="en-US" w:eastAsia="zh-CN"/>
        </w:rPr>
        <w:t>（四）理想社会模式</w:t>
      </w:r>
    </w:p>
    <w:p w14:paraId="4D7D9F5E">
      <w:pPr>
        <w:snapToGrid w:val="0"/>
        <w:jc w:val="center"/>
        <w:rPr>
          <w:rFonts w:hint="eastAsia" w:ascii="黑体" w:eastAsia="黑体"/>
          <w:b/>
          <w:sz w:val="24"/>
        </w:rPr>
      </w:pPr>
      <w:r>
        <w:rPr>
          <w:rFonts w:hint="eastAsia" w:ascii="黑体" w:eastAsia="黑体"/>
          <w:b/>
          <w:sz w:val="24"/>
          <w:lang w:val="en-US" w:eastAsia="zh-CN"/>
        </w:rPr>
        <w:t>七</w:t>
      </w:r>
      <w:r>
        <w:rPr>
          <w:rFonts w:hint="eastAsia" w:ascii="黑体" w:eastAsia="黑体"/>
          <w:b/>
          <w:sz w:val="24"/>
        </w:rPr>
        <w:t>、</w:t>
      </w:r>
      <w:r>
        <w:rPr>
          <w:rFonts w:hint="eastAsia" w:ascii="黑体" w:eastAsia="黑体"/>
          <w:b/>
          <w:sz w:val="24"/>
          <w:lang w:val="en-US" w:eastAsia="zh-CN"/>
        </w:rPr>
        <w:t>黄老道家及玄学的社会思想</w:t>
      </w:r>
    </w:p>
    <w:p w14:paraId="1B6840F6">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社会秩序论</w:t>
      </w:r>
    </w:p>
    <w:p w14:paraId="42A3BCA8">
      <w:pPr>
        <w:snapToGrid w:val="0"/>
        <w:ind w:firstLine="420" w:firstLineChars="200"/>
        <w:rPr>
          <w:rFonts w:hint="eastAsia" w:ascii="宋体" w:hAnsi="宋体"/>
          <w:szCs w:val="21"/>
          <w:lang w:val="en-US" w:eastAsia="zh-CN"/>
        </w:rPr>
      </w:pPr>
      <w:r>
        <w:rPr>
          <w:rFonts w:hint="eastAsia" w:ascii="宋体" w:hAnsi="宋体"/>
          <w:szCs w:val="21"/>
        </w:rPr>
        <w:t>（二）</w:t>
      </w:r>
      <w:r>
        <w:rPr>
          <w:rFonts w:hint="eastAsia" w:ascii="宋体" w:hAnsi="宋体"/>
          <w:szCs w:val="21"/>
          <w:lang w:val="en-US" w:eastAsia="zh-CN"/>
        </w:rPr>
        <w:t>社会问题论</w:t>
      </w:r>
    </w:p>
    <w:p w14:paraId="0DDE732E">
      <w:pPr>
        <w:snapToGrid w:val="0"/>
        <w:ind w:firstLine="420" w:firstLineChars="200"/>
        <w:rPr>
          <w:rFonts w:hint="default" w:ascii="宋体" w:hAnsi="宋体"/>
          <w:szCs w:val="21"/>
          <w:lang w:val="en-US" w:eastAsia="zh-CN"/>
        </w:rPr>
      </w:pPr>
      <w:r>
        <w:rPr>
          <w:rFonts w:hint="eastAsia" w:ascii="宋体" w:hAnsi="宋体"/>
          <w:szCs w:val="21"/>
          <w:lang w:val="en-US" w:eastAsia="zh-CN"/>
        </w:rPr>
        <w:t>（三）社会治理论</w:t>
      </w:r>
    </w:p>
    <w:p w14:paraId="7E578894">
      <w:pPr>
        <w:snapToGrid w:val="0"/>
        <w:ind w:firstLine="420" w:firstLineChars="200"/>
        <w:rPr>
          <w:rFonts w:hint="eastAsia" w:ascii="宋体" w:hAnsi="宋体"/>
          <w:szCs w:val="21"/>
          <w:lang w:val="en-US" w:eastAsia="zh-CN"/>
        </w:rPr>
      </w:pPr>
      <w:r>
        <w:rPr>
          <w:rFonts w:hint="eastAsia" w:ascii="宋体" w:hAnsi="宋体"/>
          <w:szCs w:val="21"/>
          <w:lang w:val="en-US" w:eastAsia="zh-CN"/>
        </w:rPr>
        <w:t>（四）理想社会模式</w:t>
      </w:r>
    </w:p>
    <w:p w14:paraId="0173126D">
      <w:pPr>
        <w:snapToGrid w:val="0"/>
        <w:jc w:val="center"/>
        <w:rPr>
          <w:rFonts w:hint="eastAsia" w:ascii="黑体" w:eastAsia="黑体"/>
          <w:b/>
          <w:sz w:val="24"/>
        </w:rPr>
      </w:pPr>
      <w:r>
        <w:rPr>
          <w:rFonts w:hint="eastAsia" w:ascii="黑体" w:eastAsia="黑体"/>
          <w:b/>
          <w:sz w:val="24"/>
          <w:lang w:val="en-US" w:eastAsia="zh-CN"/>
        </w:rPr>
        <w:t>八</w:t>
      </w:r>
      <w:r>
        <w:rPr>
          <w:rFonts w:hint="eastAsia" w:ascii="黑体" w:eastAsia="黑体"/>
          <w:b/>
          <w:sz w:val="24"/>
        </w:rPr>
        <w:t>、</w:t>
      </w:r>
      <w:r>
        <w:rPr>
          <w:rFonts w:hint="eastAsia" w:ascii="黑体" w:eastAsia="黑体"/>
          <w:b/>
          <w:sz w:val="24"/>
          <w:lang w:val="en-US" w:eastAsia="zh-CN"/>
        </w:rPr>
        <w:t>道教的社会思想</w:t>
      </w:r>
    </w:p>
    <w:p w14:paraId="4AEEC11E">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《太平经》的社会思想</w:t>
      </w:r>
    </w:p>
    <w:p w14:paraId="5212BF41">
      <w:pPr>
        <w:snapToGrid w:val="0"/>
        <w:ind w:firstLine="420" w:firstLineChars="200"/>
        <w:rPr>
          <w:rFonts w:hint="default" w:ascii="宋体" w:hAnsi="宋体"/>
          <w:szCs w:val="21"/>
          <w:lang w:val="en-US" w:eastAsia="zh-CN"/>
        </w:rPr>
      </w:pPr>
      <w:r>
        <w:rPr>
          <w:rFonts w:hint="eastAsia" w:ascii="宋体" w:hAnsi="宋体"/>
          <w:szCs w:val="21"/>
        </w:rPr>
        <w:t>（二）</w:t>
      </w:r>
      <w:r>
        <w:rPr>
          <w:rFonts w:hint="eastAsia" w:ascii="宋体" w:hAnsi="宋体"/>
          <w:szCs w:val="21"/>
          <w:lang w:val="en-US" w:eastAsia="zh-CN"/>
        </w:rPr>
        <w:t>葛洪的社会思想</w:t>
      </w:r>
    </w:p>
    <w:p w14:paraId="68ED0B48">
      <w:pPr>
        <w:snapToGrid w:val="0"/>
        <w:ind w:firstLine="420" w:firstLineChars="200"/>
        <w:rPr>
          <w:rFonts w:hint="eastAsia" w:ascii="宋体" w:hAnsi="宋体"/>
          <w:szCs w:val="21"/>
          <w:lang w:val="en-US" w:eastAsia="zh-CN"/>
        </w:rPr>
      </w:pPr>
      <w:r>
        <w:rPr>
          <w:rFonts w:hint="eastAsia" w:ascii="宋体" w:hAnsi="宋体"/>
          <w:szCs w:val="21"/>
          <w:lang w:val="en-US" w:eastAsia="zh-CN"/>
        </w:rPr>
        <w:t>（三）灵宝派的社会思想</w:t>
      </w:r>
    </w:p>
    <w:p w14:paraId="5E5D7510">
      <w:pPr>
        <w:snapToGrid w:val="0"/>
        <w:jc w:val="center"/>
        <w:rPr>
          <w:rFonts w:hint="eastAsia" w:ascii="黑体" w:eastAsia="黑体"/>
          <w:b/>
          <w:sz w:val="24"/>
          <w:lang w:val="en-US" w:eastAsia="zh-CN"/>
        </w:rPr>
      </w:pPr>
    </w:p>
    <w:p w14:paraId="683117DE">
      <w:pPr>
        <w:snapToGrid w:val="0"/>
        <w:jc w:val="center"/>
        <w:rPr>
          <w:rFonts w:hint="eastAsia" w:ascii="黑体" w:eastAsia="黑体"/>
          <w:b/>
          <w:sz w:val="24"/>
        </w:rPr>
      </w:pPr>
      <w:r>
        <w:rPr>
          <w:rFonts w:hint="eastAsia" w:ascii="黑体" w:eastAsia="黑体"/>
          <w:b/>
          <w:sz w:val="24"/>
          <w:lang w:val="en-US" w:eastAsia="zh-CN"/>
        </w:rPr>
        <w:t>九</w:t>
      </w:r>
      <w:r>
        <w:rPr>
          <w:rFonts w:hint="eastAsia" w:ascii="黑体" w:eastAsia="黑体"/>
          <w:b/>
          <w:sz w:val="24"/>
        </w:rPr>
        <w:t>、</w:t>
      </w:r>
      <w:r>
        <w:rPr>
          <w:rFonts w:hint="eastAsia" w:ascii="黑体" w:eastAsia="黑体"/>
          <w:b/>
          <w:sz w:val="24"/>
          <w:lang w:val="en-US" w:eastAsia="zh-CN"/>
        </w:rPr>
        <w:t>佛教的社会思想</w:t>
      </w:r>
    </w:p>
    <w:p w14:paraId="307CA10F">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佛教社会思想的基本理念</w:t>
      </w:r>
    </w:p>
    <w:p w14:paraId="1FCB727B">
      <w:pPr>
        <w:snapToGrid w:val="0"/>
        <w:ind w:firstLine="420" w:firstLineChars="200"/>
        <w:rPr>
          <w:rFonts w:hint="default" w:ascii="宋体" w:hAnsi="宋体"/>
          <w:szCs w:val="21"/>
          <w:lang w:val="en-US" w:eastAsia="zh-CN"/>
        </w:rPr>
      </w:pPr>
      <w:r>
        <w:rPr>
          <w:rFonts w:hint="eastAsia" w:ascii="宋体" w:hAnsi="宋体"/>
          <w:szCs w:val="21"/>
        </w:rPr>
        <w:t>（二）</w:t>
      </w:r>
      <w:r>
        <w:rPr>
          <w:rFonts w:hint="eastAsia" w:ascii="宋体" w:hAnsi="宋体"/>
          <w:szCs w:val="21"/>
          <w:lang w:val="en-US" w:eastAsia="zh-CN"/>
        </w:rPr>
        <w:t>佛教社会思想的初步中国化</w:t>
      </w:r>
    </w:p>
    <w:p w14:paraId="295594AC">
      <w:pPr>
        <w:snapToGrid w:val="0"/>
        <w:ind w:firstLine="420" w:firstLineChars="200"/>
        <w:rPr>
          <w:rFonts w:hint="default" w:ascii="宋体" w:hAnsi="宋体"/>
          <w:szCs w:val="21"/>
          <w:lang w:val="en-US" w:eastAsia="zh-CN"/>
        </w:rPr>
      </w:pPr>
      <w:r>
        <w:rPr>
          <w:rFonts w:hint="eastAsia" w:ascii="宋体" w:hAnsi="宋体"/>
          <w:szCs w:val="21"/>
          <w:lang w:val="en-US" w:eastAsia="zh-CN"/>
        </w:rPr>
        <w:t>（三）佛教社会思想的本土化与去宗教化取向</w:t>
      </w:r>
    </w:p>
    <w:p w14:paraId="0F54373B">
      <w:pPr>
        <w:snapToGrid w:val="0"/>
        <w:ind w:firstLine="420" w:firstLineChars="200"/>
        <w:rPr>
          <w:rFonts w:hint="eastAsia" w:ascii="宋体" w:hAnsi="宋体"/>
          <w:szCs w:val="21"/>
          <w:lang w:val="en-US" w:eastAsia="zh-CN"/>
        </w:rPr>
      </w:pPr>
      <w:r>
        <w:rPr>
          <w:rFonts w:hint="eastAsia" w:ascii="宋体" w:hAnsi="宋体"/>
          <w:szCs w:val="21"/>
          <w:lang w:val="en-US" w:eastAsia="zh-CN"/>
        </w:rPr>
        <w:t>（四）佛教社会思想的社会功能</w:t>
      </w:r>
    </w:p>
    <w:p w14:paraId="70F4884F">
      <w:pPr>
        <w:snapToGrid w:val="0"/>
        <w:jc w:val="center"/>
        <w:rPr>
          <w:rFonts w:hint="eastAsia" w:ascii="黑体" w:eastAsia="黑体"/>
          <w:b/>
          <w:sz w:val="24"/>
          <w:lang w:val="en-US" w:eastAsia="zh-CN"/>
        </w:rPr>
      </w:pPr>
    </w:p>
    <w:p w14:paraId="331CBBBB">
      <w:pPr>
        <w:snapToGrid w:val="0"/>
        <w:jc w:val="center"/>
        <w:rPr>
          <w:rFonts w:hint="eastAsia" w:ascii="黑体" w:eastAsia="黑体"/>
          <w:b/>
          <w:sz w:val="24"/>
        </w:rPr>
      </w:pPr>
      <w:r>
        <w:rPr>
          <w:rFonts w:hint="eastAsia" w:ascii="黑体" w:eastAsia="黑体"/>
          <w:b/>
          <w:sz w:val="24"/>
          <w:lang w:val="en-US" w:eastAsia="zh-CN"/>
        </w:rPr>
        <w:t>十</w:t>
      </w:r>
      <w:r>
        <w:rPr>
          <w:rFonts w:hint="eastAsia" w:ascii="黑体" w:eastAsia="黑体"/>
          <w:b/>
          <w:sz w:val="24"/>
        </w:rPr>
        <w:t>、</w:t>
      </w:r>
      <w:r>
        <w:rPr>
          <w:rFonts w:hint="eastAsia" w:ascii="黑体" w:eastAsia="黑体"/>
          <w:b/>
          <w:sz w:val="24"/>
          <w:lang w:val="en-US" w:eastAsia="zh-CN"/>
        </w:rPr>
        <w:t>功利派儒家和理学家的社会思想</w:t>
      </w:r>
    </w:p>
    <w:p w14:paraId="7B0F9D4A">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功利派儒家的社会思想</w:t>
      </w:r>
    </w:p>
    <w:p w14:paraId="571CDA1E">
      <w:pPr>
        <w:snapToGrid w:val="0"/>
        <w:ind w:firstLine="420" w:firstLineChars="200"/>
        <w:rPr>
          <w:rFonts w:hint="default" w:ascii="宋体" w:hAnsi="宋体"/>
          <w:szCs w:val="21"/>
          <w:lang w:val="en-US" w:eastAsia="zh-CN"/>
        </w:rPr>
      </w:pPr>
      <w:r>
        <w:rPr>
          <w:rFonts w:hint="eastAsia" w:ascii="宋体" w:hAnsi="宋体"/>
          <w:szCs w:val="21"/>
        </w:rPr>
        <w:t>（二）</w:t>
      </w:r>
      <w:r>
        <w:rPr>
          <w:rFonts w:hint="eastAsia" w:ascii="宋体" w:hAnsi="宋体"/>
          <w:szCs w:val="21"/>
          <w:lang w:val="en-US" w:eastAsia="zh-CN"/>
        </w:rPr>
        <w:t>程朱理学的社会思想</w:t>
      </w:r>
    </w:p>
    <w:p w14:paraId="542CE889">
      <w:pPr>
        <w:snapToGrid w:val="0"/>
        <w:ind w:firstLine="420" w:firstLineChars="200"/>
        <w:rPr>
          <w:rFonts w:hint="default" w:ascii="宋体" w:hAnsi="宋体"/>
          <w:szCs w:val="21"/>
          <w:lang w:val="en-US" w:eastAsia="zh-CN"/>
        </w:rPr>
      </w:pPr>
      <w:r>
        <w:rPr>
          <w:rFonts w:hint="eastAsia" w:ascii="宋体" w:hAnsi="宋体"/>
          <w:szCs w:val="21"/>
          <w:lang w:val="en-US" w:eastAsia="zh-CN"/>
        </w:rPr>
        <w:t>（三）陆王心学的社会思想</w:t>
      </w:r>
    </w:p>
    <w:p w14:paraId="21DC3095">
      <w:pPr>
        <w:snapToGrid w:val="0"/>
        <w:ind w:firstLine="420" w:firstLineChars="200"/>
        <w:rPr>
          <w:rFonts w:hint="eastAsia" w:ascii="宋体" w:hAnsi="宋体"/>
          <w:szCs w:val="21"/>
          <w:lang w:val="en-US" w:eastAsia="zh-CN"/>
        </w:rPr>
      </w:pPr>
    </w:p>
    <w:p w14:paraId="7EAECF51">
      <w:pPr>
        <w:snapToGrid w:val="0"/>
        <w:jc w:val="center"/>
        <w:rPr>
          <w:rFonts w:hint="eastAsia" w:ascii="黑体" w:eastAsia="黑体"/>
          <w:b/>
          <w:sz w:val="24"/>
        </w:rPr>
      </w:pPr>
      <w:r>
        <w:rPr>
          <w:rFonts w:hint="eastAsia" w:ascii="黑体" w:eastAsia="黑体"/>
          <w:b/>
          <w:sz w:val="24"/>
          <w:lang w:val="en-US" w:eastAsia="zh-CN"/>
        </w:rPr>
        <w:t>十一</w:t>
      </w:r>
      <w:r>
        <w:rPr>
          <w:rFonts w:hint="eastAsia" w:ascii="黑体" w:eastAsia="黑体"/>
          <w:b/>
          <w:sz w:val="24"/>
        </w:rPr>
        <w:t>、</w:t>
      </w:r>
      <w:r>
        <w:rPr>
          <w:rFonts w:hint="eastAsia" w:ascii="黑体" w:eastAsia="黑体"/>
          <w:b/>
          <w:sz w:val="24"/>
          <w:lang w:val="en-US" w:eastAsia="zh-CN"/>
        </w:rPr>
        <w:t>三教融合中的道教、佛教与民间社会思想</w:t>
      </w:r>
    </w:p>
    <w:p w14:paraId="1B0A20D7">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三教融合趋向中的道教和儒教社会思想</w:t>
      </w:r>
    </w:p>
    <w:p w14:paraId="1DE6A2F9">
      <w:pPr>
        <w:snapToGrid w:val="0"/>
        <w:ind w:firstLine="420" w:firstLineChars="200"/>
        <w:rPr>
          <w:rFonts w:hint="default" w:ascii="宋体" w:hAnsi="宋体"/>
          <w:szCs w:val="21"/>
          <w:lang w:val="en-US" w:eastAsia="zh-CN"/>
        </w:rPr>
      </w:pPr>
      <w:r>
        <w:rPr>
          <w:rFonts w:hint="eastAsia" w:ascii="宋体" w:hAnsi="宋体"/>
          <w:szCs w:val="21"/>
        </w:rPr>
        <w:t>（二）</w:t>
      </w:r>
      <w:r>
        <w:rPr>
          <w:rFonts w:hint="eastAsia" w:ascii="宋体" w:hAnsi="宋体"/>
          <w:szCs w:val="21"/>
          <w:lang w:val="en-US" w:eastAsia="zh-CN"/>
        </w:rPr>
        <w:t>蒙学、家训、善书体现的社会生活观念</w:t>
      </w:r>
    </w:p>
    <w:p w14:paraId="4555C445">
      <w:pPr>
        <w:snapToGrid w:val="0"/>
        <w:ind w:firstLine="420" w:firstLineChars="200"/>
        <w:rPr>
          <w:rFonts w:hint="default" w:ascii="宋体" w:hAnsi="宋体"/>
          <w:szCs w:val="21"/>
          <w:lang w:val="en-US" w:eastAsia="zh-CN"/>
        </w:rPr>
      </w:pPr>
      <w:r>
        <w:rPr>
          <w:rFonts w:hint="eastAsia" w:ascii="宋体" w:hAnsi="宋体"/>
          <w:szCs w:val="21"/>
          <w:lang w:val="en-US" w:eastAsia="zh-CN"/>
        </w:rPr>
        <w:t>（三）戏曲、歌谣与小说中的民间社会思想</w:t>
      </w:r>
    </w:p>
    <w:p w14:paraId="7F5F6727">
      <w:pPr>
        <w:snapToGrid w:val="0"/>
        <w:ind w:firstLine="420" w:firstLineChars="200"/>
        <w:rPr>
          <w:rFonts w:hint="default" w:ascii="宋体" w:hAnsi="宋体"/>
          <w:szCs w:val="21"/>
          <w:lang w:val="en-US" w:eastAsia="zh-CN"/>
        </w:rPr>
      </w:pPr>
    </w:p>
    <w:p w14:paraId="54733D82">
      <w:pPr>
        <w:snapToGrid w:val="0"/>
        <w:jc w:val="center"/>
        <w:rPr>
          <w:rFonts w:hint="eastAsia" w:ascii="黑体" w:eastAsia="黑体"/>
          <w:b/>
          <w:sz w:val="24"/>
        </w:rPr>
      </w:pPr>
      <w:r>
        <w:rPr>
          <w:rFonts w:hint="eastAsia" w:ascii="黑体" w:eastAsia="黑体"/>
          <w:b/>
          <w:sz w:val="24"/>
          <w:lang w:val="en-US" w:eastAsia="zh-CN"/>
        </w:rPr>
        <w:t>十二</w:t>
      </w:r>
      <w:r>
        <w:rPr>
          <w:rFonts w:hint="eastAsia" w:ascii="黑体" w:eastAsia="黑体"/>
          <w:b/>
          <w:sz w:val="24"/>
        </w:rPr>
        <w:t>、</w:t>
      </w:r>
      <w:r>
        <w:rPr>
          <w:rFonts w:hint="eastAsia" w:ascii="黑体" w:eastAsia="黑体"/>
          <w:b/>
          <w:sz w:val="24"/>
          <w:lang w:val="en-US" w:eastAsia="zh-CN"/>
        </w:rPr>
        <w:t>明末清初思想家的社会思想</w:t>
      </w:r>
    </w:p>
    <w:p w14:paraId="2716A599">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社会重建观</w:t>
      </w:r>
    </w:p>
    <w:p w14:paraId="1A652771">
      <w:pPr>
        <w:snapToGrid w:val="0"/>
        <w:ind w:firstLine="420" w:firstLineChars="200"/>
        <w:rPr>
          <w:rFonts w:hint="default" w:ascii="宋体" w:hAnsi="宋体" w:eastAsia="宋体"/>
          <w:szCs w:val="21"/>
          <w:lang w:val="en-US" w:eastAsia="zh-CN"/>
        </w:rPr>
      </w:pPr>
      <w:r>
        <w:rPr>
          <w:rFonts w:hint="eastAsia" w:ascii="宋体" w:hAnsi="宋体"/>
          <w:szCs w:val="21"/>
        </w:rPr>
        <w:t>（二）</w:t>
      </w:r>
      <w:r>
        <w:rPr>
          <w:rFonts w:hint="eastAsia" w:ascii="宋体" w:hAnsi="宋体"/>
          <w:szCs w:val="21"/>
          <w:lang w:eastAsia="zh-CN"/>
        </w:rPr>
        <w:t>“</w:t>
      </w:r>
      <w:r>
        <w:rPr>
          <w:rFonts w:hint="eastAsia" w:ascii="宋体" w:hAnsi="宋体"/>
          <w:szCs w:val="21"/>
          <w:lang w:val="en-US" w:eastAsia="zh-CN"/>
        </w:rPr>
        <w:t>乡约”中的社区治理思想</w:t>
      </w:r>
    </w:p>
    <w:p w14:paraId="4D151D5D">
      <w:pPr>
        <w:snapToGrid w:val="0"/>
        <w:jc w:val="center"/>
        <w:rPr>
          <w:rFonts w:hint="eastAsia" w:ascii="黑体" w:eastAsia="黑体"/>
          <w:b/>
          <w:sz w:val="24"/>
          <w:lang w:val="en-US" w:eastAsia="zh-CN"/>
        </w:rPr>
      </w:pPr>
    </w:p>
    <w:p w14:paraId="02C93DD2">
      <w:pPr>
        <w:snapToGrid w:val="0"/>
        <w:jc w:val="center"/>
        <w:rPr>
          <w:rFonts w:hint="eastAsia" w:ascii="黑体" w:eastAsia="黑体"/>
          <w:b/>
          <w:sz w:val="24"/>
        </w:rPr>
      </w:pPr>
      <w:r>
        <w:rPr>
          <w:rFonts w:hint="eastAsia" w:ascii="黑体" w:eastAsia="黑体"/>
          <w:b/>
          <w:sz w:val="24"/>
          <w:lang w:val="en-US" w:eastAsia="zh-CN"/>
        </w:rPr>
        <w:t>十三、晚清改良派的社会思想</w:t>
      </w:r>
    </w:p>
    <w:p w14:paraId="07C6ECFD">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早期维新派的社会思想</w:t>
      </w:r>
    </w:p>
    <w:p w14:paraId="20CC59FB">
      <w:pPr>
        <w:snapToGrid w:val="0"/>
        <w:ind w:firstLine="420" w:firstLineChars="200"/>
        <w:rPr>
          <w:rFonts w:hint="eastAsia" w:ascii="宋体" w:hAnsi="宋体"/>
          <w:szCs w:val="21"/>
          <w:lang w:val="en-US" w:eastAsia="zh-CN"/>
        </w:rPr>
      </w:pPr>
      <w:r>
        <w:rPr>
          <w:rFonts w:hint="eastAsia" w:ascii="宋体" w:hAnsi="宋体"/>
          <w:szCs w:val="21"/>
        </w:rPr>
        <w:t>（二）</w:t>
      </w:r>
      <w:r>
        <w:rPr>
          <w:rFonts w:hint="eastAsia" w:ascii="宋体" w:hAnsi="宋体"/>
          <w:szCs w:val="21"/>
          <w:lang w:val="en-US" w:eastAsia="zh-CN"/>
        </w:rPr>
        <w:t>维新、立宪派的社会思想</w:t>
      </w:r>
    </w:p>
    <w:p w14:paraId="2370071E">
      <w:pPr>
        <w:snapToGrid w:val="0"/>
        <w:ind w:firstLine="420" w:firstLineChars="200"/>
        <w:rPr>
          <w:rFonts w:hint="eastAsia" w:ascii="宋体" w:hAnsi="宋体"/>
          <w:szCs w:val="21"/>
          <w:lang w:val="en-US" w:eastAsia="zh-CN"/>
        </w:rPr>
      </w:pPr>
      <w:r>
        <w:rPr>
          <w:rFonts w:hint="eastAsia" w:ascii="宋体" w:hAnsi="宋体"/>
          <w:szCs w:val="21"/>
          <w:lang w:val="en-US" w:eastAsia="zh-CN"/>
        </w:rPr>
        <w:t>（三）开明官僚的社会思想</w:t>
      </w:r>
    </w:p>
    <w:p w14:paraId="0B5F322C">
      <w:pPr>
        <w:snapToGrid w:val="0"/>
        <w:ind w:firstLine="420" w:firstLineChars="200"/>
        <w:rPr>
          <w:rFonts w:hint="eastAsia" w:ascii="宋体" w:hAnsi="宋体"/>
          <w:szCs w:val="21"/>
          <w:lang w:val="en-US" w:eastAsia="zh-CN"/>
        </w:rPr>
      </w:pPr>
    </w:p>
    <w:p w14:paraId="66807697">
      <w:pPr>
        <w:snapToGrid w:val="0"/>
        <w:jc w:val="center"/>
        <w:rPr>
          <w:rFonts w:hint="eastAsia" w:ascii="黑体" w:eastAsia="黑体"/>
          <w:b/>
          <w:sz w:val="24"/>
        </w:rPr>
      </w:pPr>
      <w:r>
        <w:rPr>
          <w:rFonts w:hint="eastAsia" w:ascii="黑体" w:eastAsia="黑体"/>
          <w:b/>
          <w:sz w:val="24"/>
          <w:lang w:val="en-US" w:eastAsia="zh-CN"/>
        </w:rPr>
        <w:t>十四</w:t>
      </w:r>
      <w:r>
        <w:rPr>
          <w:rFonts w:hint="eastAsia" w:ascii="黑体" w:eastAsia="黑体"/>
          <w:b/>
          <w:sz w:val="24"/>
        </w:rPr>
        <w:t>、</w:t>
      </w:r>
      <w:r>
        <w:rPr>
          <w:rFonts w:hint="eastAsia" w:ascii="黑体" w:eastAsia="黑体"/>
          <w:b/>
          <w:sz w:val="24"/>
          <w:lang w:val="en-US" w:eastAsia="zh-CN"/>
        </w:rPr>
        <w:t>明清民初革命派和早期骑车主义者的社会思想</w:t>
      </w:r>
    </w:p>
    <w:p w14:paraId="57DEF819">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太平天国的社会思想</w:t>
      </w:r>
    </w:p>
    <w:p w14:paraId="5D32F7E4">
      <w:pPr>
        <w:snapToGrid w:val="0"/>
        <w:ind w:firstLine="420" w:firstLineChars="200"/>
        <w:rPr>
          <w:rFonts w:hint="eastAsia" w:ascii="宋体" w:hAnsi="宋体"/>
          <w:szCs w:val="21"/>
          <w:lang w:val="en-US" w:eastAsia="zh-CN"/>
        </w:rPr>
      </w:pPr>
      <w:r>
        <w:rPr>
          <w:rFonts w:hint="eastAsia" w:ascii="宋体" w:hAnsi="宋体"/>
          <w:szCs w:val="21"/>
        </w:rPr>
        <w:t>（二）</w:t>
      </w:r>
      <w:r>
        <w:rPr>
          <w:rFonts w:hint="eastAsia" w:ascii="宋体" w:hAnsi="宋体"/>
          <w:szCs w:val="21"/>
          <w:lang w:val="en-US" w:eastAsia="zh-CN"/>
        </w:rPr>
        <w:t>资产阶级革命派的社会思想</w:t>
      </w:r>
    </w:p>
    <w:p w14:paraId="4CC2CA62">
      <w:pPr>
        <w:snapToGrid w:val="0"/>
        <w:ind w:firstLine="420" w:firstLineChars="200"/>
        <w:rPr>
          <w:rFonts w:hint="default" w:ascii="宋体" w:hAnsi="宋体"/>
          <w:szCs w:val="21"/>
          <w:lang w:val="en-US" w:eastAsia="zh-CN"/>
        </w:rPr>
      </w:pPr>
      <w:r>
        <w:rPr>
          <w:rFonts w:hint="eastAsia" w:ascii="宋体" w:hAnsi="宋体"/>
          <w:szCs w:val="21"/>
          <w:lang w:val="en-US" w:eastAsia="zh-CN"/>
        </w:rPr>
        <w:t>（三）无政府主义者与早期马克思主义者的社会思想</w:t>
      </w:r>
    </w:p>
    <w:p w14:paraId="20AFD4A7">
      <w:pPr>
        <w:pStyle w:val="4"/>
        <w:spacing w:line="240" w:lineRule="auto"/>
        <w:jc w:val="center"/>
        <w:rPr>
          <w:rFonts w:hint="eastAsia" w:ascii="楷体_GB2312" w:hAnsi="楷体_GB2312" w:eastAsia="楷体_GB2312"/>
        </w:rPr>
      </w:pPr>
      <w:r>
        <w:rPr>
          <w:rFonts w:hint="eastAsia" w:ascii="楷体_GB2312" w:hAnsi="楷体_GB2312" w:eastAsia="楷体_GB2312"/>
        </w:rPr>
        <w:t>“</w:t>
      </w:r>
      <w:r>
        <w:rPr>
          <w:rFonts w:hint="eastAsia" w:ascii="楷体_GB2312" w:hAnsi="楷体_GB2312" w:eastAsia="楷体_GB2312"/>
          <w:lang w:val="en-US" w:eastAsia="zh-CN"/>
        </w:rPr>
        <w:t>中国社会学史</w:t>
      </w:r>
      <w:r>
        <w:rPr>
          <w:rFonts w:hint="eastAsia" w:ascii="楷体_GB2312" w:hAnsi="楷体_GB2312" w:eastAsia="楷体_GB2312"/>
        </w:rPr>
        <w:t>”部分</w:t>
      </w:r>
    </w:p>
    <w:p w14:paraId="2EB41F88">
      <w:pPr>
        <w:snapToGrid w:val="0"/>
        <w:jc w:val="center"/>
        <w:rPr>
          <w:rFonts w:hint="default" w:ascii="黑体" w:eastAsia="黑体"/>
          <w:b/>
          <w:sz w:val="24"/>
          <w:lang w:val="en-US" w:eastAsia="zh-CN"/>
        </w:rPr>
      </w:pPr>
      <w:r>
        <w:rPr>
          <w:rFonts w:hint="eastAsia" w:ascii="黑体" w:eastAsia="黑体"/>
          <w:b/>
          <w:sz w:val="24"/>
        </w:rPr>
        <w:t>一、</w:t>
      </w:r>
      <w:r>
        <w:rPr>
          <w:rFonts w:hint="eastAsia" w:ascii="黑体" w:eastAsia="黑体"/>
          <w:b/>
          <w:sz w:val="24"/>
          <w:lang w:val="en-US" w:eastAsia="zh-CN"/>
        </w:rPr>
        <w:t>早期社会学的马克思主义学派</w:t>
      </w:r>
    </w:p>
    <w:p w14:paraId="5DB20AC1">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马克思主义学派的主要代表人物、学术成就与特点</w:t>
      </w:r>
    </w:p>
    <w:p w14:paraId="181B0BC0">
      <w:pPr>
        <w:snapToGrid w:val="0"/>
        <w:ind w:firstLine="420" w:firstLineChars="200"/>
        <w:rPr>
          <w:rFonts w:hint="default" w:ascii="宋体" w:hAnsi="宋体" w:eastAsia="宋体"/>
          <w:szCs w:val="21"/>
          <w:lang w:val="en-US" w:eastAsia="zh-CN"/>
        </w:rPr>
      </w:pPr>
      <w:r>
        <w:rPr>
          <w:rFonts w:hint="eastAsia" w:ascii="宋体" w:hAnsi="宋体"/>
          <w:szCs w:val="21"/>
        </w:rPr>
        <w:t>（</w:t>
      </w:r>
      <w:r>
        <w:rPr>
          <w:rFonts w:hint="eastAsia" w:ascii="宋体" w:hAnsi="宋体"/>
          <w:szCs w:val="21"/>
          <w:lang w:val="en-US" w:eastAsia="zh-CN"/>
        </w:rPr>
        <w:t>二</w:t>
      </w:r>
      <w:r>
        <w:rPr>
          <w:rFonts w:hint="eastAsia" w:ascii="宋体" w:hAnsi="宋体"/>
          <w:szCs w:val="21"/>
        </w:rPr>
        <w:t>）</w:t>
      </w:r>
      <w:r>
        <w:rPr>
          <w:rFonts w:hint="eastAsia" w:ascii="宋体" w:hAnsi="宋体"/>
          <w:szCs w:val="21"/>
          <w:lang w:val="en-US" w:eastAsia="zh-CN"/>
        </w:rPr>
        <w:t>马克思主义学派的社会理论研究</w:t>
      </w:r>
    </w:p>
    <w:p w14:paraId="226F726D">
      <w:pPr>
        <w:snapToGrid w:val="0"/>
        <w:ind w:firstLine="420" w:firstLineChars="200"/>
        <w:rPr>
          <w:rFonts w:hint="eastAsia" w:ascii="宋体" w:hAnsi="宋体"/>
          <w:szCs w:val="21"/>
        </w:rPr>
      </w:pPr>
    </w:p>
    <w:p w14:paraId="09F34FEB">
      <w:pPr>
        <w:snapToGrid w:val="0"/>
        <w:jc w:val="center"/>
        <w:rPr>
          <w:rFonts w:hint="default" w:ascii="黑体" w:eastAsia="黑体"/>
          <w:b/>
          <w:sz w:val="24"/>
          <w:lang w:val="en-US" w:eastAsia="zh-CN"/>
        </w:rPr>
      </w:pPr>
      <w:r>
        <w:rPr>
          <w:rFonts w:hint="eastAsia" w:ascii="黑体" w:eastAsia="黑体"/>
          <w:b/>
          <w:sz w:val="24"/>
          <w:lang w:val="en-US" w:eastAsia="zh-CN"/>
        </w:rPr>
        <w:t>二</w:t>
      </w:r>
      <w:r>
        <w:rPr>
          <w:rFonts w:hint="eastAsia" w:ascii="黑体" w:eastAsia="黑体"/>
          <w:b/>
          <w:sz w:val="24"/>
        </w:rPr>
        <w:t>、</w:t>
      </w:r>
      <w:r>
        <w:rPr>
          <w:rFonts w:hint="eastAsia" w:ascii="黑体" w:eastAsia="黑体"/>
          <w:b/>
          <w:sz w:val="24"/>
          <w:lang w:val="en-US" w:eastAsia="zh-CN"/>
        </w:rPr>
        <w:t>早期社会学的学院派</w:t>
      </w:r>
    </w:p>
    <w:p w14:paraId="04569716">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学院派的主要代表人物、学术成就与特点</w:t>
      </w:r>
    </w:p>
    <w:p w14:paraId="74C28C3F">
      <w:pPr>
        <w:snapToGrid w:val="0"/>
        <w:ind w:firstLine="420" w:firstLineChars="200"/>
        <w:rPr>
          <w:rFonts w:hint="eastAsia" w:ascii="宋体" w:hAnsi="宋体"/>
          <w:szCs w:val="21"/>
          <w:lang w:val="en-US" w:eastAsia="zh-CN"/>
        </w:rPr>
      </w:pPr>
      <w:r>
        <w:rPr>
          <w:rFonts w:hint="eastAsia" w:ascii="宋体" w:hAnsi="宋体"/>
          <w:szCs w:val="21"/>
        </w:rPr>
        <w:t>（</w:t>
      </w:r>
      <w:r>
        <w:rPr>
          <w:rFonts w:hint="eastAsia" w:ascii="宋体" w:hAnsi="宋体"/>
          <w:szCs w:val="21"/>
          <w:lang w:val="en-US" w:eastAsia="zh-CN"/>
        </w:rPr>
        <w:t>二</w:t>
      </w:r>
      <w:r>
        <w:rPr>
          <w:rFonts w:hint="eastAsia" w:ascii="宋体" w:hAnsi="宋体"/>
          <w:szCs w:val="21"/>
        </w:rPr>
        <w:t>）</w:t>
      </w:r>
      <w:r>
        <w:rPr>
          <w:rFonts w:hint="eastAsia" w:ascii="宋体" w:hAnsi="宋体"/>
          <w:szCs w:val="21"/>
          <w:lang w:val="en-US" w:eastAsia="zh-CN"/>
        </w:rPr>
        <w:t>孙本文的社会学探索</w:t>
      </w:r>
    </w:p>
    <w:p w14:paraId="39CFB96F">
      <w:pPr>
        <w:snapToGrid w:val="0"/>
        <w:jc w:val="center"/>
        <w:rPr>
          <w:rFonts w:hint="eastAsia" w:ascii="黑体" w:eastAsia="黑体"/>
          <w:b/>
          <w:sz w:val="24"/>
          <w:lang w:val="en-US" w:eastAsia="zh-CN"/>
        </w:rPr>
      </w:pPr>
    </w:p>
    <w:p w14:paraId="1A0DB850">
      <w:pPr>
        <w:snapToGrid w:val="0"/>
        <w:jc w:val="center"/>
        <w:rPr>
          <w:rFonts w:hint="default" w:ascii="黑体" w:eastAsia="黑体"/>
          <w:b/>
          <w:sz w:val="24"/>
          <w:lang w:val="en-US" w:eastAsia="zh-CN"/>
        </w:rPr>
      </w:pPr>
      <w:r>
        <w:rPr>
          <w:rFonts w:hint="eastAsia" w:ascii="黑体" w:eastAsia="黑体"/>
          <w:b/>
          <w:sz w:val="24"/>
          <w:lang w:val="en-US" w:eastAsia="zh-CN"/>
        </w:rPr>
        <w:t>三</w:t>
      </w:r>
      <w:r>
        <w:rPr>
          <w:rFonts w:hint="eastAsia" w:ascii="黑体" w:eastAsia="黑体"/>
          <w:b/>
          <w:sz w:val="24"/>
        </w:rPr>
        <w:t>、</w:t>
      </w:r>
      <w:r>
        <w:rPr>
          <w:rFonts w:hint="eastAsia" w:ascii="黑体" w:eastAsia="黑体"/>
          <w:b/>
          <w:sz w:val="24"/>
          <w:lang w:val="en-US" w:eastAsia="zh-CN"/>
        </w:rPr>
        <w:t>早期社会学的乡村建设学派</w:t>
      </w:r>
    </w:p>
    <w:p w14:paraId="408E7EDD">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乡村建设学派的主要代表人物、学术成就与特点</w:t>
      </w:r>
    </w:p>
    <w:p w14:paraId="19C16420">
      <w:pPr>
        <w:snapToGrid w:val="0"/>
        <w:ind w:firstLine="420" w:firstLineChars="200"/>
        <w:rPr>
          <w:rFonts w:hint="eastAsia" w:ascii="宋体" w:hAnsi="宋体"/>
          <w:szCs w:val="21"/>
          <w:lang w:val="en-US" w:eastAsia="zh-CN"/>
        </w:rPr>
      </w:pPr>
      <w:r>
        <w:rPr>
          <w:rFonts w:hint="eastAsia" w:ascii="宋体" w:hAnsi="宋体"/>
          <w:szCs w:val="21"/>
        </w:rPr>
        <w:t>（</w:t>
      </w:r>
      <w:r>
        <w:rPr>
          <w:rFonts w:hint="eastAsia" w:ascii="宋体" w:hAnsi="宋体"/>
          <w:szCs w:val="21"/>
          <w:lang w:val="en-US" w:eastAsia="zh-CN"/>
        </w:rPr>
        <w:t>二</w:t>
      </w:r>
      <w:r>
        <w:rPr>
          <w:rFonts w:hint="eastAsia" w:ascii="宋体" w:hAnsi="宋体"/>
          <w:szCs w:val="21"/>
        </w:rPr>
        <w:t>）</w:t>
      </w:r>
      <w:r>
        <w:rPr>
          <w:rFonts w:hint="eastAsia" w:ascii="宋体" w:hAnsi="宋体"/>
          <w:szCs w:val="21"/>
          <w:lang w:val="en-US" w:eastAsia="zh-CN"/>
        </w:rPr>
        <w:t>乡村建设学派的理论建构</w:t>
      </w:r>
    </w:p>
    <w:p w14:paraId="1BAF8349">
      <w:pPr>
        <w:snapToGrid w:val="0"/>
        <w:ind w:firstLine="420" w:firstLineChars="200"/>
        <w:rPr>
          <w:rFonts w:hint="eastAsia" w:ascii="宋体" w:hAnsi="宋体"/>
          <w:szCs w:val="21"/>
          <w:lang w:val="en-US" w:eastAsia="zh-CN"/>
        </w:rPr>
      </w:pPr>
      <w:r>
        <w:rPr>
          <w:rFonts w:hint="eastAsia" w:ascii="宋体" w:hAnsi="宋体"/>
          <w:szCs w:val="21"/>
          <w:lang w:val="en-US" w:eastAsia="zh-CN"/>
        </w:rPr>
        <w:t>（三）乡村建设学派的社会改造实践活动</w:t>
      </w:r>
    </w:p>
    <w:p w14:paraId="15A199A8">
      <w:pPr>
        <w:snapToGrid w:val="0"/>
        <w:ind w:firstLine="420" w:firstLineChars="200"/>
        <w:rPr>
          <w:rFonts w:hint="default" w:ascii="宋体" w:hAnsi="宋体"/>
          <w:szCs w:val="21"/>
          <w:lang w:val="en-US" w:eastAsia="zh-CN"/>
        </w:rPr>
      </w:pPr>
    </w:p>
    <w:p w14:paraId="535A55EC">
      <w:pPr>
        <w:snapToGrid w:val="0"/>
        <w:jc w:val="center"/>
        <w:rPr>
          <w:rFonts w:hint="default" w:ascii="黑体" w:eastAsia="黑体"/>
          <w:b/>
          <w:sz w:val="24"/>
          <w:lang w:val="en-US" w:eastAsia="zh-CN"/>
        </w:rPr>
      </w:pPr>
      <w:r>
        <w:rPr>
          <w:rFonts w:hint="eastAsia" w:ascii="黑体" w:eastAsia="黑体"/>
          <w:b/>
          <w:sz w:val="24"/>
          <w:lang w:val="en-US" w:eastAsia="zh-CN"/>
        </w:rPr>
        <w:t>四</w:t>
      </w:r>
      <w:r>
        <w:rPr>
          <w:rFonts w:hint="eastAsia" w:ascii="黑体" w:eastAsia="黑体"/>
          <w:b/>
          <w:sz w:val="24"/>
        </w:rPr>
        <w:t>、</w:t>
      </w:r>
      <w:r>
        <w:rPr>
          <w:rFonts w:hint="eastAsia" w:ascii="黑体" w:eastAsia="黑体"/>
          <w:b/>
          <w:sz w:val="24"/>
          <w:lang w:val="en-US" w:eastAsia="zh-CN"/>
        </w:rPr>
        <w:t>早期社会学的社区学派</w:t>
      </w:r>
    </w:p>
    <w:p w14:paraId="5FF8B38D">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社区学派的主要代表人物、学术成就与特点</w:t>
      </w:r>
    </w:p>
    <w:p w14:paraId="463F1475">
      <w:pPr>
        <w:snapToGrid w:val="0"/>
        <w:ind w:firstLine="420" w:firstLineChars="200"/>
        <w:rPr>
          <w:rFonts w:hint="default" w:ascii="宋体" w:hAnsi="宋体"/>
          <w:szCs w:val="21"/>
          <w:lang w:val="en-US" w:eastAsia="zh-CN"/>
        </w:rPr>
      </w:pPr>
      <w:r>
        <w:rPr>
          <w:rFonts w:hint="eastAsia" w:ascii="宋体" w:hAnsi="宋体"/>
          <w:szCs w:val="21"/>
        </w:rPr>
        <w:t>（</w:t>
      </w:r>
      <w:r>
        <w:rPr>
          <w:rFonts w:hint="eastAsia" w:ascii="宋体" w:hAnsi="宋体"/>
          <w:szCs w:val="21"/>
          <w:lang w:val="en-US" w:eastAsia="zh-CN"/>
        </w:rPr>
        <w:t>二</w:t>
      </w:r>
      <w:r>
        <w:rPr>
          <w:rFonts w:hint="eastAsia" w:ascii="宋体" w:hAnsi="宋体"/>
          <w:szCs w:val="21"/>
        </w:rPr>
        <w:t>）</w:t>
      </w:r>
      <w:r>
        <w:rPr>
          <w:rFonts w:hint="eastAsia" w:ascii="宋体" w:hAnsi="宋体"/>
          <w:szCs w:val="21"/>
          <w:lang w:val="en-US" w:eastAsia="zh-CN"/>
        </w:rPr>
        <w:t>社区学派对中国社会的研究</w:t>
      </w:r>
    </w:p>
    <w:p w14:paraId="4B0277DC">
      <w:pPr>
        <w:snapToGrid w:val="0"/>
        <w:jc w:val="center"/>
        <w:rPr>
          <w:rFonts w:hint="eastAsia" w:ascii="黑体" w:eastAsia="黑体"/>
          <w:b/>
          <w:sz w:val="24"/>
          <w:lang w:val="en-US" w:eastAsia="zh-CN"/>
        </w:rPr>
      </w:pPr>
    </w:p>
    <w:p w14:paraId="3DCDE188">
      <w:pPr>
        <w:snapToGrid w:val="0"/>
        <w:jc w:val="center"/>
        <w:rPr>
          <w:rFonts w:hint="default" w:ascii="黑体" w:eastAsia="黑体"/>
          <w:b/>
          <w:sz w:val="24"/>
          <w:lang w:val="en-US" w:eastAsia="zh-CN"/>
        </w:rPr>
      </w:pPr>
      <w:r>
        <w:rPr>
          <w:rFonts w:hint="eastAsia" w:ascii="黑体" w:eastAsia="黑体"/>
          <w:b/>
          <w:sz w:val="24"/>
          <w:lang w:val="en-US" w:eastAsia="zh-CN"/>
        </w:rPr>
        <w:t>五</w:t>
      </w:r>
      <w:r>
        <w:rPr>
          <w:rFonts w:hint="eastAsia" w:ascii="黑体" w:eastAsia="黑体"/>
          <w:b/>
          <w:sz w:val="24"/>
        </w:rPr>
        <w:t>、</w:t>
      </w:r>
      <w:r>
        <w:rPr>
          <w:rFonts w:hint="eastAsia" w:ascii="黑体" w:eastAsia="黑体"/>
          <w:b/>
          <w:sz w:val="24"/>
          <w:lang w:val="en-US" w:eastAsia="zh-CN"/>
        </w:rPr>
        <w:t>新时期社会学的新社区学派</w:t>
      </w:r>
    </w:p>
    <w:p w14:paraId="72348E04">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新社区学派的主要代表人物、学术成就与特点</w:t>
      </w:r>
    </w:p>
    <w:p w14:paraId="0686D11E">
      <w:pPr>
        <w:snapToGrid w:val="0"/>
        <w:ind w:firstLine="420" w:firstLineChars="200"/>
        <w:rPr>
          <w:rFonts w:hint="eastAsia" w:ascii="宋体" w:hAnsi="宋体"/>
          <w:szCs w:val="21"/>
          <w:lang w:val="en-US" w:eastAsia="zh-CN"/>
        </w:rPr>
      </w:pPr>
      <w:r>
        <w:rPr>
          <w:rFonts w:hint="eastAsia" w:ascii="宋体" w:hAnsi="宋体"/>
          <w:szCs w:val="21"/>
        </w:rPr>
        <w:t>（</w:t>
      </w:r>
      <w:r>
        <w:rPr>
          <w:rFonts w:hint="eastAsia" w:ascii="宋体" w:hAnsi="宋体"/>
          <w:szCs w:val="21"/>
          <w:lang w:val="en-US" w:eastAsia="zh-CN"/>
        </w:rPr>
        <w:t>二</w:t>
      </w:r>
      <w:r>
        <w:rPr>
          <w:rFonts w:hint="eastAsia" w:ascii="宋体" w:hAnsi="宋体"/>
          <w:szCs w:val="21"/>
        </w:rPr>
        <w:t>）</w:t>
      </w:r>
      <w:r>
        <w:rPr>
          <w:rFonts w:hint="eastAsia" w:ascii="宋体" w:hAnsi="宋体"/>
          <w:szCs w:val="21"/>
          <w:lang w:val="en-US" w:eastAsia="zh-CN"/>
        </w:rPr>
        <w:t>费孝通关于社区研究的新探索</w:t>
      </w:r>
    </w:p>
    <w:p w14:paraId="71CFE2DC">
      <w:pPr>
        <w:snapToGrid w:val="0"/>
        <w:ind w:firstLine="420" w:firstLineChars="200"/>
        <w:rPr>
          <w:rFonts w:hint="eastAsia" w:ascii="宋体" w:hAnsi="宋体"/>
          <w:szCs w:val="21"/>
          <w:lang w:val="en-US" w:eastAsia="zh-CN"/>
        </w:rPr>
      </w:pPr>
      <w:r>
        <w:rPr>
          <w:rFonts w:hint="eastAsia" w:ascii="宋体" w:hAnsi="宋体"/>
          <w:szCs w:val="21"/>
          <w:lang w:val="en-US" w:eastAsia="zh-CN"/>
        </w:rPr>
        <w:t>（三）费孝通关于社会学理论的新探索</w:t>
      </w:r>
    </w:p>
    <w:p w14:paraId="45A305F3">
      <w:pPr>
        <w:snapToGrid w:val="0"/>
        <w:ind w:firstLine="420" w:firstLineChars="200"/>
        <w:rPr>
          <w:rFonts w:hint="eastAsia" w:ascii="宋体" w:hAnsi="宋体"/>
          <w:szCs w:val="21"/>
          <w:lang w:val="en-US" w:eastAsia="zh-CN"/>
        </w:rPr>
      </w:pPr>
    </w:p>
    <w:p w14:paraId="389F214D">
      <w:pPr>
        <w:snapToGrid w:val="0"/>
        <w:jc w:val="center"/>
        <w:rPr>
          <w:rFonts w:hint="default" w:ascii="黑体" w:eastAsia="黑体"/>
          <w:b/>
          <w:sz w:val="24"/>
          <w:lang w:val="en-US" w:eastAsia="zh-CN"/>
        </w:rPr>
      </w:pPr>
      <w:r>
        <w:rPr>
          <w:rFonts w:hint="eastAsia" w:ascii="黑体" w:eastAsia="黑体"/>
          <w:b/>
          <w:sz w:val="24"/>
          <w:lang w:val="en-US" w:eastAsia="zh-CN"/>
        </w:rPr>
        <w:t>六</w:t>
      </w:r>
      <w:r>
        <w:rPr>
          <w:rFonts w:hint="eastAsia" w:ascii="黑体" w:eastAsia="黑体"/>
          <w:b/>
          <w:sz w:val="24"/>
        </w:rPr>
        <w:t>、</w:t>
      </w:r>
      <w:r>
        <w:rPr>
          <w:rFonts w:hint="eastAsia" w:ascii="黑体" w:eastAsia="黑体"/>
          <w:b/>
          <w:sz w:val="24"/>
          <w:lang w:val="en-US" w:eastAsia="zh-CN"/>
        </w:rPr>
        <w:t>新时期社会学的基础理论与应用研究</w:t>
      </w:r>
    </w:p>
    <w:p w14:paraId="23161F9A">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郑杭生关于中国特色的社会学理论的研究</w:t>
      </w:r>
    </w:p>
    <w:p w14:paraId="6003C37A">
      <w:pPr>
        <w:snapToGrid w:val="0"/>
        <w:ind w:firstLine="420" w:firstLineChars="200"/>
        <w:rPr>
          <w:rFonts w:hint="default" w:ascii="宋体" w:hAnsi="宋体"/>
          <w:szCs w:val="21"/>
          <w:lang w:val="en-US" w:eastAsia="zh-CN"/>
        </w:rPr>
      </w:pPr>
      <w:r>
        <w:rPr>
          <w:rFonts w:hint="eastAsia" w:ascii="宋体" w:hAnsi="宋体"/>
          <w:szCs w:val="21"/>
        </w:rPr>
        <w:t>（</w:t>
      </w:r>
      <w:r>
        <w:rPr>
          <w:rFonts w:hint="eastAsia" w:ascii="宋体" w:hAnsi="宋体"/>
          <w:szCs w:val="21"/>
          <w:lang w:val="en-US" w:eastAsia="zh-CN"/>
        </w:rPr>
        <w:t>二</w:t>
      </w:r>
      <w:r>
        <w:rPr>
          <w:rFonts w:hint="eastAsia" w:ascii="宋体" w:hAnsi="宋体"/>
          <w:szCs w:val="21"/>
        </w:rPr>
        <w:t>）</w:t>
      </w:r>
      <w:r>
        <w:rPr>
          <w:rFonts w:hint="eastAsia" w:ascii="宋体" w:hAnsi="宋体"/>
          <w:szCs w:val="21"/>
          <w:lang w:val="en-US" w:eastAsia="zh-CN"/>
        </w:rPr>
        <w:t>陆学艺关于中国社会结构与社会建设的研究</w:t>
      </w:r>
    </w:p>
    <w:p w14:paraId="15381C59">
      <w:pPr>
        <w:snapToGrid w:val="0"/>
        <w:ind w:firstLine="420" w:firstLineChars="200"/>
        <w:rPr>
          <w:rFonts w:hint="default" w:ascii="宋体" w:hAnsi="宋体"/>
          <w:szCs w:val="21"/>
          <w:lang w:val="en-US" w:eastAsia="zh-CN"/>
        </w:rPr>
      </w:pPr>
    </w:p>
    <w:p w14:paraId="48A10A05">
      <w:pPr>
        <w:snapToGrid w:val="0"/>
        <w:jc w:val="center"/>
        <w:rPr>
          <w:rFonts w:hint="default" w:ascii="黑体" w:eastAsia="黑体"/>
          <w:b/>
          <w:sz w:val="24"/>
          <w:lang w:val="en-US" w:eastAsia="zh-CN"/>
        </w:rPr>
      </w:pPr>
      <w:r>
        <w:rPr>
          <w:rFonts w:hint="eastAsia" w:ascii="黑体" w:eastAsia="黑体"/>
          <w:b/>
          <w:sz w:val="24"/>
          <w:lang w:val="en-US" w:eastAsia="zh-CN"/>
        </w:rPr>
        <w:t>七</w:t>
      </w:r>
      <w:r>
        <w:rPr>
          <w:rFonts w:hint="eastAsia" w:ascii="黑体" w:eastAsia="黑体"/>
          <w:b/>
          <w:sz w:val="24"/>
        </w:rPr>
        <w:t>、</w:t>
      </w:r>
      <w:r>
        <w:rPr>
          <w:rFonts w:hint="eastAsia" w:ascii="黑体" w:eastAsia="黑体"/>
          <w:b/>
          <w:sz w:val="24"/>
          <w:lang w:val="en-US" w:eastAsia="zh-CN"/>
        </w:rPr>
        <w:t>新时期社会学的社会建设研究</w:t>
      </w:r>
    </w:p>
    <w:p w14:paraId="4722873A">
      <w:pPr>
        <w:snapToGrid w:val="0"/>
        <w:ind w:firstLine="420" w:firstLineChars="200"/>
        <w:rPr>
          <w:rFonts w:hint="eastAsia" w:ascii="宋体" w:hAnsi="宋体"/>
          <w:szCs w:val="21"/>
          <w:lang w:val="en-US" w:eastAsia="zh-CN"/>
        </w:rPr>
      </w:pPr>
      <w:r>
        <w:rPr>
          <w:rFonts w:hint="eastAsia" w:ascii="宋体" w:hAnsi="宋体"/>
          <w:szCs w:val="21"/>
        </w:rPr>
        <w:t>（一）</w:t>
      </w:r>
      <w:r>
        <w:rPr>
          <w:rFonts w:hint="eastAsia" w:ascii="宋体" w:hAnsi="宋体"/>
          <w:szCs w:val="21"/>
          <w:lang w:val="en-US" w:eastAsia="zh-CN"/>
        </w:rPr>
        <w:t>中国共产党早期社会建设思想及实践</w:t>
      </w:r>
    </w:p>
    <w:p w14:paraId="70DD8B87">
      <w:pPr>
        <w:snapToGrid w:val="0"/>
        <w:ind w:firstLine="420" w:firstLineChars="200"/>
        <w:rPr>
          <w:rFonts w:hint="default" w:ascii="宋体" w:hAnsi="宋体" w:eastAsia="宋体"/>
          <w:szCs w:val="21"/>
          <w:lang w:val="en-US" w:eastAsia="zh-CN"/>
        </w:rPr>
      </w:pPr>
      <w:r>
        <w:rPr>
          <w:rFonts w:hint="eastAsia" w:ascii="宋体" w:hAnsi="宋体"/>
          <w:szCs w:val="21"/>
          <w:lang w:val="en-US" w:eastAsia="zh-CN"/>
        </w:rPr>
        <w:t>（二）新时期全面实现小康的社会建设</w:t>
      </w:r>
    </w:p>
    <w:p w14:paraId="26B01E9C">
      <w:pPr>
        <w:snapToGrid w:val="0"/>
        <w:ind w:firstLine="420" w:firstLineChars="200"/>
        <w:rPr>
          <w:rFonts w:hint="eastAsia" w:ascii="宋体" w:hAnsi="宋体"/>
          <w:szCs w:val="21"/>
          <w:lang w:val="en-US" w:eastAsia="zh-CN"/>
        </w:rPr>
      </w:pPr>
      <w:r>
        <w:rPr>
          <w:rFonts w:hint="eastAsia" w:ascii="宋体" w:hAnsi="宋体"/>
          <w:szCs w:val="21"/>
        </w:rPr>
        <w:t>（</w:t>
      </w:r>
      <w:r>
        <w:rPr>
          <w:rFonts w:hint="eastAsia" w:ascii="宋体" w:hAnsi="宋体"/>
          <w:szCs w:val="21"/>
          <w:lang w:val="en-US" w:eastAsia="zh-CN"/>
        </w:rPr>
        <w:t>三</w:t>
      </w:r>
      <w:r>
        <w:rPr>
          <w:rFonts w:hint="eastAsia" w:ascii="宋体" w:hAnsi="宋体"/>
          <w:szCs w:val="21"/>
        </w:rPr>
        <w:t>）</w:t>
      </w:r>
      <w:r>
        <w:rPr>
          <w:rFonts w:hint="eastAsia" w:ascii="宋体" w:hAnsi="宋体"/>
          <w:szCs w:val="21"/>
          <w:lang w:val="en-US" w:eastAsia="zh-CN"/>
        </w:rPr>
        <w:t>新时代以人民为中心的社会建设</w:t>
      </w:r>
    </w:p>
    <w:p w14:paraId="4472B09C">
      <w:pPr>
        <w:snapToGrid w:val="0"/>
        <w:ind w:firstLine="420" w:firstLineChars="200"/>
        <w:rPr>
          <w:rFonts w:hint="eastAsia" w:ascii="宋体" w:hAnsi="宋体"/>
          <w:szCs w:val="21"/>
          <w:lang w:val="en-US" w:eastAsia="zh-CN"/>
        </w:rPr>
      </w:pPr>
    </w:p>
    <w:p w14:paraId="4792E4DE">
      <w:pPr>
        <w:snapToGrid w:val="0"/>
        <w:jc w:val="center"/>
        <w:rPr>
          <w:rFonts w:hint="default" w:ascii="黑体" w:eastAsia="黑体"/>
          <w:b/>
          <w:sz w:val="24"/>
          <w:lang w:val="en-US" w:eastAsia="zh-CN"/>
        </w:rPr>
      </w:pPr>
      <w:r>
        <w:rPr>
          <w:rFonts w:hint="eastAsia" w:ascii="黑体" w:eastAsia="黑体"/>
          <w:b/>
          <w:sz w:val="24"/>
          <w:lang w:val="en-US" w:eastAsia="zh-CN"/>
        </w:rPr>
        <w:t>八</w:t>
      </w:r>
      <w:r>
        <w:rPr>
          <w:rFonts w:hint="eastAsia" w:ascii="黑体" w:eastAsia="黑体"/>
          <w:b/>
          <w:sz w:val="24"/>
        </w:rPr>
        <w:t>、</w:t>
      </w:r>
      <w:r>
        <w:rPr>
          <w:rFonts w:hint="eastAsia" w:ascii="黑体" w:eastAsia="黑体"/>
          <w:b/>
          <w:sz w:val="24"/>
          <w:lang w:val="en-US" w:eastAsia="zh-CN"/>
        </w:rPr>
        <w:t>新时期社会学的分支学科研究</w:t>
      </w:r>
    </w:p>
    <w:p w14:paraId="74963208">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新时期社会学主要分支学科的学术成就与主要特点</w:t>
      </w:r>
    </w:p>
    <w:p w14:paraId="7E847469">
      <w:pPr>
        <w:snapToGrid w:val="0"/>
        <w:ind w:firstLine="420" w:firstLineChars="200"/>
        <w:rPr>
          <w:rFonts w:hint="eastAsia" w:ascii="宋体" w:hAnsi="宋体"/>
          <w:szCs w:val="21"/>
          <w:lang w:val="en-US" w:eastAsia="zh-CN"/>
        </w:rPr>
      </w:pPr>
      <w:r>
        <w:rPr>
          <w:rFonts w:hint="eastAsia" w:ascii="宋体" w:hAnsi="宋体"/>
          <w:szCs w:val="21"/>
          <w:lang w:val="en-US" w:eastAsia="zh-CN"/>
        </w:rPr>
        <w:t>（二）新时期社会学主要分支学科的研究进展</w:t>
      </w:r>
    </w:p>
    <w:p w14:paraId="0101F054">
      <w:pPr>
        <w:snapToGrid w:val="0"/>
        <w:ind w:firstLine="420" w:firstLineChars="200"/>
        <w:rPr>
          <w:rFonts w:hint="default" w:ascii="宋体" w:hAnsi="宋体"/>
          <w:szCs w:val="21"/>
          <w:lang w:val="en-US" w:eastAsia="zh-CN"/>
        </w:rPr>
      </w:pPr>
    </w:p>
    <w:p w14:paraId="1F840646">
      <w:pPr>
        <w:snapToGrid w:val="0"/>
        <w:jc w:val="center"/>
        <w:rPr>
          <w:rFonts w:hint="default" w:ascii="黑体" w:eastAsia="黑体"/>
          <w:b/>
          <w:sz w:val="24"/>
          <w:lang w:val="en-US" w:eastAsia="zh-CN"/>
        </w:rPr>
      </w:pPr>
      <w:r>
        <w:rPr>
          <w:rFonts w:hint="eastAsia" w:ascii="黑体" w:eastAsia="黑体"/>
          <w:b/>
          <w:sz w:val="24"/>
          <w:lang w:val="en-US" w:eastAsia="zh-CN"/>
        </w:rPr>
        <w:t>九</w:t>
      </w:r>
      <w:r>
        <w:rPr>
          <w:rFonts w:hint="eastAsia" w:ascii="黑体" w:eastAsia="黑体"/>
          <w:b/>
          <w:sz w:val="24"/>
        </w:rPr>
        <w:t>、</w:t>
      </w:r>
      <w:r>
        <w:rPr>
          <w:rFonts w:hint="eastAsia" w:ascii="黑体" w:eastAsia="黑体"/>
          <w:b/>
          <w:sz w:val="24"/>
          <w:lang w:val="en-US" w:eastAsia="zh-CN"/>
        </w:rPr>
        <w:t>中国社会学百年回眸与未来展望</w:t>
      </w:r>
    </w:p>
    <w:p w14:paraId="6B2C0D88">
      <w:pPr>
        <w:snapToGrid w:val="0"/>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中国社会学的百年轨迹及其特点</w:t>
      </w:r>
    </w:p>
    <w:p w14:paraId="285B35B9">
      <w:pPr>
        <w:snapToGrid w:val="0"/>
        <w:ind w:firstLine="420" w:firstLineChars="200"/>
        <w:rPr>
          <w:rFonts w:hint="default" w:ascii="宋体" w:hAnsi="宋体"/>
          <w:szCs w:val="21"/>
          <w:lang w:val="en-US" w:eastAsia="zh-CN"/>
        </w:rPr>
      </w:pPr>
      <w:r>
        <w:rPr>
          <w:rFonts w:hint="eastAsia" w:ascii="宋体" w:hAnsi="宋体"/>
          <w:szCs w:val="21"/>
          <w:lang w:val="en-US" w:eastAsia="zh-CN"/>
        </w:rPr>
        <w:t>（二）中国社会学面临的问题与发展方向</w:t>
      </w:r>
    </w:p>
    <w:p w14:paraId="5C5A1577">
      <w:pPr>
        <w:snapToGrid w:val="0"/>
        <w:ind w:firstLine="420" w:firstLineChars="200"/>
        <w:rPr>
          <w:rFonts w:hint="default" w:ascii="宋体" w:hAnsi="宋体"/>
          <w:szCs w:val="21"/>
          <w:lang w:val="en-US" w:eastAsia="zh-CN"/>
        </w:rPr>
      </w:pPr>
    </w:p>
    <w:p w14:paraId="0E8E4330">
      <w:pPr>
        <w:pStyle w:val="4"/>
        <w:spacing w:line="240" w:lineRule="auto"/>
        <w:jc w:val="center"/>
        <w:rPr>
          <w:rFonts w:hint="eastAsia" w:ascii="楷体_GB2312" w:hAnsi="楷体_GB2312" w:eastAsia="楷体_GB2312"/>
        </w:rPr>
      </w:pPr>
      <w:r>
        <w:rPr>
          <w:rFonts w:hint="eastAsia" w:ascii="楷体_GB2312" w:hAnsi="楷体_GB2312" w:eastAsia="楷体_GB2312"/>
        </w:rPr>
        <w:t>“</w:t>
      </w:r>
      <w:r>
        <w:rPr>
          <w:rFonts w:hint="eastAsia" w:ascii="楷体_GB2312" w:hAnsi="楷体_GB2312" w:eastAsia="楷体_GB2312"/>
          <w:lang w:val="en-US" w:eastAsia="zh-CN"/>
        </w:rPr>
        <w:t>西方社会学理论</w:t>
      </w:r>
      <w:r>
        <w:rPr>
          <w:rFonts w:hint="eastAsia" w:ascii="楷体_GB2312" w:hAnsi="楷体_GB2312" w:eastAsia="楷体_GB2312"/>
        </w:rPr>
        <w:t>”部分</w:t>
      </w:r>
    </w:p>
    <w:p w14:paraId="146D711E">
      <w:pPr>
        <w:snapToGrid w:val="0"/>
        <w:jc w:val="center"/>
        <w:rPr>
          <w:rFonts w:hint="eastAsia" w:ascii="黑体" w:eastAsia="黑体"/>
          <w:b/>
          <w:sz w:val="24"/>
        </w:rPr>
      </w:pPr>
      <w:r>
        <w:rPr>
          <w:rFonts w:hint="eastAsia" w:ascii="黑体" w:eastAsia="黑体"/>
          <w:b/>
          <w:sz w:val="24"/>
        </w:rPr>
        <w:t>一、西方社会学理论的产生与发展</w:t>
      </w:r>
    </w:p>
    <w:p w14:paraId="5577D008">
      <w:pPr>
        <w:snapToGrid w:val="0"/>
        <w:ind w:firstLine="420" w:firstLineChars="200"/>
        <w:rPr>
          <w:rFonts w:hint="eastAsia" w:ascii="宋体" w:hAnsi="宋体"/>
          <w:szCs w:val="21"/>
        </w:rPr>
      </w:pPr>
      <w:r>
        <w:rPr>
          <w:rFonts w:hint="eastAsia" w:ascii="宋体" w:hAnsi="宋体"/>
          <w:szCs w:val="21"/>
        </w:rPr>
        <w:t>（一）西方社会学理论产生的历史背景</w:t>
      </w:r>
    </w:p>
    <w:p w14:paraId="7981F8F3">
      <w:pPr>
        <w:snapToGrid w:val="0"/>
        <w:ind w:firstLine="420" w:firstLineChars="200"/>
        <w:rPr>
          <w:rFonts w:hint="eastAsia" w:ascii="宋体" w:hAnsi="宋体"/>
          <w:szCs w:val="21"/>
        </w:rPr>
      </w:pPr>
      <w:r>
        <w:rPr>
          <w:rFonts w:hint="eastAsia" w:ascii="宋体" w:hAnsi="宋体"/>
          <w:szCs w:val="21"/>
        </w:rPr>
        <w:t>（一）西方社会学理论发展的历史传统</w:t>
      </w:r>
    </w:p>
    <w:p w14:paraId="768FFC5C">
      <w:pPr>
        <w:snapToGrid w:val="0"/>
        <w:ind w:firstLine="420" w:firstLineChars="200"/>
        <w:rPr>
          <w:rFonts w:hint="eastAsia" w:ascii="宋体" w:hAnsi="宋体"/>
          <w:szCs w:val="21"/>
        </w:rPr>
      </w:pPr>
      <w:r>
        <w:rPr>
          <w:rFonts w:hint="eastAsia" w:ascii="宋体" w:hAnsi="宋体"/>
          <w:szCs w:val="21"/>
        </w:rPr>
        <w:t>（二）2</w:t>
      </w:r>
      <w:r>
        <w:rPr>
          <w:rFonts w:ascii="宋体" w:hAnsi="宋体"/>
          <w:szCs w:val="21"/>
        </w:rPr>
        <w:t>0</w:t>
      </w:r>
      <w:r>
        <w:rPr>
          <w:rFonts w:hint="eastAsia" w:ascii="宋体" w:hAnsi="宋体"/>
          <w:szCs w:val="21"/>
        </w:rPr>
        <w:t>世纪8</w:t>
      </w:r>
      <w:r>
        <w:rPr>
          <w:rFonts w:ascii="宋体" w:hAnsi="宋体"/>
          <w:szCs w:val="21"/>
        </w:rPr>
        <w:t>0</w:t>
      </w:r>
      <w:r>
        <w:rPr>
          <w:rFonts w:hint="eastAsia" w:ascii="宋体" w:hAnsi="宋体"/>
          <w:szCs w:val="21"/>
        </w:rPr>
        <w:t>年代以来西方社会学理论发展的特点</w:t>
      </w:r>
    </w:p>
    <w:p w14:paraId="051ADDE9">
      <w:pPr>
        <w:snapToGrid w:val="0"/>
        <w:jc w:val="center"/>
        <w:rPr>
          <w:rFonts w:hint="eastAsia" w:ascii="黑体" w:eastAsia="黑体"/>
          <w:b/>
          <w:sz w:val="24"/>
        </w:rPr>
      </w:pPr>
    </w:p>
    <w:p w14:paraId="6FD0CA82">
      <w:pPr>
        <w:snapToGrid w:val="0"/>
        <w:jc w:val="center"/>
        <w:rPr>
          <w:rFonts w:hint="eastAsia" w:ascii="黑体" w:eastAsia="黑体"/>
          <w:b/>
          <w:sz w:val="24"/>
        </w:rPr>
      </w:pPr>
      <w:r>
        <w:rPr>
          <w:rFonts w:hint="eastAsia" w:ascii="黑体" w:eastAsia="黑体"/>
          <w:b/>
          <w:sz w:val="24"/>
        </w:rPr>
        <w:t>二、实证主义社会学的创始人</w:t>
      </w:r>
    </w:p>
    <w:p w14:paraId="524F1F84">
      <w:pPr>
        <w:snapToGrid w:val="0"/>
        <w:ind w:firstLine="420" w:firstLineChars="200"/>
        <w:rPr>
          <w:rFonts w:hint="eastAsia" w:ascii="宋体" w:hAnsi="宋体"/>
          <w:szCs w:val="21"/>
        </w:rPr>
      </w:pPr>
      <w:r>
        <w:rPr>
          <w:rFonts w:hint="eastAsia" w:ascii="宋体" w:hAnsi="宋体"/>
          <w:szCs w:val="21"/>
        </w:rPr>
        <w:t>（一）孔德的实证主义社会学</w:t>
      </w:r>
    </w:p>
    <w:p w14:paraId="059B388E">
      <w:pPr>
        <w:snapToGrid w:val="0"/>
        <w:ind w:firstLine="420" w:firstLineChars="200"/>
        <w:rPr>
          <w:rFonts w:ascii="宋体" w:hAnsi="宋体"/>
          <w:szCs w:val="21"/>
        </w:rPr>
      </w:pPr>
      <w:r>
        <w:rPr>
          <w:rFonts w:hint="eastAsia" w:ascii="宋体" w:hAnsi="宋体"/>
          <w:szCs w:val="21"/>
        </w:rPr>
        <w:t>（二）斯宾塞的社会有机体论和社会进化论</w:t>
      </w:r>
    </w:p>
    <w:p w14:paraId="2C6F3415">
      <w:pPr>
        <w:snapToGrid w:val="0"/>
        <w:jc w:val="center"/>
        <w:rPr>
          <w:rFonts w:ascii="黑体" w:eastAsia="黑体"/>
          <w:b/>
          <w:sz w:val="24"/>
        </w:rPr>
      </w:pPr>
      <w:r>
        <w:rPr>
          <w:rFonts w:hint="eastAsia" w:ascii="黑体" w:eastAsia="黑体"/>
          <w:b/>
          <w:sz w:val="24"/>
        </w:rPr>
        <w:t>三、滕尼斯的社会学体系</w:t>
      </w:r>
    </w:p>
    <w:p w14:paraId="629D3A45">
      <w:pPr>
        <w:snapToGrid w:val="0"/>
        <w:ind w:firstLine="420" w:firstLineChars="200"/>
        <w:rPr>
          <w:rFonts w:ascii="宋体" w:hAnsi="宋体"/>
          <w:szCs w:val="21"/>
        </w:rPr>
      </w:pPr>
      <w:r>
        <w:rPr>
          <w:rFonts w:hint="eastAsia" w:ascii="宋体" w:hAnsi="宋体"/>
          <w:szCs w:val="21"/>
        </w:rPr>
        <w:t>（一）公社与社会</w:t>
      </w:r>
    </w:p>
    <w:p w14:paraId="1169966E">
      <w:pPr>
        <w:snapToGrid w:val="0"/>
        <w:ind w:firstLine="420" w:firstLineChars="200"/>
        <w:rPr>
          <w:rFonts w:hint="eastAsia" w:ascii="宋体" w:hAnsi="宋体"/>
          <w:szCs w:val="21"/>
        </w:rPr>
      </w:pPr>
      <w:r>
        <w:rPr>
          <w:rFonts w:hint="eastAsia" w:ascii="宋体" w:hAnsi="宋体"/>
          <w:szCs w:val="21"/>
        </w:rPr>
        <w:t>（二）对生活的构成及形态的研究</w:t>
      </w:r>
    </w:p>
    <w:p w14:paraId="71381191">
      <w:pPr>
        <w:snapToGrid w:val="0"/>
        <w:jc w:val="center"/>
        <w:rPr>
          <w:rFonts w:ascii="黑体" w:eastAsia="黑体"/>
          <w:b/>
          <w:sz w:val="24"/>
        </w:rPr>
      </w:pPr>
    </w:p>
    <w:p w14:paraId="7826506C">
      <w:pPr>
        <w:snapToGrid w:val="0"/>
        <w:jc w:val="center"/>
        <w:rPr>
          <w:rFonts w:hint="eastAsia" w:ascii="黑体" w:eastAsia="黑体"/>
          <w:b/>
          <w:sz w:val="24"/>
        </w:rPr>
      </w:pPr>
      <w:r>
        <w:rPr>
          <w:rFonts w:hint="eastAsia" w:ascii="黑体" w:eastAsia="黑体"/>
          <w:b/>
          <w:sz w:val="24"/>
          <w:lang w:val="en-US" w:eastAsia="zh-CN"/>
        </w:rPr>
        <w:t>四</w:t>
      </w:r>
      <w:r>
        <w:rPr>
          <w:rFonts w:hint="eastAsia" w:ascii="黑体" w:eastAsia="黑体"/>
          <w:b/>
          <w:sz w:val="24"/>
        </w:rPr>
        <w:t>、齐美尔的社会学理论</w:t>
      </w:r>
    </w:p>
    <w:p w14:paraId="61CA5E2F">
      <w:pPr>
        <w:snapToGrid w:val="0"/>
        <w:ind w:firstLine="420" w:firstLineChars="200"/>
        <w:rPr>
          <w:rFonts w:hint="eastAsia"/>
        </w:rPr>
      </w:pPr>
      <w:r>
        <w:rPr>
          <w:rFonts w:hint="eastAsia"/>
        </w:rPr>
        <w:t>（一）社会学的对象与问题领域</w:t>
      </w:r>
    </w:p>
    <w:p w14:paraId="4A31AFC8">
      <w:pPr>
        <w:snapToGrid w:val="0"/>
        <w:ind w:firstLine="420" w:firstLineChars="200"/>
        <w:rPr>
          <w:rFonts w:hint="eastAsia"/>
        </w:rPr>
      </w:pPr>
      <w:r>
        <w:rPr>
          <w:rFonts w:hint="eastAsia"/>
        </w:rPr>
        <w:t>（二）形式社会学</w:t>
      </w:r>
    </w:p>
    <w:p w14:paraId="6F6849E3">
      <w:pPr>
        <w:snapToGrid w:val="0"/>
        <w:ind w:firstLine="420" w:firstLineChars="200"/>
        <w:rPr>
          <w:rFonts w:hint="eastAsia"/>
        </w:rPr>
      </w:pPr>
      <w:r>
        <w:rPr>
          <w:rFonts w:hint="eastAsia"/>
        </w:rPr>
        <w:t>（三）文化社会学（资本主义的文化矛盾）</w:t>
      </w:r>
    </w:p>
    <w:p w14:paraId="3817D827">
      <w:pPr>
        <w:snapToGrid w:val="0"/>
        <w:jc w:val="center"/>
        <w:rPr>
          <w:rFonts w:hint="eastAsia" w:ascii="黑体" w:eastAsia="黑体"/>
          <w:b/>
          <w:sz w:val="24"/>
          <w:lang w:val="en-US" w:eastAsia="zh-CN"/>
        </w:rPr>
      </w:pPr>
    </w:p>
    <w:p w14:paraId="2A20B358">
      <w:pPr>
        <w:snapToGrid w:val="0"/>
        <w:jc w:val="center"/>
        <w:rPr>
          <w:rFonts w:hint="eastAsia" w:ascii="黑体" w:eastAsia="黑体"/>
          <w:b/>
          <w:sz w:val="24"/>
        </w:rPr>
      </w:pPr>
      <w:r>
        <w:rPr>
          <w:rFonts w:hint="eastAsia" w:ascii="黑体" w:eastAsia="黑体"/>
          <w:b/>
          <w:sz w:val="24"/>
          <w:lang w:val="en-US" w:eastAsia="zh-CN"/>
        </w:rPr>
        <w:t>五</w:t>
      </w:r>
      <w:r>
        <w:rPr>
          <w:rFonts w:hint="eastAsia" w:ascii="黑体" w:eastAsia="黑体"/>
          <w:b/>
          <w:sz w:val="24"/>
        </w:rPr>
        <w:t>、涂尔干的社会学理论</w:t>
      </w:r>
    </w:p>
    <w:p w14:paraId="6B462CB2">
      <w:pPr>
        <w:snapToGrid w:val="0"/>
        <w:ind w:firstLine="420" w:firstLineChars="200"/>
      </w:pPr>
      <w:r>
        <w:rPr>
          <w:rFonts w:hint="eastAsia"/>
        </w:rPr>
        <w:t>（一）社会学研究的方法</w:t>
      </w:r>
    </w:p>
    <w:p w14:paraId="7E7F5FD0">
      <w:pPr>
        <w:snapToGrid w:val="0"/>
        <w:ind w:firstLine="420" w:firstLineChars="200"/>
        <w:rPr>
          <w:rFonts w:hint="eastAsia"/>
        </w:rPr>
      </w:pPr>
      <w:r>
        <w:rPr>
          <w:rFonts w:hint="eastAsia"/>
        </w:rPr>
        <w:t>（二）社会团结和社会分工论</w:t>
      </w:r>
    </w:p>
    <w:p w14:paraId="58E91338">
      <w:pPr>
        <w:snapToGrid w:val="0"/>
        <w:ind w:firstLine="420" w:firstLineChars="200"/>
        <w:rPr>
          <w:rFonts w:hint="eastAsia"/>
        </w:rPr>
      </w:pPr>
      <w:r>
        <w:rPr>
          <w:rFonts w:hint="eastAsia"/>
        </w:rPr>
        <w:t>（三）自杀论</w:t>
      </w:r>
    </w:p>
    <w:p w14:paraId="7CAE4F97">
      <w:pPr>
        <w:snapToGrid w:val="0"/>
        <w:ind w:firstLine="420" w:firstLineChars="200"/>
        <w:jc w:val="left"/>
      </w:pPr>
      <w:r>
        <w:rPr>
          <w:rFonts w:hint="eastAsia"/>
        </w:rPr>
        <w:t>（四）宗教社会学</w:t>
      </w:r>
    </w:p>
    <w:p w14:paraId="2A823DB2">
      <w:pPr>
        <w:snapToGrid w:val="0"/>
        <w:jc w:val="center"/>
        <w:rPr>
          <w:rFonts w:hint="eastAsia" w:ascii="黑体" w:eastAsia="黑体"/>
          <w:b/>
          <w:sz w:val="24"/>
        </w:rPr>
      </w:pPr>
      <w:r>
        <w:rPr>
          <w:rFonts w:hint="eastAsia" w:ascii="黑体" w:eastAsia="黑体"/>
          <w:b/>
          <w:sz w:val="24"/>
        </w:rPr>
        <w:t>六、韦伯的社会学理论</w:t>
      </w:r>
    </w:p>
    <w:p w14:paraId="53DA1298">
      <w:pPr>
        <w:snapToGrid w:val="0"/>
        <w:ind w:firstLine="420" w:firstLineChars="200"/>
      </w:pPr>
      <w:r>
        <w:rPr>
          <w:rFonts w:hint="eastAsia"/>
        </w:rPr>
        <w:t>（一）社会学的方法论</w:t>
      </w:r>
    </w:p>
    <w:p w14:paraId="0AC12730">
      <w:pPr>
        <w:snapToGrid w:val="0"/>
        <w:ind w:firstLine="420" w:firstLineChars="200"/>
        <w:rPr>
          <w:rFonts w:hint="eastAsia"/>
        </w:rPr>
      </w:pPr>
      <w:r>
        <w:rPr>
          <w:rFonts w:hint="eastAsia"/>
        </w:rPr>
        <w:t>（二）社会行动与理性化过程</w:t>
      </w:r>
    </w:p>
    <w:p w14:paraId="76F142F5">
      <w:pPr>
        <w:snapToGrid w:val="0"/>
        <w:ind w:firstLine="420" w:firstLineChars="200"/>
        <w:rPr>
          <w:rFonts w:hint="eastAsia"/>
        </w:rPr>
      </w:pPr>
      <w:r>
        <w:rPr>
          <w:rFonts w:hint="eastAsia"/>
        </w:rPr>
        <w:t>（三）合法统治与科层制</w:t>
      </w:r>
    </w:p>
    <w:p w14:paraId="66F4CBB6">
      <w:pPr>
        <w:snapToGrid w:val="0"/>
        <w:ind w:firstLine="420" w:firstLineChars="200"/>
        <w:rPr>
          <w:rFonts w:hint="eastAsia"/>
        </w:rPr>
      </w:pPr>
      <w:r>
        <w:rPr>
          <w:rFonts w:hint="eastAsia"/>
        </w:rPr>
        <w:t>（四）新教伦理与资本主义精神</w:t>
      </w:r>
    </w:p>
    <w:p w14:paraId="676956DD">
      <w:pPr>
        <w:snapToGrid w:val="0"/>
        <w:ind w:firstLine="420" w:firstLineChars="200"/>
        <w:rPr>
          <w:rFonts w:hint="eastAsia"/>
        </w:rPr>
      </w:pPr>
      <w:r>
        <w:rPr>
          <w:rFonts w:hint="eastAsia"/>
        </w:rPr>
        <w:t>（五）理解社会学</w:t>
      </w:r>
    </w:p>
    <w:p w14:paraId="58BED1FA">
      <w:pPr>
        <w:snapToGrid w:val="0"/>
        <w:ind w:firstLine="420" w:firstLineChars="200"/>
        <w:rPr>
          <w:rFonts w:hint="eastAsia"/>
        </w:rPr>
      </w:pPr>
    </w:p>
    <w:p w14:paraId="7041F808">
      <w:pPr>
        <w:snapToGrid w:val="0"/>
        <w:jc w:val="center"/>
        <w:rPr>
          <w:rFonts w:hint="eastAsia" w:ascii="黑体" w:eastAsia="黑体"/>
          <w:b/>
          <w:sz w:val="24"/>
        </w:rPr>
      </w:pPr>
      <w:r>
        <w:rPr>
          <w:rFonts w:hint="eastAsia" w:ascii="黑体" w:eastAsia="黑体"/>
          <w:b/>
          <w:sz w:val="24"/>
        </w:rPr>
        <w:t>七、马克思的社会学理论</w:t>
      </w:r>
    </w:p>
    <w:p w14:paraId="46A6B05F">
      <w:pPr>
        <w:snapToGrid w:val="0"/>
        <w:ind w:firstLine="420" w:firstLineChars="200"/>
        <w:rPr>
          <w:rFonts w:hint="eastAsia"/>
        </w:rPr>
      </w:pPr>
      <w:r>
        <w:rPr>
          <w:rFonts w:hint="eastAsia"/>
        </w:rPr>
        <w:t>（一）对资本主义的社会—经济分析</w:t>
      </w:r>
    </w:p>
    <w:p w14:paraId="352D0E36">
      <w:pPr>
        <w:snapToGrid w:val="0"/>
        <w:ind w:firstLine="420" w:firstLineChars="200"/>
        <w:rPr>
          <w:rFonts w:hint="eastAsia"/>
        </w:rPr>
      </w:pPr>
      <w:r>
        <w:rPr>
          <w:rFonts w:hint="eastAsia"/>
        </w:rPr>
        <w:t>（二）社会学和经济学</w:t>
      </w:r>
    </w:p>
    <w:p w14:paraId="1C6865C2">
      <w:pPr>
        <w:snapToGrid w:val="0"/>
        <w:ind w:firstLine="420" w:firstLineChars="200"/>
        <w:rPr>
          <w:rFonts w:hint="eastAsia"/>
        </w:rPr>
      </w:pPr>
    </w:p>
    <w:p w14:paraId="7CFF1E7F">
      <w:pPr>
        <w:snapToGrid w:val="0"/>
        <w:ind w:firstLine="420" w:firstLineChars="200"/>
        <w:rPr>
          <w:rFonts w:hint="eastAsia"/>
        </w:rPr>
      </w:pPr>
    </w:p>
    <w:p w14:paraId="3DB3B99E">
      <w:pPr>
        <w:numPr>
          <w:ilvl w:val="0"/>
          <w:numId w:val="3"/>
        </w:numPr>
        <w:snapToGrid w:val="0"/>
        <w:jc w:val="center"/>
        <w:rPr>
          <w:rFonts w:hint="eastAsia" w:ascii="黑体" w:eastAsia="黑体"/>
          <w:b/>
          <w:sz w:val="24"/>
          <w:lang w:val="en-US" w:eastAsia="zh-CN"/>
        </w:rPr>
      </w:pPr>
      <w:r>
        <w:rPr>
          <w:rFonts w:hint="eastAsia" w:ascii="黑体" w:eastAsia="黑体"/>
          <w:b/>
          <w:sz w:val="24"/>
          <w:lang w:val="en-US" w:eastAsia="zh-CN"/>
        </w:rPr>
        <w:t>曼海姆与知识社会学</w:t>
      </w:r>
    </w:p>
    <w:p w14:paraId="6543685C">
      <w:pPr>
        <w:snapToGrid w:val="0"/>
        <w:ind w:firstLine="420" w:firstLineChars="200"/>
        <w:rPr>
          <w:rFonts w:hint="default" w:eastAsia="宋体"/>
          <w:lang w:val="en-US" w:eastAsia="zh-CN"/>
        </w:rPr>
      </w:pPr>
      <w:r>
        <w:rPr>
          <w:rFonts w:hint="eastAsia"/>
        </w:rPr>
        <w:t>（一）</w:t>
      </w:r>
      <w:r>
        <w:rPr>
          <w:rFonts w:hint="eastAsia"/>
          <w:lang w:val="en-US" w:eastAsia="zh-CN"/>
        </w:rPr>
        <w:t>意识形态理论批判与曼海姆知识社会学的兴起</w:t>
      </w:r>
    </w:p>
    <w:p w14:paraId="427A27C3">
      <w:pPr>
        <w:snapToGrid w:val="0"/>
        <w:ind w:firstLine="420" w:firstLineChars="200"/>
        <w:rPr>
          <w:rFonts w:hint="default" w:eastAsia="宋体"/>
          <w:lang w:val="en-US" w:eastAsia="zh-CN"/>
        </w:rPr>
      </w:pPr>
      <w:r>
        <w:rPr>
          <w:rFonts w:hint="eastAsia"/>
        </w:rPr>
        <w:t>（二）</w:t>
      </w:r>
      <w:r>
        <w:rPr>
          <w:rFonts w:hint="eastAsia"/>
          <w:lang w:val="en-US" w:eastAsia="zh-CN"/>
        </w:rPr>
        <w:t>意识形态与乌托邦</w:t>
      </w:r>
    </w:p>
    <w:p w14:paraId="7E3ABD9C">
      <w:pPr>
        <w:numPr>
          <w:ilvl w:val="0"/>
          <w:numId w:val="0"/>
        </w:numPr>
        <w:snapToGrid w:val="0"/>
        <w:jc w:val="both"/>
        <w:rPr>
          <w:rFonts w:hint="eastAsia" w:ascii="黑体" w:eastAsia="黑体"/>
          <w:b/>
          <w:sz w:val="24"/>
        </w:rPr>
      </w:pPr>
    </w:p>
    <w:p w14:paraId="52962301">
      <w:pPr>
        <w:numPr>
          <w:ilvl w:val="0"/>
          <w:numId w:val="3"/>
        </w:numPr>
        <w:snapToGrid w:val="0"/>
        <w:jc w:val="center"/>
        <w:rPr>
          <w:rFonts w:hint="eastAsia" w:ascii="黑体" w:eastAsia="黑体"/>
          <w:b/>
          <w:sz w:val="24"/>
        </w:rPr>
      </w:pPr>
      <w:r>
        <w:rPr>
          <w:rFonts w:hint="eastAsia" w:ascii="黑体" w:eastAsia="黑体"/>
          <w:b/>
          <w:sz w:val="24"/>
          <w:lang w:val="en-US" w:eastAsia="zh-CN"/>
        </w:rPr>
        <w:t>帕累托的普通社会学思想</w:t>
      </w:r>
    </w:p>
    <w:p w14:paraId="7834BFDB">
      <w:pPr>
        <w:snapToGrid w:val="0"/>
        <w:ind w:firstLine="420" w:firstLineChars="200"/>
        <w:rPr>
          <w:rFonts w:hint="default" w:eastAsia="宋体"/>
          <w:lang w:val="en-US" w:eastAsia="zh-CN"/>
        </w:rPr>
      </w:pPr>
      <w:r>
        <w:rPr>
          <w:rFonts w:hint="eastAsia"/>
        </w:rPr>
        <w:t>（一）</w:t>
      </w:r>
      <w:r>
        <w:rPr>
          <w:rFonts w:hint="eastAsia"/>
          <w:lang w:val="en-US" w:eastAsia="zh-CN"/>
        </w:rPr>
        <w:t>帕累托社会学的重要理论范畴</w:t>
      </w:r>
    </w:p>
    <w:p w14:paraId="23F8FAD8">
      <w:pPr>
        <w:snapToGrid w:val="0"/>
        <w:ind w:firstLine="420" w:firstLineChars="200"/>
        <w:rPr>
          <w:rFonts w:hint="default" w:eastAsia="宋体"/>
          <w:lang w:val="en-US" w:eastAsia="zh-CN"/>
        </w:rPr>
      </w:pPr>
      <w:r>
        <w:rPr>
          <w:rFonts w:hint="eastAsia"/>
        </w:rPr>
        <w:t>（二）</w:t>
      </w:r>
      <w:r>
        <w:rPr>
          <w:rFonts w:hint="eastAsia"/>
          <w:lang w:val="en-US" w:eastAsia="zh-CN"/>
        </w:rPr>
        <w:t>帕累托关于社会精英和社会系统的思想</w:t>
      </w:r>
    </w:p>
    <w:p w14:paraId="3945E84C">
      <w:pPr>
        <w:numPr>
          <w:ilvl w:val="0"/>
          <w:numId w:val="0"/>
        </w:numPr>
        <w:snapToGrid w:val="0"/>
        <w:jc w:val="both"/>
        <w:rPr>
          <w:rFonts w:hint="eastAsia" w:ascii="黑体" w:eastAsia="黑体"/>
          <w:b/>
          <w:sz w:val="24"/>
        </w:rPr>
      </w:pPr>
    </w:p>
    <w:p w14:paraId="2C20422D">
      <w:pPr>
        <w:numPr>
          <w:ilvl w:val="0"/>
          <w:numId w:val="3"/>
        </w:numPr>
        <w:snapToGrid w:val="0"/>
        <w:jc w:val="center"/>
        <w:rPr>
          <w:rFonts w:hint="eastAsia" w:ascii="黑体" w:eastAsia="黑体"/>
          <w:b/>
          <w:sz w:val="24"/>
        </w:rPr>
      </w:pPr>
      <w:r>
        <w:rPr>
          <w:rFonts w:hint="eastAsia" w:ascii="黑体" w:eastAsia="黑体"/>
          <w:b/>
          <w:sz w:val="24"/>
        </w:rPr>
        <w:t>功能主义理论</w:t>
      </w:r>
    </w:p>
    <w:p w14:paraId="5A530B6A">
      <w:pPr>
        <w:snapToGrid w:val="0"/>
        <w:ind w:firstLine="420" w:firstLineChars="200"/>
        <w:rPr>
          <w:rFonts w:hint="eastAsia"/>
        </w:rPr>
      </w:pPr>
      <w:r>
        <w:rPr>
          <w:rFonts w:hint="eastAsia"/>
        </w:rPr>
        <w:t>（一）古典社会学家的功能论思想</w:t>
      </w:r>
    </w:p>
    <w:p w14:paraId="748A1F19">
      <w:pPr>
        <w:snapToGrid w:val="0"/>
        <w:ind w:firstLine="420" w:firstLineChars="200"/>
        <w:rPr>
          <w:rFonts w:hint="eastAsia"/>
        </w:rPr>
      </w:pPr>
      <w:r>
        <w:rPr>
          <w:rFonts w:hint="eastAsia"/>
        </w:rPr>
        <w:t>（二）社会人类学与功能分析传统</w:t>
      </w:r>
    </w:p>
    <w:p w14:paraId="79F2B201">
      <w:pPr>
        <w:snapToGrid w:val="0"/>
        <w:ind w:firstLine="420" w:firstLineChars="200"/>
        <w:rPr>
          <w:rFonts w:hint="eastAsia"/>
        </w:rPr>
      </w:pPr>
      <w:r>
        <w:rPr>
          <w:rFonts w:hint="eastAsia"/>
        </w:rPr>
        <w:t>（三）帕森斯的抽象功能主义</w:t>
      </w:r>
    </w:p>
    <w:p w14:paraId="1C00E5F2">
      <w:pPr>
        <w:snapToGrid w:val="0"/>
        <w:ind w:firstLine="420" w:firstLineChars="200"/>
        <w:rPr>
          <w:rFonts w:hint="eastAsia"/>
        </w:rPr>
      </w:pPr>
      <w:r>
        <w:rPr>
          <w:rFonts w:hint="eastAsia"/>
        </w:rPr>
        <w:t>（四）默顿的经验功能主义</w:t>
      </w:r>
    </w:p>
    <w:p w14:paraId="488C8AAD">
      <w:pPr>
        <w:snapToGrid w:val="0"/>
        <w:ind w:firstLine="420" w:firstLineChars="200"/>
        <w:rPr>
          <w:rFonts w:hint="eastAsia"/>
        </w:rPr>
      </w:pPr>
    </w:p>
    <w:p w14:paraId="552274FC">
      <w:pPr>
        <w:snapToGrid w:val="0"/>
        <w:jc w:val="center"/>
        <w:rPr>
          <w:rFonts w:hint="eastAsia" w:ascii="黑体" w:eastAsia="黑体"/>
          <w:b/>
          <w:sz w:val="24"/>
        </w:rPr>
      </w:pPr>
      <w:r>
        <w:rPr>
          <w:rFonts w:hint="eastAsia" w:ascii="黑体" w:eastAsia="黑体"/>
          <w:b/>
          <w:sz w:val="24"/>
        </w:rPr>
        <w:t>九、社会冲突论</w:t>
      </w:r>
    </w:p>
    <w:p w14:paraId="4E930479">
      <w:pPr>
        <w:snapToGrid w:val="0"/>
        <w:ind w:firstLine="420" w:firstLineChars="200"/>
        <w:rPr>
          <w:rFonts w:hint="eastAsia"/>
        </w:rPr>
      </w:pPr>
      <w:r>
        <w:rPr>
          <w:rFonts w:hint="eastAsia"/>
        </w:rPr>
        <w:t>（一）社会冲突论的历史背景和思想渊源</w:t>
      </w:r>
    </w:p>
    <w:p w14:paraId="501207A4">
      <w:pPr>
        <w:snapToGrid w:val="0"/>
        <w:ind w:firstLine="420" w:firstLineChars="200"/>
        <w:rPr>
          <w:rFonts w:hint="eastAsia"/>
        </w:rPr>
      </w:pPr>
      <w:r>
        <w:rPr>
          <w:rFonts w:hint="eastAsia"/>
        </w:rPr>
        <w:t>（二）达伦多夫的辩证冲突论</w:t>
      </w:r>
    </w:p>
    <w:p w14:paraId="158578CF">
      <w:pPr>
        <w:snapToGrid w:val="0"/>
        <w:ind w:firstLine="420" w:firstLineChars="200"/>
        <w:rPr>
          <w:rFonts w:hint="eastAsia"/>
        </w:rPr>
      </w:pPr>
      <w:r>
        <w:rPr>
          <w:rFonts w:hint="eastAsia"/>
        </w:rPr>
        <w:t>（三）科塞的冲突理论</w:t>
      </w:r>
    </w:p>
    <w:p w14:paraId="2EC936AA">
      <w:pPr>
        <w:snapToGrid w:val="0"/>
        <w:ind w:firstLine="420" w:firstLineChars="200"/>
        <w:rPr>
          <w:rFonts w:hint="eastAsia"/>
        </w:rPr>
      </w:pPr>
    </w:p>
    <w:p w14:paraId="2176D68F">
      <w:pPr>
        <w:snapToGrid w:val="0"/>
        <w:jc w:val="center"/>
        <w:rPr>
          <w:rFonts w:hint="eastAsia" w:ascii="黑体" w:eastAsia="黑体"/>
          <w:b/>
          <w:sz w:val="24"/>
        </w:rPr>
      </w:pPr>
      <w:r>
        <w:rPr>
          <w:rFonts w:hint="eastAsia" w:ascii="黑体" w:eastAsia="黑体"/>
          <w:b/>
          <w:sz w:val="24"/>
        </w:rPr>
        <w:t>十、社会交换论</w:t>
      </w:r>
    </w:p>
    <w:p w14:paraId="02B233F3">
      <w:pPr>
        <w:snapToGrid w:val="0"/>
        <w:ind w:firstLine="420" w:firstLineChars="200"/>
        <w:rPr>
          <w:rFonts w:hint="eastAsia"/>
        </w:rPr>
      </w:pPr>
      <w:r>
        <w:rPr>
          <w:rFonts w:hint="eastAsia"/>
        </w:rPr>
        <w:t>（一）</w:t>
      </w:r>
      <w:r>
        <w:t>社会交换理论的思想来源</w:t>
      </w:r>
    </w:p>
    <w:p w14:paraId="036A6F57">
      <w:pPr>
        <w:snapToGrid w:val="0"/>
        <w:ind w:firstLine="420" w:firstLineChars="200"/>
        <w:rPr>
          <w:rFonts w:hint="eastAsia"/>
        </w:rPr>
      </w:pPr>
      <w:r>
        <w:rPr>
          <w:rFonts w:hint="eastAsia"/>
        </w:rPr>
        <w:t>（二）</w:t>
      </w:r>
      <w:r>
        <w:t>霍曼斯的行为主义交换论</w:t>
      </w:r>
    </w:p>
    <w:p w14:paraId="26FCEDD4">
      <w:pPr>
        <w:snapToGrid w:val="0"/>
        <w:ind w:firstLine="420" w:firstLineChars="200"/>
        <w:rPr>
          <w:rFonts w:hint="eastAsia"/>
        </w:rPr>
      </w:pPr>
      <w:r>
        <w:rPr>
          <w:rFonts w:hint="eastAsia"/>
        </w:rPr>
        <w:t>（三）</w:t>
      </w:r>
      <w:r>
        <w:t>布劳的结构交换论</w:t>
      </w:r>
    </w:p>
    <w:p w14:paraId="1BDCBFF4">
      <w:pPr>
        <w:snapToGrid w:val="0"/>
        <w:ind w:firstLine="420" w:firstLineChars="200"/>
        <w:rPr>
          <w:rFonts w:hint="eastAsia"/>
        </w:rPr>
      </w:pPr>
      <w:r>
        <w:rPr>
          <w:rFonts w:hint="eastAsia"/>
        </w:rPr>
        <w:t>（四）</w:t>
      </w:r>
      <w:r>
        <w:t>爱默森的社会交换网络分析</w:t>
      </w:r>
    </w:p>
    <w:p w14:paraId="58FFAC89">
      <w:pPr>
        <w:snapToGrid w:val="0"/>
        <w:ind w:firstLine="420" w:firstLineChars="200"/>
        <w:rPr>
          <w:rFonts w:hint="eastAsia"/>
        </w:rPr>
      </w:pPr>
    </w:p>
    <w:p w14:paraId="1B8F8B5A">
      <w:pPr>
        <w:snapToGrid w:val="0"/>
        <w:jc w:val="center"/>
        <w:rPr>
          <w:rFonts w:hint="eastAsia" w:ascii="黑体" w:eastAsia="黑体"/>
          <w:b/>
          <w:sz w:val="24"/>
        </w:rPr>
      </w:pPr>
      <w:r>
        <w:rPr>
          <w:rFonts w:hint="eastAsia" w:ascii="黑体" w:eastAsia="黑体"/>
          <w:b/>
          <w:sz w:val="24"/>
        </w:rPr>
        <w:t>十一、符号互动论</w:t>
      </w:r>
    </w:p>
    <w:p w14:paraId="57DF44A5">
      <w:pPr>
        <w:snapToGrid w:val="0"/>
        <w:ind w:firstLine="420" w:firstLineChars="200"/>
        <w:rPr>
          <w:rFonts w:hint="eastAsia"/>
        </w:rPr>
      </w:pPr>
      <w:r>
        <w:rPr>
          <w:rFonts w:hint="eastAsia"/>
        </w:rPr>
        <w:t>（一）</w:t>
      </w:r>
      <w:r>
        <w:t>米德与符号互动论的起源</w:t>
      </w:r>
    </w:p>
    <w:p w14:paraId="73B707A9">
      <w:pPr>
        <w:snapToGrid w:val="0"/>
        <w:ind w:firstLine="420" w:firstLineChars="200"/>
        <w:rPr>
          <w:rFonts w:hint="eastAsia"/>
        </w:rPr>
      </w:pPr>
      <w:r>
        <w:rPr>
          <w:rFonts w:hint="eastAsia"/>
        </w:rPr>
        <w:t>（二）</w:t>
      </w:r>
      <w:r>
        <w:t>布鲁默与符号互动论的发展</w:t>
      </w:r>
    </w:p>
    <w:p w14:paraId="5AAB43ED">
      <w:pPr>
        <w:snapToGrid w:val="0"/>
        <w:ind w:firstLine="420" w:firstLineChars="200"/>
        <w:rPr>
          <w:rFonts w:hint="eastAsia"/>
        </w:rPr>
      </w:pPr>
      <w:r>
        <w:rPr>
          <w:rFonts w:hint="eastAsia"/>
        </w:rPr>
        <w:t>（三）</w:t>
      </w:r>
      <w:r>
        <w:t>戈夫曼的拟剧理论</w:t>
      </w:r>
    </w:p>
    <w:p w14:paraId="040D8AE2">
      <w:pPr>
        <w:snapToGrid w:val="0"/>
        <w:jc w:val="center"/>
        <w:rPr>
          <w:rFonts w:hint="eastAsia" w:ascii="黑体" w:eastAsia="黑体"/>
          <w:b/>
          <w:sz w:val="24"/>
        </w:rPr>
      </w:pPr>
      <w:r>
        <w:rPr>
          <w:rFonts w:hint="eastAsia" w:ascii="黑体" w:eastAsia="黑体"/>
          <w:b/>
          <w:sz w:val="24"/>
        </w:rPr>
        <w:t>十二、现象学社会学</w:t>
      </w:r>
    </w:p>
    <w:p w14:paraId="0324DB82">
      <w:pPr>
        <w:snapToGrid w:val="0"/>
        <w:ind w:firstLine="420" w:firstLineChars="200"/>
        <w:rPr>
          <w:rFonts w:hint="eastAsia"/>
        </w:rPr>
      </w:pPr>
      <w:r>
        <w:rPr>
          <w:rFonts w:hint="eastAsia"/>
        </w:rPr>
        <w:t>（一）</w:t>
      </w:r>
      <w:r>
        <w:t>舒茨现象学社会学思想的来源</w:t>
      </w:r>
    </w:p>
    <w:p w14:paraId="02C7AD6E">
      <w:pPr>
        <w:snapToGrid w:val="0"/>
        <w:ind w:firstLine="420" w:firstLineChars="200"/>
        <w:rPr>
          <w:rFonts w:hint="eastAsia"/>
        </w:rPr>
      </w:pPr>
      <w:r>
        <w:rPr>
          <w:rFonts w:hint="eastAsia"/>
        </w:rPr>
        <w:t>（二）</w:t>
      </w:r>
      <w:r>
        <w:t>舒茨现象学社会学理论的构成</w:t>
      </w:r>
    </w:p>
    <w:p w14:paraId="7CCDE260">
      <w:pPr>
        <w:snapToGrid w:val="0"/>
        <w:ind w:firstLine="420" w:firstLineChars="200"/>
        <w:rPr>
          <w:rFonts w:hint="eastAsia"/>
        </w:rPr>
      </w:pPr>
      <w:r>
        <w:rPr>
          <w:rFonts w:hint="eastAsia"/>
        </w:rPr>
        <w:t>（三）</w:t>
      </w:r>
      <w:r>
        <w:t>舒茨的社会科学方法论</w:t>
      </w:r>
    </w:p>
    <w:p w14:paraId="653E4F2F">
      <w:pPr>
        <w:snapToGrid w:val="0"/>
        <w:ind w:firstLine="420" w:firstLineChars="200"/>
        <w:rPr>
          <w:rFonts w:hint="eastAsia"/>
        </w:rPr>
      </w:pPr>
    </w:p>
    <w:p w14:paraId="5FB468EF">
      <w:pPr>
        <w:snapToGrid w:val="0"/>
        <w:jc w:val="center"/>
        <w:rPr>
          <w:rFonts w:hint="eastAsia" w:ascii="黑体" w:eastAsia="黑体"/>
          <w:b/>
          <w:sz w:val="24"/>
        </w:rPr>
      </w:pPr>
      <w:r>
        <w:rPr>
          <w:rFonts w:hint="eastAsia" w:ascii="黑体" w:eastAsia="黑体"/>
          <w:b/>
          <w:sz w:val="24"/>
        </w:rPr>
        <w:t>十三、常人方法论</w:t>
      </w:r>
    </w:p>
    <w:p w14:paraId="33C4BCFA">
      <w:pPr>
        <w:snapToGrid w:val="0"/>
        <w:ind w:firstLine="420" w:firstLineChars="200"/>
        <w:rPr>
          <w:rFonts w:hint="eastAsia"/>
        </w:rPr>
      </w:pPr>
      <w:r>
        <w:rPr>
          <w:rFonts w:hint="eastAsia"/>
        </w:rPr>
        <w:t>（一）</w:t>
      </w:r>
      <w:r>
        <w:t>常人方法论的理论背景</w:t>
      </w:r>
    </w:p>
    <w:p w14:paraId="2F06279B">
      <w:pPr>
        <w:snapToGrid w:val="0"/>
        <w:ind w:firstLine="420" w:firstLineChars="200"/>
        <w:rPr>
          <w:rFonts w:hint="eastAsia"/>
        </w:rPr>
      </w:pPr>
      <w:r>
        <w:rPr>
          <w:rFonts w:hint="eastAsia"/>
        </w:rPr>
        <w:t>（二）</w:t>
      </w:r>
      <w:r>
        <w:t>常人方法论的基本思想</w:t>
      </w:r>
    </w:p>
    <w:p w14:paraId="409E81DC">
      <w:pPr>
        <w:snapToGrid w:val="0"/>
        <w:ind w:firstLine="420" w:firstLineChars="200"/>
      </w:pPr>
      <w:r>
        <w:rPr>
          <w:rFonts w:hint="eastAsia"/>
        </w:rPr>
        <w:t>（三）</w:t>
      </w:r>
      <w:r>
        <w:t>常人方法论的发展和影响</w:t>
      </w:r>
    </w:p>
    <w:p w14:paraId="3669069C">
      <w:pPr>
        <w:snapToGrid w:val="0"/>
        <w:ind w:firstLine="420" w:firstLineChars="200"/>
      </w:pPr>
    </w:p>
    <w:p w14:paraId="4D970DFD">
      <w:pPr>
        <w:snapToGrid w:val="0"/>
        <w:jc w:val="center"/>
        <w:rPr>
          <w:rFonts w:hint="eastAsia" w:ascii="黑体" w:eastAsia="黑体"/>
          <w:b/>
          <w:sz w:val="24"/>
        </w:rPr>
      </w:pPr>
      <w:r>
        <w:rPr>
          <w:rFonts w:hint="eastAsia" w:ascii="黑体" w:eastAsia="黑体"/>
          <w:b/>
          <w:sz w:val="24"/>
        </w:rPr>
        <w:t>十四、新功能主义</w:t>
      </w:r>
    </w:p>
    <w:p w14:paraId="31290073">
      <w:pPr>
        <w:snapToGrid w:val="0"/>
        <w:ind w:firstLine="420" w:firstLineChars="200"/>
        <w:rPr>
          <w:rFonts w:hint="eastAsia"/>
        </w:rPr>
      </w:pPr>
      <w:r>
        <w:rPr>
          <w:rFonts w:hint="eastAsia"/>
        </w:rPr>
        <w:t>（一）新功能主义及其特征</w:t>
      </w:r>
    </w:p>
    <w:p w14:paraId="2CB04F0C">
      <w:pPr>
        <w:snapToGrid w:val="0"/>
        <w:ind w:firstLine="420" w:firstLineChars="200"/>
        <w:rPr>
          <w:rFonts w:hint="eastAsia"/>
        </w:rPr>
      </w:pPr>
      <w:r>
        <w:rPr>
          <w:rFonts w:hint="eastAsia"/>
        </w:rPr>
        <w:t>（二）亚历山大的新功能主义</w:t>
      </w:r>
    </w:p>
    <w:p w14:paraId="1C80F6B0">
      <w:pPr>
        <w:snapToGrid w:val="0"/>
        <w:ind w:firstLine="420" w:firstLineChars="200"/>
        <w:rPr>
          <w:rFonts w:hint="eastAsia"/>
        </w:rPr>
      </w:pPr>
      <w:r>
        <w:rPr>
          <w:rFonts w:hint="eastAsia"/>
        </w:rPr>
        <w:t>（三）卢曼的新功能主义</w:t>
      </w:r>
    </w:p>
    <w:p w14:paraId="08703209">
      <w:pPr>
        <w:snapToGrid w:val="0"/>
        <w:ind w:firstLine="420" w:firstLineChars="200"/>
      </w:pPr>
    </w:p>
    <w:p w14:paraId="09FE43D1">
      <w:pPr>
        <w:snapToGrid w:val="0"/>
        <w:jc w:val="center"/>
        <w:rPr>
          <w:rFonts w:hint="eastAsia" w:ascii="黑体" w:eastAsia="黑体"/>
          <w:b/>
          <w:sz w:val="24"/>
        </w:rPr>
      </w:pPr>
      <w:r>
        <w:rPr>
          <w:rFonts w:hint="eastAsia" w:ascii="黑体" w:eastAsia="黑体"/>
          <w:b/>
          <w:sz w:val="24"/>
        </w:rPr>
        <w:t>十五、哈贝马斯的沟通行动理论</w:t>
      </w:r>
    </w:p>
    <w:p w14:paraId="7551A415">
      <w:pPr>
        <w:snapToGrid w:val="0"/>
        <w:ind w:firstLine="420" w:firstLineChars="200"/>
        <w:rPr>
          <w:rFonts w:hint="eastAsia"/>
        </w:rPr>
      </w:pPr>
      <w:r>
        <w:rPr>
          <w:rFonts w:hint="eastAsia"/>
        </w:rPr>
        <w:t>（一）沟通行动理论的出发点</w:t>
      </w:r>
    </w:p>
    <w:p w14:paraId="20DEAE5F">
      <w:pPr>
        <w:snapToGrid w:val="0"/>
        <w:ind w:firstLine="420" w:firstLineChars="200"/>
        <w:rPr>
          <w:rFonts w:hint="eastAsia"/>
        </w:rPr>
      </w:pPr>
      <w:r>
        <w:rPr>
          <w:rFonts w:hint="eastAsia"/>
        </w:rPr>
        <w:t>（二）沟通行动与沟通合理性</w:t>
      </w:r>
    </w:p>
    <w:p w14:paraId="261142B3">
      <w:pPr>
        <w:snapToGrid w:val="0"/>
        <w:ind w:firstLine="420" w:firstLineChars="200"/>
        <w:rPr>
          <w:rFonts w:hint="eastAsia"/>
        </w:rPr>
      </w:pPr>
      <w:r>
        <w:rPr>
          <w:rFonts w:hint="eastAsia"/>
        </w:rPr>
        <w:t>（三）生活世界、系统与社会理性化</w:t>
      </w:r>
    </w:p>
    <w:p w14:paraId="5424BB79">
      <w:pPr>
        <w:snapToGrid w:val="0"/>
        <w:ind w:firstLine="420" w:firstLineChars="200"/>
      </w:pPr>
    </w:p>
    <w:p w14:paraId="17740948">
      <w:pPr>
        <w:snapToGrid w:val="0"/>
        <w:jc w:val="center"/>
        <w:rPr>
          <w:rFonts w:hint="eastAsia" w:ascii="黑体" w:eastAsia="黑体"/>
          <w:b/>
          <w:sz w:val="24"/>
        </w:rPr>
      </w:pPr>
      <w:r>
        <w:rPr>
          <w:rFonts w:hint="eastAsia" w:ascii="黑体" w:eastAsia="黑体"/>
          <w:b/>
          <w:sz w:val="24"/>
        </w:rPr>
        <w:t>十六、吉登斯的结构化理论</w:t>
      </w:r>
    </w:p>
    <w:p w14:paraId="06F07E1B">
      <w:pPr>
        <w:snapToGrid w:val="0"/>
        <w:ind w:firstLine="420" w:firstLineChars="200"/>
        <w:rPr>
          <w:rFonts w:hint="eastAsia"/>
        </w:rPr>
      </w:pPr>
      <w:r>
        <w:rPr>
          <w:rFonts w:hint="eastAsia"/>
        </w:rPr>
        <w:t>（一）双重解释学与结构化理论</w:t>
      </w:r>
    </w:p>
    <w:p w14:paraId="076A2447">
      <w:pPr>
        <w:snapToGrid w:val="0"/>
        <w:ind w:firstLine="420" w:firstLineChars="200"/>
        <w:rPr>
          <w:rFonts w:hint="eastAsia"/>
        </w:rPr>
      </w:pPr>
      <w:r>
        <w:rPr>
          <w:rFonts w:hint="eastAsia"/>
        </w:rPr>
        <w:t>（二）对现代性的分析</w:t>
      </w:r>
    </w:p>
    <w:p w14:paraId="05B70293">
      <w:pPr>
        <w:snapToGrid w:val="0"/>
        <w:ind w:firstLine="420" w:firstLineChars="200"/>
        <w:rPr>
          <w:rFonts w:hint="eastAsia"/>
        </w:rPr>
      </w:pPr>
      <w:r>
        <w:rPr>
          <w:rFonts w:hint="eastAsia"/>
        </w:rPr>
        <w:t>（三）全球性：现代性制度的延伸过程</w:t>
      </w:r>
    </w:p>
    <w:p w14:paraId="0D84E2F9">
      <w:pPr>
        <w:snapToGrid w:val="0"/>
        <w:ind w:firstLine="420" w:firstLineChars="200"/>
        <w:rPr>
          <w:rFonts w:hint="eastAsia"/>
        </w:rPr>
      </w:pPr>
    </w:p>
    <w:p w14:paraId="40C10F11">
      <w:pPr>
        <w:numPr>
          <w:ilvl w:val="0"/>
          <w:numId w:val="4"/>
        </w:numPr>
        <w:snapToGrid w:val="0"/>
        <w:jc w:val="center"/>
        <w:rPr>
          <w:rFonts w:hint="eastAsia" w:ascii="黑体" w:eastAsia="黑体"/>
          <w:b/>
          <w:sz w:val="24"/>
          <w:lang w:val="en-US" w:eastAsia="zh-CN"/>
        </w:rPr>
      </w:pPr>
      <w:r>
        <w:rPr>
          <w:rFonts w:hint="eastAsia" w:ascii="黑体" w:eastAsia="黑体"/>
          <w:b/>
          <w:sz w:val="24"/>
          <w:lang w:val="en-US" w:eastAsia="zh-CN"/>
        </w:rPr>
        <w:t>贝克的社会学理论</w:t>
      </w:r>
    </w:p>
    <w:p w14:paraId="676E0E1A">
      <w:pPr>
        <w:snapToGrid w:val="0"/>
        <w:ind w:firstLine="420" w:firstLineChars="200"/>
        <w:rPr>
          <w:rFonts w:hint="default" w:eastAsia="宋体"/>
          <w:lang w:val="en-US" w:eastAsia="zh-CN"/>
        </w:rPr>
      </w:pPr>
      <w:r>
        <w:rPr>
          <w:rFonts w:hint="eastAsia"/>
        </w:rPr>
        <w:t>（一）</w:t>
      </w:r>
      <w:r>
        <w:rPr>
          <w:rFonts w:hint="eastAsia"/>
          <w:lang w:val="en-US" w:eastAsia="zh-CN"/>
        </w:rPr>
        <w:t>风险社会理论</w:t>
      </w:r>
    </w:p>
    <w:p w14:paraId="6516839A">
      <w:pPr>
        <w:snapToGrid w:val="0"/>
        <w:ind w:firstLine="420" w:firstLineChars="200"/>
        <w:rPr>
          <w:rFonts w:hint="default" w:eastAsia="宋体"/>
          <w:lang w:val="en-US" w:eastAsia="zh-CN"/>
        </w:rPr>
      </w:pPr>
      <w:r>
        <w:rPr>
          <w:rFonts w:hint="eastAsia"/>
        </w:rPr>
        <w:t>（二）</w:t>
      </w:r>
      <w:r>
        <w:rPr>
          <w:rFonts w:hint="eastAsia"/>
          <w:lang w:val="en-US" w:eastAsia="zh-CN"/>
        </w:rPr>
        <w:t>自反性现代化理论</w:t>
      </w:r>
    </w:p>
    <w:p w14:paraId="020A1B2E">
      <w:pPr>
        <w:snapToGrid w:val="0"/>
        <w:ind w:firstLine="420" w:firstLineChars="200"/>
        <w:rPr>
          <w:rFonts w:hint="eastAsia"/>
        </w:rPr>
      </w:pPr>
      <w:r>
        <w:rPr>
          <w:rFonts w:hint="eastAsia"/>
        </w:rPr>
        <w:t>（三）</w:t>
      </w:r>
      <w:r>
        <w:rPr>
          <w:rFonts w:hint="eastAsia"/>
          <w:lang w:val="en-US" w:eastAsia="zh-CN"/>
        </w:rPr>
        <w:t>全球化与世界社会</w:t>
      </w:r>
    </w:p>
    <w:p w14:paraId="61F78678">
      <w:pPr>
        <w:numPr>
          <w:ilvl w:val="0"/>
          <w:numId w:val="4"/>
        </w:numPr>
        <w:snapToGrid w:val="0"/>
        <w:jc w:val="center"/>
        <w:rPr>
          <w:rFonts w:hint="eastAsia" w:ascii="黑体" w:eastAsia="黑体"/>
          <w:b/>
          <w:sz w:val="24"/>
        </w:rPr>
      </w:pPr>
      <w:r>
        <w:rPr>
          <w:rFonts w:hint="eastAsia" w:ascii="黑体" w:eastAsia="黑体"/>
          <w:b/>
          <w:sz w:val="24"/>
        </w:rPr>
        <w:t>布迪厄的实践社会学理论</w:t>
      </w:r>
    </w:p>
    <w:p w14:paraId="3EA4249F">
      <w:pPr>
        <w:snapToGrid w:val="0"/>
        <w:ind w:firstLine="420" w:firstLineChars="200"/>
      </w:pPr>
      <w:r>
        <w:rPr>
          <w:rFonts w:hint="eastAsia"/>
        </w:rPr>
        <w:t>（一）布迪厄思想的主要来源</w:t>
      </w:r>
    </w:p>
    <w:p w14:paraId="2D55E0AE">
      <w:pPr>
        <w:snapToGrid w:val="0"/>
        <w:ind w:firstLine="420" w:firstLineChars="200"/>
        <w:rPr>
          <w:rFonts w:hint="eastAsia"/>
        </w:rPr>
      </w:pPr>
      <w:r>
        <w:rPr>
          <w:rFonts w:hint="eastAsia"/>
        </w:rPr>
        <w:t>（二）实践、惯习与实践逻辑</w:t>
      </w:r>
    </w:p>
    <w:p w14:paraId="5FE487D1">
      <w:pPr>
        <w:snapToGrid w:val="0"/>
        <w:ind w:firstLine="420" w:firstLineChars="200"/>
      </w:pPr>
      <w:r>
        <w:rPr>
          <w:rFonts w:hint="eastAsia"/>
        </w:rPr>
        <w:t>（三）场域、资本与权力</w:t>
      </w:r>
    </w:p>
    <w:p w14:paraId="1039B4E2">
      <w:pPr>
        <w:snapToGrid w:val="0"/>
        <w:ind w:firstLine="420" w:firstLineChars="200"/>
      </w:pPr>
      <w:r>
        <w:rPr>
          <w:rFonts w:hint="eastAsia"/>
        </w:rPr>
        <w:t>（四）反思社会学思想</w:t>
      </w:r>
    </w:p>
    <w:p w14:paraId="0EB2C428">
      <w:pPr>
        <w:snapToGrid w:val="0"/>
        <w:ind w:firstLine="420" w:firstLineChars="200"/>
      </w:pPr>
    </w:p>
    <w:p w14:paraId="51BCEB9B">
      <w:pPr>
        <w:snapToGrid w:val="0"/>
        <w:jc w:val="center"/>
        <w:rPr>
          <w:rFonts w:hint="eastAsia" w:ascii="黑体" w:eastAsia="黑体"/>
          <w:b/>
          <w:sz w:val="24"/>
        </w:rPr>
      </w:pPr>
      <w:r>
        <w:rPr>
          <w:rFonts w:hint="eastAsia" w:ascii="黑体" w:eastAsia="黑体"/>
          <w:b/>
          <w:sz w:val="24"/>
        </w:rPr>
        <w:t>十</w:t>
      </w:r>
      <w:r>
        <w:rPr>
          <w:rFonts w:hint="eastAsia" w:ascii="黑体" w:eastAsia="黑体"/>
          <w:b/>
          <w:sz w:val="24"/>
          <w:lang w:val="en-US" w:eastAsia="zh-CN"/>
        </w:rPr>
        <w:t>九</w:t>
      </w:r>
      <w:r>
        <w:rPr>
          <w:rFonts w:hint="eastAsia" w:ascii="黑体" w:eastAsia="黑体"/>
          <w:b/>
          <w:sz w:val="24"/>
        </w:rPr>
        <w:t>、理性选择理论</w:t>
      </w:r>
    </w:p>
    <w:p w14:paraId="5FC5A0E1">
      <w:pPr>
        <w:snapToGrid w:val="0"/>
        <w:ind w:firstLine="420" w:firstLineChars="200"/>
        <w:rPr>
          <w:rFonts w:hint="eastAsia"/>
        </w:rPr>
      </w:pPr>
      <w:r>
        <w:rPr>
          <w:rFonts w:hint="eastAsia"/>
        </w:rPr>
        <w:t>（一）理性选择理论概述</w:t>
      </w:r>
    </w:p>
    <w:p w14:paraId="6187461C">
      <w:pPr>
        <w:snapToGrid w:val="0"/>
        <w:ind w:firstLine="420" w:firstLineChars="200"/>
        <w:rPr>
          <w:rFonts w:hint="eastAsia"/>
        </w:rPr>
      </w:pPr>
      <w:r>
        <w:rPr>
          <w:rFonts w:hint="eastAsia"/>
        </w:rPr>
        <w:t>（二）科尔曼的理性选择论观点</w:t>
      </w:r>
    </w:p>
    <w:p w14:paraId="11321976">
      <w:pPr>
        <w:snapToGrid w:val="0"/>
        <w:ind w:firstLine="420" w:firstLineChars="200"/>
        <w:rPr>
          <w:rFonts w:hint="eastAsia"/>
        </w:rPr>
      </w:pPr>
      <w:r>
        <w:rPr>
          <w:rFonts w:hint="eastAsia"/>
        </w:rPr>
        <w:t>（三）其他社会学家的理性选择论观点</w:t>
      </w:r>
    </w:p>
    <w:p w14:paraId="7D45ABB0">
      <w:pPr>
        <w:snapToGrid w:val="0"/>
        <w:jc w:val="center"/>
        <w:rPr>
          <w:rFonts w:ascii="黑体" w:eastAsia="黑体"/>
          <w:b/>
          <w:sz w:val="24"/>
        </w:rPr>
      </w:pPr>
    </w:p>
    <w:p w14:paraId="4CA8297B">
      <w:pPr>
        <w:snapToGrid w:val="0"/>
        <w:jc w:val="center"/>
        <w:rPr>
          <w:rFonts w:hint="eastAsia" w:ascii="黑体" w:eastAsia="黑体"/>
          <w:b/>
          <w:sz w:val="24"/>
        </w:rPr>
      </w:pPr>
      <w:r>
        <w:rPr>
          <w:rFonts w:hint="eastAsia" w:ascii="黑体" w:eastAsia="黑体"/>
          <w:b/>
          <w:sz w:val="24"/>
          <w:lang w:val="en-US" w:eastAsia="zh-CN"/>
        </w:rPr>
        <w:t>二十</w:t>
      </w:r>
      <w:r>
        <w:rPr>
          <w:rFonts w:hint="eastAsia" w:ascii="黑体" w:eastAsia="黑体"/>
          <w:b/>
          <w:sz w:val="24"/>
        </w:rPr>
        <w:t>、柯林斯的互动仪式链理论</w:t>
      </w:r>
    </w:p>
    <w:p w14:paraId="0DC706F9">
      <w:pPr>
        <w:snapToGrid w:val="0"/>
        <w:ind w:firstLine="420" w:firstLineChars="200"/>
        <w:rPr>
          <w:rFonts w:hint="eastAsia"/>
        </w:rPr>
      </w:pPr>
      <w:r>
        <w:rPr>
          <w:rFonts w:hint="eastAsia"/>
        </w:rPr>
        <w:t>（一）宏观社会学的微观基础</w:t>
      </w:r>
    </w:p>
    <w:p w14:paraId="5FDBF667">
      <w:pPr>
        <w:snapToGrid w:val="0"/>
        <w:ind w:firstLine="420" w:firstLineChars="200"/>
        <w:rPr>
          <w:rFonts w:hint="eastAsia"/>
        </w:rPr>
      </w:pPr>
      <w:r>
        <w:rPr>
          <w:rFonts w:hint="eastAsia"/>
        </w:rPr>
        <w:t>（二）冲突社会学观点</w:t>
      </w:r>
    </w:p>
    <w:p w14:paraId="792C6DAF">
      <w:pPr>
        <w:snapToGrid w:val="0"/>
        <w:ind w:firstLine="420" w:firstLineChars="200"/>
      </w:pPr>
      <w:r>
        <w:rPr>
          <w:rFonts w:hint="eastAsia"/>
        </w:rPr>
        <w:t>（三）互动仪式链理论</w:t>
      </w:r>
    </w:p>
    <w:p w14:paraId="7B62FDA1">
      <w:pPr>
        <w:snapToGrid w:val="0"/>
        <w:jc w:val="center"/>
        <w:rPr>
          <w:rFonts w:hint="eastAsia" w:ascii="黑体" w:eastAsia="黑体"/>
          <w:b/>
          <w:sz w:val="24"/>
          <w:lang w:val="en-US" w:eastAsia="zh-CN"/>
        </w:rPr>
      </w:pPr>
      <w:r>
        <w:rPr>
          <w:rFonts w:hint="eastAsia" w:ascii="黑体" w:eastAsia="黑体"/>
          <w:b/>
          <w:sz w:val="24"/>
        </w:rPr>
        <w:t>二十</w:t>
      </w:r>
      <w:r>
        <w:rPr>
          <w:rFonts w:hint="eastAsia" w:ascii="黑体" w:eastAsia="黑体"/>
          <w:b/>
          <w:sz w:val="24"/>
          <w:lang w:val="en-US" w:eastAsia="zh-CN"/>
        </w:rPr>
        <w:t>一</w:t>
      </w:r>
      <w:r>
        <w:rPr>
          <w:rFonts w:hint="eastAsia" w:ascii="黑体" w:eastAsia="黑体"/>
          <w:b/>
          <w:sz w:val="24"/>
        </w:rPr>
        <w:t>、</w:t>
      </w:r>
      <w:r>
        <w:rPr>
          <w:rFonts w:hint="eastAsia" w:ascii="黑体" w:eastAsia="黑体"/>
          <w:b/>
          <w:sz w:val="24"/>
          <w:lang w:val="en-US" w:eastAsia="zh-CN"/>
        </w:rPr>
        <w:t>埃利亚斯的社会学理论</w:t>
      </w:r>
    </w:p>
    <w:p w14:paraId="4E731797">
      <w:pPr>
        <w:snapToGrid w:val="0"/>
        <w:ind w:firstLine="420" w:firstLineChars="200"/>
        <w:rPr>
          <w:rFonts w:hint="default" w:eastAsia="宋体"/>
          <w:lang w:val="en-US" w:eastAsia="zh-CN"/>
        </w:rPr>
      </w:pPr>
      <w:r>
        <w:rPr>
          <w:rFonts w:hint="eastAsia"/>
        </w:rPr>
        <w:t>（一）</w:t>
      </w:r>
      <w:r>
        <w:rPr>
          <w:rFonts w:hint="eastAsia"/>
          <w:lang w:val="en-US" w:eastAsia="zh-CN"/>
        </w:rPr>
        <w:t>文明化的过程</w:t>
      </w:r>
    </w:p>
    <w:p w14:paraId="366B72B7">
      <w:pPr>
        <w:snapToGrid w:val="0"/>
        <w:ind w:firstLine="420" w:firstLineChars="200"/>
        <w:rPr>
          <w:rFonts w:hint="default" w:eastAsia="宋体"/>
          <w:lang w:val="en-US" w:eastAsia="zh-CN"/>
        </w:rPr>
      </w:pPr>
      <w:r>
        <w:rPr>
          <w:rFonts w:hint="eastAsia"/>
        </w:rPr>
        <w:t>（二）</w:t>
      </w:r>
      <w:r>
        <w:rPr>
          <w:rFonts w:hint="eastAsia"/>
          <w:lang w:val="en-US" w:eastAsia="zh-CN"/>
        </w:rPr>
        <w:t>过程性视角的发展</w:t>
      </w:r>
    </w:p>
    <w:p w14:paraId="3A1FFA84">
      <w:pPr>
        <w:snapToGrid w:val="0"/>
        <w:ind w:firstLine="420" w:firstLineChars="200"/>
        <w:rPr>
          <w:rFonts w:hint="eastAsia"/>
          <w:lang w:val="en-US" w:eastAsia="zh-CN"/>
        </w:rPr>
      </w:pPr>
      <w:r>
        <w:rPr>
          <w:rFonts w:hint="eastAsia"/>
        </w:rPr>
        <w:t>（三）</w:t>
      </w:r>
      <w:r>
        <w:rPr>
          <w:rFonts w:hint="eastAsia"/>
          <w:lang w:val="en-US" w:eastAsia="zh-CN"/>
        </w:rPr>
        <w:t>投入与超脱：知识的社会生成</w:t>
      </w:r>
    </w:p>
    <w:p w14:paraId="47EC46DF">
      <w:pPr>
        <w:snapToGrid w:val="0"/>
        <w:ind w:firstLine="420" w:firstLineChars="200"/>
        <w:rPr>
          <w:rFonts w:hint="eastAsia"/>
          <w:lang w:val="en-US" w:eastAsia="zh-CN"/>
        </w:rPr>
      </w:pPr>
      <w:r>
        <w:rPr>
          <w:rFonts w:hint="eastAsia"/>
          <w:lang w:val="en-US" w:eastAsia="zh-CN"/>
        </w:rPr>
        <w:t>（四）整体过程观照下的人类发展</w:t>
      </w:r>
    </w:p>
    <w:p w14:paraId="4199C340">
      <w:pPr>
        <w:snapToGrid w:val="0"/>
        <w:ind w:firstLine="420" w:firstLineChars="200"/>
        <w:rPr>
          <w:rFonts w:hint="eastAsia"/>
          <w:lang w:val="en-US" w:eastAsia="zh-CN"/>
        </w:rPr>
      </w:pPr>
      <w:r>
        <w:rPr>
          <w:rFonts w:hint="eastAsia"/>
          <w:lang w:val="en-US" w:eastAsia="zh-CN"/>
        </w:rPr>
        <w:t>（五）“过程”社会学——原则与影响</w:t>
      </w:r>
    </w:p>
    <w:p w14:paraId="63E59C26">
      <w:pPr>
        <w:snapToGrid w:val="0"/>
        <w:ind w:firstLine="420" w:firstLineChars="200"/>
        <w:rPr>
          <w:rFonts w:hint="default"/>
          <w:lang w:val="en-US" w:eastAsia="zh-CN"/>
        </w:rPr>
      </w:pPr>
    </w:p>
    <w:p w14:paraId="22527153">
      <w:pPr>
        <w:snapToGrid w:val="0"/>
        <w:jc w:val="center"/>
        <w:rPr>
          <w:rFonts w:hint="eastAsia" w:ascii="黑体" w:eastAsia="黑体"/>
          <w:b/>
          <w:sz w:val="24"/>
          <w:lang w:val="en-US" w:eastAsia="zh-CN"/>
        </w:rPr>
      </w:pPr>
      <w:r>
        <w:rPr>
          <w:rFonts w:hint="eastAsia" w:ascii="黑体" w:eastAsia="黑体"/>
          <w:b/>
          <w:sz w:val="24"/>
        </w:rPr>
        <w:t>二十</w:t>
      </w:r>
      <w:r>
        <w:rPr>
          <w:rFonts w:hint="eastAsia" w:ascii="黑体" w:eastAsia="黑体"/>
          <w:b/>
          <w:sz w:val="24"/>
          <w:lang w:val="en-US" w:eastAsia="zh-CN"/>
        </w:rPr>
        <w:t>二</w:t>
      </w:r>
      <w:r>
        <w:rPr>
          <w:rFonts w:hint="eastAsia" w:ascii="黑体" w:eastAsia="黑体"/>
          <w:b/>
          <w:sz w:val="24"/>
        </w:rPr>
        <w:t>、</w:t>
      </w:r>
      <w:r>
        <w:rPr>
          <w:rFonts w:hint="eastAsia" w:ascii="黑体" w:eastAsia="黑体"/>
          <w:b/>
          <w:sz w:val="24"/>
          <w:lang w:val="en-US" w:eastAsia="zh-CN"/>
        </w:rPr>
        <w:t>福柯的社会学理论</w:t>
      </w:r>
    </w:p>
    <w:p w14:paraId="0EDCFA49">
      <w:pPr>
        <w:snapToGrid w:val="0"/>
        <w:ind w:firstLine="420" w:firstLineChars="200"/>
        <w:rPr>
          <w:rFonts w:hint="default" w:eastAsia="宋体"/>
          <w:lang w:val="en-US" w:eastAsia="zh-CN"/>
        </w:rPr>
      </w:pPr>
      <w:r>
        <w:rPr>
          <w:rFonts w:hint="eastAsia"/>
        </w:rPr>
        <w:t>（一）</w:t>
      </w:r>
      <w:r>
        <w:rPr>
          <w:rFonts w:hint="eastAsia"/>
          <w:lang w:val="en-US" w:eastAsia="zh-CN"/>
        </w:rPr>
        <w:t>真理的体制：话语的考古学</w:t>
      </w:r>
    </w:p>
    <w:p w14:paraId="19486A89">
      <w:pPr>
        <w:snapToGrid w:val="0"/>
        <w:ind w:firstLine="420" w:firstLineChars="200"/>
        <w:rPr>
          <w:rFonts w:hint="default" w:eastAsia="宋体"/>
          <w:lang w:val="en-US" w:eastAsia="zh-CN"/>
        </w:rPr>
      </w:pPr>
      <w:r>
        <w:rPr>
          <w:rFonts w:hint="eastAsia"/>
        </w:rPr>
        <w:t>（二）</w:t>
      </w:r>
      <w:r>
        <w:rPr>
          <w:rFonts w:hint="eastAsia"/>
          <w:lang w:val="en-US" w:eastAsia="zh-CN"/>
        </w:rPr>
        <w:t>监狱与性：权力的谱系学</w:t>
      </w:r>
    </w:p>
    <w:p w14:paraId="2730F1B7">
      <w:pPr>
        <w:snapToGrid w:val="0"/>
        <w:ind w:firstLine="420" w:firstLineChars="200"/>
        <w:rPr>
          <w:rFonts w:hint="eastAsia"/>
          <w:lang w:val="en-US" w:eastAsia="zh-CN"/>
        </w:rPr>
      </w:pPr>
      <w:r>
        <w:rPr>
          <w:rFonts w:hint="eastAsia"/>
        </w:rPr>
        <w:t>（三）</w:t>
      </w:r>
      <w:r>
        <w:rPr>
          <w:rFonts w:hint="eastAsia"/>
          <w:lang w:val="en-US" w:eastAsia="zh-CN"/>
        </w:rPr>
        <w:t>自我、权力与知识：批判与反抗</w:t>
      </w:r>
    </w:p>
    <w:p w14:paraId="70A56FDB">
      <w:pPr>
        <w:snapToGrid w:val="0"/>
        <w:ind w:firstLine="420" w:firstLineChars="200"/>
        <w:rPr>
          <w:rFonts w:hint="default"/>
          <w:lang w:val="en-US" w:eastAsia="zh-CN"/>
        </w:rPr>
      </w:pPr>
      <w:r>
        <w:rPr>
          <w:rFonts w:hint="eastAsia"/>
          <w:lang w:val="en-US" w:eastAsia="zh-CN"/>
        </w:rPr>
        <w:t>（四）福柯的影响与评价</w:t>
      </w:r>
    </w:p>
    <w:p w14:paraId="2B9188CC">
      <w:pPr>
        <w:snapToGrid w:val="0"/>
        <w:jc w:val="both"/>
        <w:rPr>
          <w:rFonts w:hint="default" w:ascii="黑体" w:eastAsia="黑体"/>
          <w:b/>
          <w:sz w:val="24"/>
          <w:lang w:val="en-US" w:eastAsia="zh-CN"/>
        </w:rPr>
      </w:pPr>
    </w:p>
    <w:p w14:paraId="2D9774DE">
      <w:pPr>
        <w:snapToGrid w:val="0"/>
        <w:jc w:val="center"/>
        <w:rPr>
          <w:rFonts w:hint="eastAsia" w:ascii="黑体" w:eastAsia="黑体"/>
          <w:b/>
          <w:sz w:val="24"/>
          <w:lang w:val="en-US" w:eastAsia="zh-CN"/>
        </w:rPr>
      </w:pPr>
      <w:r>
        <w:rPr>
          <w:rFonts w:hint="eastAsia" w:ascii="黑体" w:eastAsia="黑体"/>
          <w:b/>
          <w:sz w:val="24"/>
        </w:rPr>
        <w:t>二十</w:t>
      </w:r>
      <w:r>
        <w:rPr>
          <w:rFonts w:hint="eastAsia" w:ascii="黑体" w:eastAsia="黑体"/>
          <w:b/>
          <w:sz w:val="24"/>
          <w:lang w:val="en-US" w:eastAsia="zh-CN"/>
        </w:rPr>
        <w:t>三</w:t>
      </w:r>
      <w:r>
        <w:rPr>
          <w:rFonts w:hint="eastAsia" w:ascii="黑体" w:eastAsia="黑体"/>
          <w:b/>
          <w:sz w:val="24"/>
        </w:rPr>
        <w:t>、</w:t>
      </w:r>
      <w:r>
        <w:rPr>
          <w:rFonts w:hint="eastAsia" w:ascii="黑体" w:eastAsia="黑体"/>
          <w:b/>
          <w:sz w:val="24"/>
          <w:lang w:val="en-US" w:eastAsia="zh-CN"/>
        </w:rPr>
        <w:t>布希亚的社会学理论</w:t>
      </w:r>
    </w:p>
    <w:p w14:paraId="6D084D11">
      <w:pPr>
        <w:snapToGrid w:val="0"/>
        <w:ind w:firstLine="420" w:firstLineChars="200"/>
        <w:rPr>
          <w:rFonts w:hint="default" w:eastAsia="宋体"/>
          <w:lang w:val="en-US" w:eastAsia="zh-CN"/>
        </w:rPr>
      </w:pPr>
      <w:r>
        <w:rPr>
          <w:rFonts w:hint="eastAsia"/>
        </w:rPr>
        <w:t>（一）</w:t>
      </w:r>
      <w:r>
        <w:rPr>
          <w:rFonts w:hint="eastAsia"/>
          <w:lang w:val="en-US" w:eastAsia="zh-CN"/>
        </w:rPr>
        <w:t>商品和符号的政治经济学</w:t>
      </w:r>
    </w:p>
    <w:p w14:paraId="295DB4E3">
      <w:pPr>
        <w:snapToGrid w:val="0"/>
        <w:ind w:firstLine="420" w:firstLineChars="200"/>
        <w:rPr>
          <w:rFonts w:hint="default"/>
          <w:lang w:val="en-US" w:eastAsia="zh-CN"/>
        </w:rPr>
      </w:pPr>
      <w:r>
        <w:rPr>
          <w:rFonts w:hint="eastAsia"/>
        </w:rPr>
        <w:t>（二）</w:t>
      </w:r>
      <w:r>
        <w:rPr>
          <w:rFonts w:hint="eastAsia"/>
          <w:lang w:val="en-US" w:eastAsia="zh-CN"/>
        </w:rPr>
        <w:t>模仿世界中的定局与对策</w:t>
      </w:r>
    </w:p>
    <w:p w14:paraId="07609A4C">
      <w:pPr>
        <w:snapToGrid w:val="0"/>
        <w:jc w:val="both"/>
        <w:rPr>
          <w:rFonts w:hint="default" w:ascii="黑体" w:eastAsia="黑体"/>
          <w:b/>
          <w:sz w:val="24"/>
          <w:lang w:val="en-US" w:eastAsia="zh-CN"/>
        </w:rPr>
      </w:pPr>
    </w:p>
    <w:p w14:paraId="6ABAE2E7">
      <w:pPr>
        <w:snapToGrid w:val="0"/>
        <w:jc w:val="center"/>
        <w:rPr>
          <w:rFonts w:hint="eastAsia" w:ascii="黑体" w:eastAsia="黑体"/>
          <w:b/>
          <w:sz w:val="24"/>
          <w:lang w:val="en-US" w:eastAsia="zh-CN"/>
        </w:rPr>
      </w:pPr>
      <w:r>
        <w:rPr>
          <w:rFonts w:hint="eastAsia" w:ascii="黑体" w:eastAsia="黑体"/>
          <w:b/>
          <w:sz w:val="24"/>
        </w:rPr>
        <w:t>二十</w:t>
      </w:r>
      <w:r>
        <w:rPr>
          <w:rFonts w:hint="eastAsia" w:ascii="黑体" w:eastAsia="黑体"/>
          <w:b/>
          <w:sz w:val="24"/>
          <w:lang w:val="en-US" w:eastAsia="zh-CN"/>
        </w:rPr>
        <w:t>四</w:t>
      </w:r>
      <w:r>
        <w:rPr>
          <w:rFonts w:hint="eastAsia" w:ascii="黑体" w:eastAsia="黑体"/>
          <w:b/>
          <w:sz w:val="24"/>
        </w:rPr>
        <w:t>、</w:t>
      </w:r>
      <w:r>
        <w:rPr>
          <w:rFonts w:hint="eastAsia" w:ascii="黑体" w:eastAsia="黑体"/>
          <w:b/>
          <w:sz w:val="24"/>
          <w:lang w:val="en-US" w:eastAsia="zh-CN"/>
        </w:rPr>
        <w:t>鲍曼的社会学理论</w:t>
      </w:r>
    </w:p>
    <w:p w14:paraId="673846B4">
      <w:pPr>
        <w:snapToGrid w:val="0"/>
        <w:ind w:firstLine="420" w:firstLineChars="200"/>
        <w:rPr>
          <w:rFonts w:hint="default" w:eastAsia="宋体"/>
          <w:lang w:val="en-US" w:eastAsia="zh-CN"/>
        </w:rPr>
      </w:pPr>
      <w:r>
        <w:rPr>
          <w:rFonts w:hint="eastAsia"/>
        </w:rPr>
        <w:t>（一）</w:t>
      </w:r>
      <w:r>
        <w:rPr>
          <w:rFonts w:hint="eastAsia"/>
          <w:lang w:val="en-US" w:eastAsia="zh-CN"/>
        </w:rPr>
        <w:t>鲍曼其人及主要著作</w:t>
      </w:r>
    </w:p>
    <w:p w14:paraId="24312E69">
      <w:pPr>
        <w:snapToGrid w:val="0"/>
        <w:ind w:firstLine="420" w:firstLineChars="200"/>
        <w:rPr>
          <w:rFonts w:hint="eastAsia"/>
          <w:lang w:val="en-US" w:eastAsia="zh-CN"/>
        </w:rPr>
      </w:pPr>
      <w:r>
        <w:rPr>
          <w:rFonts w:hint="eastAsia"/>
        </w:rPr>
        <w:t>（二）</w:t>
      </w:r>
      <w:r>
        <w:rPr>
          <w:rFonts w:hint="eastAsia"/>
          <w:lang w:val="en-US" w:eastAsia="zh-CN"/>
        </w:rPr>
        <w:t>后现代理论视阈下的现代性分析</w:t>
      </w:r>
    </w:p>
    <w:p w14:paraId="7EEA40D8">
      <w:pPr>
        <w:snapToGrid w:val="0"/>
        <w:ind w:firstLine="420" w:firstLineChars="200"/>
        <w:rPr>
          <w:rFonts w:hint="default"/>
          <w:lang w:val="en-US" w:eastAsia="zh-CN"/>
        </w:rPr>
      </w:pPr>
      <w:r>
        <w:rPr>
          <w:rFonts w:hint="eastAsia"/>
          <w:lang w:val="en-US" w:eastAsia="zh-CN"/>
        </w:rPr>
        <w:t>（三）后现代性的描述性分析与批判性质疑</w:t>
      </w:r>
    </w:p>
    <w:p w14:paraId="57270EC7">
      <w:pPr>
        <w:snapToGrid w:val="0"/>
        <w:jc w:val="center"/>
        <w:rPr>
          <w:rFonts w:hint="eastAsia" w:ascii="黑体" w:eastAsia="黑体"/>
          <w:b/>
          <w:sz w:val="24"/>
          <w:lang w:val="en-US" w:eastAsia="zh-CN"/>
        </w:rPr>
      </w:pPr>
    </w:p>
    <w:p w14:paraId="3543CFD6">
      <w:pPr>
        <w:snapToGrid w:val="0"/>
        <w:jc w:val="center"/>
        <w:rPr>
          <w:rFonts w:hint="eastAsia" w:ascii="黑体" w:eastAsia="黑体"/>
          <w:b/>
          <w:sz w:val="24"/>
        </w:rPr>
      </w:pPr>
      <w:r>
        <w:rPr>
          <w:rFonts w:hint="eastAsia" w:ascii="黑体" w:eastAsia="黑体"/>
          <w:b/>
          <w:sz w:val="24"/>
          <w:lang w:val="en-US" w:eastAsia="zh-CN"/>
        </w:rPr>
        <w:t>二十五、</w:t>
      </w:r>
      <w:r>
        <w:rPr>
          <w:rFonts w:hint="eastAsia" w:ascii="黑体" w:eastAsia="黑体"/>
          <w:b/>
          <w:sz w:val="24"/>
        </w:rPr>
        <w:t>后现代主义社会理论与后现代主义社会学</w:t>
      </w:r>
    </w:p>
    <w:p w14:paraId="65BB8999">
      <w:pPr>
        <w:snapToGrid w:val="0"/>
        <w:ind w:firstLine="420" w:firstLineChars="200"/>
        <w:rPr>
          <w:rFonts w:hint="eastAsia"/>
        </w:rPr>
      </w:pPr>
      <w:r>
        <w:rPr>
          <w:rFonts w:hint="eastAsia"/>
        </w:rPr>
        <w:t>（一）后现代主义简介</w:t>
      </w:r>
    </w:p>
    <w:p w14:paraId="4D071C15">
      <w:pPr>
        <w:snapToGrid w:val="0"/>
        <w:ind w:firstLine="420" w:firstLineChars="200"/>
        <w:rPr>
          <w:rFonts w:hint="eastAsia"/>
        </w:rPr>
      </w:pPr>
      <w:r>
        <w:rPr>
          <w:rFonts w:hint="eastAsia"/>
        </w:rPr>
        <w:t>（二）后现代主义社会理论</w:t>
      </w:r>
    </w:p>
    <w:p w14:paraId="4E5E0ECD">
      <w:pPr>
        <w:snapToGrid w:val="0"/>
        <w:ind w:firstLine="420" w:firstLineChars="200"/>
        <w:rPr>
          <w:rFonts w:hint="eastAsia"/>
        </w:rPr>
      </w:pPr>
      <w:r>
        <w:rPr>
          <w:rFonts w:hint="eastAsia"/>
        </w:rPr>
        <w:t>（三）后现代主义社会学</w:t>
      </w:r>
    </w:p>
    <w:p w14:paraId="359943A8">
      <w:pPr>
        <w:snapToGrid w:val="0"/>
        <w:jc w:val="center"/>
        <w:rPr>
          <w:rFonts w:hint="eastAsia" w:ascii="黑体" w:eastAsia="黑体"/>
          <w:b/>
          <w:sz w:val="24"/>
        </w:rPr>
      </w:pPr>
    </w:p>
    <w:p w14:paraId="69E5DC67">
      <w:pPr>
        <w:snapToGrid w:val="0"/>
        <w:jc w:val="center"/>
        <w:rPr>
          <w:rFonts w:hint="eastAsia" w:ascii="黑体" w:eastAsia="黑体"/>
          <w:b/>
          <w:sz w:val="24"/>
        </w:rPr>
      </w:pPr>
      <w:r>
        <w:rPr>
          <w:rFonts w:hint="eastAsia" w:ascii="黑体" w:eastAsia="黑体"/>
          <w:b/>
          <w:sz w:val="24"/>
        </w:rPr>
        <w:t>二十</w:t>
      </w:r>
      <w:r>
        <w:rPr>
          <w:rFonts w:hint="eastAsia" w:ascii="黑体" w:eastAsia="黑体"/>
          <w:b/>
          <w:sz w:val="24"/>
          <w:lang w:val="en-US" w:eastAsia="zh-CN"/>
        </w:rPr>
        <w:t>六</w:t>
      </w:r>
      <w:r>
        <w:rPr>
          <w:rFonts w:hint="eastAsia" w:ascii="黑体" w:eastAsia="黑体"/>
          <w:b/>
          <w:sz w:val="24"/>
        </w:rPr>
        <w:t>、当代西方社会学理论关注的新问题</w:t>
      </w:r>
    </w:p>
    <w:p w14:paraId="7DD29DFE">
      <w:pPr>
        <w:snapToGrid w:val="0"/>
        <w:ind w:firstLine="420" w:firstLineChars="200"/>
        <w:rPr>
          <w:rFonts w:hint="eastAsia"/>
        </w:rPr>
      </w:pPr>
      <w:r>
        <w:rPr>
          <w:rFonts w:hint="eastAsia"/>
        </w:rPr>
        <w:t>（一）女性主义问题</w:t>
      </w:r>
    </w:p>
    <w:p w14:paraId="15EA8A04">
      <w:pPr>
        <w:snapToGrid w:val="0"/>
        <w:ind w:firstLine="420" w:firstLineChars="200"/>
        <w:rPr>
          <w:rFonts w:hint="eastAsia"/>
        </w:rPr>
      </w:pPr>
      <w:r>
        <w:rPr>
          <w:rFonts w:hint="eastAsia"/>
        </w:rPr>
        <w:t>（二）社会行动中的情感问题</w:t>
      </w:r>
    </w:p>
    <w:p w14:paraId="4B78D5B4">
      <w:pPr>
        <w:snapToGrid w:val="0"/>
        <w:ind w:firstLine="420" w:firstLineChars="200"/>
      </w:pPr>
      <w:r>
        <w:rPr>
          <w:rFonts w:hint="eastAsia"/>
        </w:rPr>
        <w:t>（三）现代社会的风险问题</w:t>
      </w:r>
    </w:p>
    <w:p w14:paraId="7B0611C2">
      <w:pPr>
        <w:snapToGrid w:val="0"/>
        <w:ind w:firstLine="420" w:firstLineChars="200"/>
      </w:pPr>
      <w:r>
        <w:rPr>
          <w:rFonts w:hint="eastAsia"/>
        </w:rPr>
        <w:t>（四）社会网络研究</w:t>
      </w:r>
    </w:p>
    <w:p w14:paraId="75F00B4B">
      <w:pPr>
        <w:snapToGrid w:val="0"/>
        <w:ind w:firstLine="420" w:firstLineChars="200"/>
      </w:pPr>
      <w:r>
        <w:rPr>
          <w:rFonts w:hint="eastAsia"/>
        </w:rPr>
        <w:t>（五）“身体”的社会学研究</w:t>
      </w:r>
    </w:p>
    <w:p w14:paraId="0A3DE1AB">
      <w:pPr>
        <w:ind w:firstLine="567" w:firstLineChars="270"/>
        <w:rPr>
          <w:rFonts w:hint="eastAsia"/>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282A4">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lang/>
      </w:rPr>
      <w:t>1</w:t>
    </w:r>
    <w:r>
      <w:rPr>
        <w:rStyle w:val="9"/>
      </w:rPr>
      <w:fldChar w:fldCharType="end"/>
    </w:r>
  </w:p>
  <w:p w14:paraId="5074301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47BC6">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2D2F3BE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6B438"/>
    <w:multiLevelType w:val="singleLevel"/>
    <w:tmpl w:val="B1D6B438"/>
    <w:lvl w:ilvl="0" w:tentative="0">
      <w:start w:val="17"/>
      <w:numFmt w:val="chineseCounting"/>
      <w:suff w:val="nothing"/>
      <w:lvlText w:val="%1、"/>
      <w:lvlJc w:val="left"/>
      <w:rPr>
        <w:rFonts w:hint="eastAsia"/>
      </w:rPr>
    </w:lvl>
  </w:abstractNum>
  <w:abstractNum w:abstractNumId="1">
    <w:nsid w:val="3B590F14"/>
    <w:multiLevelType w:val="multilevel"/>
    <w:tmpl w:val="3B590F14"/>
    <w:lvl w:ilvl="0" w:tentative="0">
      <w:start w:val="1"/>
      <w:numFmt w:val="japaneseCounting"/>
      <w:lvlText w:val="（%1）"/>
      <w:lvlJc w:val="left"/>
      <w:pPr>
        <w:ind w:left="1155" w:hanging="72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2">
    <w:nsid w:val="624073DF"/>
    <w:multiLevelType w:val="multilevel"/>
    <w:tmpl w:val="624073DF"/>
    <w:lvl w:ilvl="0" w:tentative="0">
      <w:start w:val="1"/>
      <w:numFmt w:val="japaneseCounting"/>
      <w:lvlText w:val="（%1）"/>
      <w:lvlJc w:val="left"/>
      <w:pPr>
        <w:ind w:left="1155" w:hanging="72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3">
    <w:nsid w:val="7FE1E95E"/>
    <w:multiLevelType w:val="singleLevel"/>
    <w:tmpl w:val="7FE1E95E"/>
    <w:lvl w:ilvl="0" w:tentative="0">
      <w:start w:val="8"/>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Y2E1Y2YzNmI3Y2YyMWFjMjYyOTQxYTY5MmNjMTIifQ=="/>
  </w:docVars>
  <w:rsids>
    <w:rsidRoot w:val="00A33559"/>
    <w:rsid w:val="000030C3"/>
    <w:rsid w:val="00012DC0"/>
    <w:rsid w:val="00014AE8"/>
    <w:rsid w:val="00026B59"/>
    <w:rsid w:val="00047823"/>
    <w:rsid w:val="00061E41"/>
    <w:rsid w:val="0007637D"/>
    <w:rsid w:val="000A6237"/>
    <w:rsid w:val="000B2B34"/>
    <w:rsid w:val="000B5367"/>
    <w:rsid w:val="000C242F"/>
    <w:rsid w:val="000D01D0"/>
    <w:rsid w:val="00102140"/>
    <w:rsid w:val="00117841"/>
    <w:rsid w:val="00123615"/>
    <w:rsid w:val="00132D59"/>
    <w:rsid w:val="00140EFB"/>
    <w:rsid w:val="00141711"/>
    <w:rsid w:val="00156D33"/>
    <w:rsid w:val="00165B9F"/>
    <w:rsid w:val="00171813"/>
    <w:rsid w:val="00193246"/>
    <w:rsid w:val="001B2AE5"/>
    <w:rsid w:val="001C64F7"/>
    <w:rsid w:val="001E1B31"/>
    <w:rsid w:val="001F2D80"/>
    <w:rsid w:val="001F3DA0"/>
    <w:rsid w:val="002021CE"/>
    <w:rsid w:val="00205046"/>
    <w:rsid w:val="00220AF0"/>
    <w:rsid w:val="00244A1A"/>
    <w:rsid w:val="00266190"/>
    <w:rsid w:val="0027685E"/>
    <w:rsid w:val="002808CC"/>
    <w:rsid w:val="00280E62"/>
    <w:rsid w:val="00281FF6"/>
    <w:rsid w:val="002924A2"/>
    <w:rsid w:val="002A22E9"/>
    <w:rsid w:val="002A6676"/>
    <w:rsid w:val="002B15CF"/>
    <w:rsid w:val="002B369C"/>
    <w:rsid w:val="002E2290"/>
    <w:rsid w:val="002F1E14"/>
    <w:rsid w:val="0030612B"/>
    <w:rsid w:val="003071A5"/>
    <w:rsid w:val="00307B7D"/>
    <w:rsid w:val="00313178"/>
    <w:rsid w:val="0032087B"/>
    <w:rsid w:val="00322A97"/>
    <w:rsid w:val="00336EAC"/>
    <w:rsid w:val="00340440"/>
    <w:rsid w:val="0034692F"/>
    <w:rsid w:val="003619FD"/>
    <w:rsid w:val="00364449"/>
    <w:rsid w:val="00370E50"/>
    <w:rsid w:val="003853C6"/>
    <w:rsid w:val="00392C53"/>
    <w:rsid w:val="003946C3"/>
    <w:rsid w:val="003A72D8"/>
    <w:rsid w:val="003E4512"/>
    <w:rsid w:val="003E4D04"/>
    <w:rsid w:val="003E74FB"/>
    <w:rsid w:val="00403489"/>
    <w:rsid w:val="00405F34"/>
    <w:rsid w:val="00423260"/>
    <w:rsid w:val="00442D0D"/>
    <w:rsid w:val="0044344F"/>
    <w:rsid w:val="004A58DA"/>
    <w:rsid w:val="004B5A3B"/>
    <w:rsid w:val="004B6381"/>
    <w:rsid w:val="004D1B3D"/>
    <w:rsid w:val="004D558A"/>
    <w:rsid w:val="004D7E7C"/>
    <w:rsid w:val="004E6B15"/>
    <w:rsid w:val="00501EFC"/>
    <w:rsid w:val="005077F1"/>
    <w:rsid w:val="00515959"/>
    <w:rsid w:val="00520B57"/>
    <w:rsid w:val="0053174A"/>
    <w:rsid w:val="00535FB4"/>
    <w:rsid w:val="005603C7"/>
    <w:rsid w:val="00573CFC"/>
    <w:rsid w:val="00574B81"/>
    <w:rsid w:val="005867AD"/>
    <w:rsid w:val="005913FF"/>
    <w:rsid w:val="00591908"/>
    <w:rsid w:val="005A14B0"/>
    <w:rsid w:val="005A7AF3"/>
    <w:rsid w:val="005E4D09"/>
    <w:rsid w:val="005F349D"/>
    <w:rsid w:val="005F7434"/>
    <w:rsid w:val="00604974"/>
    <w:rsid w:val="006236FB"/>
    <w:rsid w:val="00624C23"/>
    <w:rsid w:val="00624D2A"/>
    <w:rsid w:val="00632898"/>
    <w:rsid w:val="00633F4E"/>
    <w:rsid w:val="006605CF"/>
    <w:rsid w:val="00661E34"/>
    <w:rsid w:val="00661F6B"/>
    <w:rsid w:val="00680D61"/>
    <w:rsid w:val="006B0B64"/>
    <w:rsid w:val="006B2533"/>
    <w:rsid w:val="006C12CC"/>
    <w:rsid w:val="006C359A"/>
    <w:rsid w:val="006C4923"/>
    <w:rsid w:val="006D301E"/>
    <w:rsid w:val="006F6A46"/>
    <w:rsid w:val="00702931"/>
    <w:rsid w:val="00725724"/>
    <w:rsid w:val="00733880"/>
    <w:rsid w:val="00743BEF"/>
    <w:rsid w:val="00752128"/>
    <w:rsid w:val="007613F7"/>
    <w:rsid w:val="007927DB"/>
    <w:rsid w:val="007970B3"/>
    <w:rsid w:val="007A52A1"/>
    <w:rsid w:val="007A5B10"/>
    <w:rsid w:val="007D1915"/>
    <w:rsid w:val="007E3A68"/>
    <w:rsid w:val="007E5EC5"/>
    <w:rsid w:val="0083743A"/>
    <w:rsid w:val="008474B1"/>
    <w:rsid w:val="00851AE4"/>
    <w:rsid w:val="00852B9A"/>
    <w:rsid w:val="008552D4"/>
    <w:rsid w:val="00865ABD"/>
    <w:rsid w:val="0086679F"/>
    <w:rsid w:val="00871745"/>
    <w:rsid w:val="00875105"/>
    <w:rsid w:val="00876F68"/>
    <w:rsid w:val="00877EBB"/>
    <w:rsid w:val="00880184"/>
    <w:rsid w:val="00891CD8"/>
    <w:rsid w:val="00891FD1"/>
    <w:rsid w:val="008948D9"/>
    <w:rsid w:val="00897F6F"/>
    <w:rsid w:val="008D3A32"/>
    <w:rsid w:val="008E0EBB"/>
    <w:rsid w:val="008F2E1C"/>
    <w:rsid w:val="0090238E"/>
    <w:rsid w:val="00914AAE"/>
    <w:rsid w:val="00925456"/>
    <w:rsid w:val="00927EC4"/>
    <w:rsid w:val="009326C1"/>
    <w:rsid w:val="00936CA4"/>
    <w:rsid w:val="0097643E"/>
    <w:rsid w:val="00992257"/>
    <w:rsid w:val="00994103"/>
    <w:rsid w:val="00994219"/>
    <w:rsid w:val="009A096A"/>
    <w:rsid w:val="009A11A4"/>
    <w:rsid w:val="009E0A5C"/>
    <w:rsid w:val="009F09EA"/>
    <w:rsid w:val="009F1E3C"/>
    <w:rsid w:val="00A123AC"/>
    <w:rsid w:val="00A16451"/>
    <w:rsid w:val="00A207EF"/>
    <w:rsid w:val="00A222B8"/>
    <w:rsid w:val="00A27313"/>
    <w:rsid w:val="00A32D12"/>
    <w:rsid w:val="00A33559"/>
    <w:rsid w:val="00A44906"/>
    <w:rsid w:val="00A45EAB"/>
    <w:rsid w:val="00A80E64"/>
    <w:rsid w:val="00AC0E98"/>
    <w:rsid w:val="00AD54F7"/>
    <w:rsid w:val="00AF2D27"/>
    <w:rsid w:val="00AF3A28"/>
    <w:rsid w:val="00AF4DF0"/>
    <w:rsid w:val="00B0098F"/>
    <w:rsid w:val="00B00B6B"/>
    <w:rsid w:val="00B017BD"/>
    <w:rsid w:val="00B176D0"/>
    <w:rsid w:val="00B21DC6"/>
    <w:rsid w:val="00BA59E0"/>
    <w:rsid w:val="00BB00FA"/>
    <w:rsid w:val="00BB4A7F"/>
    <w:rsid w:val="00BC4B06"/>
    <w:rsid w:val="00BD0F2F"/>
    <w:rsid w:val="00BD74F0"/>
    <w:rsid w:val="00BE2ECB"/>
    <w:rsid w:val="00BE4423"/>
    <w:rsid w:val="00BE7B37"/>
    <w:rsid w:val="00BF7972"/>
    <w:rsid w:val="00C21B12"/>
    <w:rsid w:val="00C2397D"/>
    <w:rsid w:val="00C23C13"/>
    <w:rsid w:val="00C41520"/>
    <w:rsid w:val="00C52A8A"/>
    <w:rsid w:val="00C547AC"/>
    <w:rsid w:val="00C6495A"/>
    <w:rsid w:val="00C67054"/>
    <w:rsid w:val="00C907C4"/>
    <w:rsid w:val="00CA1FDF"/>
    <w:rsid w:val="00CA6B7A"/>
    <w:rsid w:val="00CB4475"/>
    <w:rsid w:val="00CD19D1"/>
    <w:rsid w:val="00CE069A"/>
    <w:rsid w:val="00CE21AE"/>
    <w:rsid w:val="00CE34A8"/>
    <w:rsid w:val="00CE4827"/>
    <w:rsid w:val="00CE70AC"/>
    <w:rsid w:val="00CF28F1"/>
    <w:rsid w:val="00D13422"/>
    <w:rsid w:val="00D61C10"/>
    <w:rsid w:val="00D80324"/>
    <w:rsid w:val="00DC237F"/>
    <w:rsid w:val="00DD50AA"/>
    <w:rsid w:val="00DE5F29"/>
    <w:rsid w:val="00DF0035"/>
    <w:rsid w:val="00E063CA"/>
    <w:rsid w:val="00E22A3A"/>
    <w:rsid w:val="00E312D4"/>
    <w:rsid w:val="00E358B1"/>
    <w:rsid w:val="00E81840"/>
    <w:rsid w:val="00E8474C"/>
    <w:rsid w:val="00E959A5"/>
    <w:rsid w:val="00EB02EA"/>
    <w:rsid w:val="00EB4CC2"/>
    <w:rsid w:val="00EC1E56"/>
    <w:rsid w:val="00EF4790"/>
    <w:rsid w:val="00F07B16"/>
    <w:rsid w:val="00F1146C"/>
    <w:rsid w:val="00F26F40"/>
    <w:rsid w:val="00F460F8"/>
    <w:rsid w:val="00F4754B"/>
    <w:rsid w:val="00F82528"/>
    <w:rsid w:val="00FB5B99"/>
    <w:rsid w:val="00FC1D5A"/>
    <w:rsid w:val="00FE32E3"/>
    <w:rsid w:val="0BB2705D"/>
    <w:rsid w:val="0DCC489D"/>
    <w:rsid w:val="1A6E00A5"/>
    <w:rsid w:val="1DC6054A"/>
    <w:rsid w:val="255738A9"/>
    <w:rsid w:val="35EB5C31"/>
    <w:rsid w:val="3C7F328B"/>
    <w:rsid w:val="4AA66AB7"/>
    <w:rsid w:val="4BC0596B"/>
    <w:rsid w:val="5827444F"/>
    <w:rsid w:val="6E8619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标题 1 字符"/>
    <w:link w:val="2"/>
    <w:uiPriority w:val="9"/>
    <w:rPr>
      <w:b/>
      <w:bCs/>
      <w:kern w:val="44"/>
      <w:sz w:val="44"/>
      <w:szCs w:val="44"/>
    </w:rPr>
  </w:style>
  <w:style w:type="character" w:customStyle="1" w:styleId="11">
    <w:name w:val="标题 2 字符"/>
    <w:link w:val="3"/>
    <w:uiPriority w:val="9"/>
    <w:rPr>
      <w:rFonts w:ascii="Arial" w:hAnsi="Arial" w:eastAsia="黑体"/>
      <w:b/>
      <w:bCs/>
      <w:kern w:val="2"/>
      <w:sz w:val="32"/>
      <w:szCs w:val="32"/>
    </w:rPr>
  </w:style>
  <w:style w:type="character" w:customStyle="1" w:styleId="12">
    <w:name w:val="页眉 字符"/>
    <w:link w:val="6"/>
    <w:uiPriority w:val="0"/>
    <w:rPr>
      <w:kern w:val="2"/>
      <w:sz w:val="18"/>
      <w:szCs w:val="18"/>
    </w:rPr>
  </w:style>
  <w:style w:type="paragraph" w:customStyle="1" w:styleId="13">
    <w:name w:val="Char Char1 Char"/>
    <w:basedOn w:val="1"/>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4331</Words>
  <Characters>4361</Characters>
  <Lines>3</Lines>
  <Paragraphs>1</Paragraphs>
  <TotalTime>20</TotalTime>
  <ScaleCrop>false</ScaleCrop>
  <LinksUpToDate>false</LinksUpToDate>
  <CharactersWithSpaces>4369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2019-06-12T14:24:00Z</dcterms:created>
  <dc:creator>user</dc:creator>
  <cp:lastModifiedBy>vertesyuan</cp:lastModifiedBy>
  <dcterms:modified xsi:type="dcterms:W3CDTF">2024-09-23T14:48:21Z</dcterms:modified>
  <dc:title>华中农业大学“社会保障”专业硕士研究生入学考试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0E59C598D9E84AD3BCFF4F44B54FA4E5_13</vt:lpwstr>
  </property>
</Properties>
</file>