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67"/>
        <w:spacing w:before="162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342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9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 </w:t>
      </w:r>
      <w:r>
        <w:rPr>
          <w:sz w:val="24"/>
          <w:szCs w:val="24"/>
          <w:u w:val="single" w:color="auto"/>
          <w:spacing w:val="-3"/>
        </w:rPr>
        <w:t>342</w:t>
      </w:r>
      <w:r>
        <w:rPr>
          <w:sz w:val="24"/>
          <w:szCs w:val="24"/>
          <w:u w:val="single" w:color="auto"/>
        </w:rPr>
        <w:t xml:space="preserve">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农业知识综合四</w:t>
      </w:r>
      <w:r>
        <w:rPr>
          <w:sz w:val="24"/>
          <w:szCs w:val="24"/>
          <w:u w:val="single" w:color="auto"/>
          <w:spacing w:val="1"/>
        </w:rPr>
        <w:t xml:space="preserve">  </w:t>
      </w:r>
    </w:p>
    <w:p>
      <w:pPr>
        <w:pStyle w:val="BodyText"/>
        <w:ind w:left="27"/>
        <w:spacing w:before="142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一、主要考核内容</w:t>
      </w:r>
    </w:p>
    <w:p>
      <w:pPr>
        <w:pStyle w:val="BodyText"/>
        <w:ind w:left="442"/>
        <w:spacing w:before="118" w:line="220" w:lineRule="auto"/>
        <w:rPr/>
      </w:pPr>
      <w:r>
        <w:rPr/>
        <w:t>考核内容由农村社会学、农业经济学和管理学三部</w:t>
      </w:r>
      <w:r>
        <w:rPr>
          <w:spacing w:val="-1"/>
        </w:rPr>
        <w:t>分组成。</w:t>
      </w:r>
    </w:p>
    <w:p>
      <w:pPr>
        <w:pStyle w:val="BodyText"/>
        <w:ind w:left="28"/>
        <w:spacing w:before="140" w:line="220" w:lineRule="auto"/>
        <w:outlineLvl w:val="1"/>
        <w:rPr/>
      </w:pPr>
      <w:r>
        <w:rPr>
          <w:b/>
          <w:bCs/>
          <w:spacing w:val="-5"/>
        </w:rPr>
        <w:t>（一）农村社会学</w:t>
      </w:r>
    </w:p>
    <w:p>
      <w:pPr>
        <w:pStyle w:val="BodyText"/>
        <w:ind w:left="24" w:right="83" w:firstLine="432"/>
        <w:spacing w:before="140" w:line="331" w:lineRule="auto"/>
        <w:rPr/>
      </w:pPr>
      <w:r>
        <w:rPr>
          <w:spacing w:val="-3"/>
        </w:rPr>
        <w:t>1.了解农村社会学的研究范围与研究方法，中外农村社会学的产生</w:t>
      </w:r>
      <w:r>
        <w:rPr>
          <w:spacing w:val="-4"/>
        </w:rPr>
        <w:t>与发展、农村社会学</w:t>
      </w:r>
      <w:r>
        <w:rPr/>
        <w:t xml:space="preserve"> </w:t>
      </w:r>
      <w:r>
        <w:rPr>
          <w:spacing w:val="-3"/>
        </w:rPr>
        <w:t>理论；</w:t>
      </w:r>
    </w:p>
    <w:p>
      <w:pPr>
        <w:pStyle w:val="BodyText"/>
        <w:ind w:left="445"/>
        <w:spacing w:before="26" w:line="220" w:lineRule="auto"/>
        <w:rPr/>
      </w:pPr>
      <w:r>
        <w:rPr>
          <w:spacing w:val="-1"/>
        </w:rPr>
        <w:t>2.理解农民、农业和农村，人地关系；</w:t>
      </w:r>
    </w:p>
    <w:p>
      <w:pPr>
        <w:pStyle w:val="BodyText"/>
        <w:ind w:left="446"/>
        <w:spacing w:before="140" w:line="220" w:lineRule="auto"/>
        <w:rPr/>
      </w:pPr>
      <w:r>
        <w:rPr>
          <w:spacing w:val="-1"/>
        </w:rPr>
        <w:t>3.理解农村人口、农村婚姻与家庭、农村经济、农村政治、农村文化、农</w:t>
      </w:r>
      <w:r>
        <w:rPr>
          <w:spacing w:val="-2"/>
        </w:rPr>
        <w:t>村卫生；</w:t>
      </w:r>
    </w:p>
    <w:p>
      <w:pPr>
        <w:pStyle w:val="BodyText"/>
        <w:ind w:left="23" w:right="71" w:firstLine="418"/>
        <w:spacing w:before="140" w:line="330" w:lineRule="auto"/>
        <w:rPr/>
      </w:pPr>
      <w:r>
        <w:rPr>
          <w:spacing w:val="-2"/>
        </w:rPr>
        <w:t>4.理解农村工业化、农村城镇化、农村社</w:t>
      </w:r>
      <w:r>
        <w:rPr>
          <w:spacing w:val="-3"/>
        </w:rPr>
        <w:t>会分层、农村社会流动、农民扶贫、农村社会</w:t>
      </w:r>
      <w:r>
        <w:rPr/>
        <w:t xml:space="preserve"> </w:t>
      </w:r>
      <w:r>
        <w:rPr>
          <w:spacing w:val="-1"/>
        </w:rPr>
        <w:t>保障、城乡统筹。</w:t>
      </w:r>
    </w:p>
    <w:p>
      <w:pPr>
        <w:pStyle w:val="BodyText"/>
        <w:ind w:left="28"/>
        <w:spacing w:before="29" w:line="221" w:lineRule="auto"/>
        <w:outlineLvl w:val="1"/>
        <w:rPr/>
      </w:pPr>
      <w:r>
        <w:rPr>
          <w:b/>
          <w:bCs/>
          <w:spacing w:val="-5"/>
        </w:rPr>
        <w:t>（二）农业经济学</w:t>
      </w:r>
    </w:p>
    <w:p>
      <w:pPr>
        <w:pStyle w:val="BodyText"/>
        <w:ind w:left="457"/>
        <w:spacing w:before="139" w:line="220" w:lineRule="auto"/>
        <w:rPr/>
      </w:pPr>
      <w:r>
        <w:rPr>
          <w:spacing w:val="-1"/>
        </w:rPr>
        <w:t>1.了解农业的概念、特性、地位与作用，农业经济学的研究对象与内容；</w:t>
      </w:r>
    </w:p>
    <w:p>
      <w:pPr>
        <w:pStyle w:val="BodyText"/>
        <w:ind w:left="445" w:right="446" w:hanging="1"/>
        <w:spacing w:before="140" w:line="330" w:lineRule="auto"/>
        <w:rPr/>
      </w:pPr>
      <w:r>
        <w:rPr>
          <w:spacing w:val="-1"/>
        </w:rPr>
        <w:t>2.理解农产品供给与需求、农产品现货市</w:t>
      </w:r>
      <w:r>
        <w:rPr>
          <w:spacing w:val="-2"/>
        </w:rPr>
        <w:t>场、农产品期货市场、农产品国际贸易；</w:t>
      </w:r>
      <w:r>
        <w:rPr/>
        <w:t xml:space="preserve"> </w:t>
      </w:r>
      <w:r>
        <w:rPr>
          <w:spacing w:val="-1"/>
        </w:rPr>
        <w:t>3.理解土地与水资源、农业劳动力、农业技术进步、农业资金、农业信息；</w:t>
      </w:r>
    </w:p>
    <w:p>
      <w:pPr>
        <w:pStyle w:val="BodyText"/>
        <w:ind w:left="441"/>
        <w:spacing w:before="28" w:line="221" w:lineRule="auto"/>
        <w:rPr/>
      </w:pPr>
      <w:r>
        <w:rPr>
          <w:spacing w:val="-1"/>
        </w:rPr>
        <w:t>4.把握农业家庭经营、农业合作社、农业产业</w:t>
      </w:r>
      <w:r>
        <w:rPr>
          <w:spacing w:val="-2"/>
        </w:rPr>
        <w:t>化经营；</w:t>
      </w:r>
    </w:p>
    <w:p>
      <w:pPr>
        <w:pStyle w:val="BodyText"/>
        <w:spacing w:before="139" w:line="221" w:lineRule="auto"/>
        <w:jc w:val="right"/>
        <w:rPr/>
      </w:pPr>
      <w:r>
        <w:rPr>
          <w:spacing w:val="-1"/>
        </w:rPr>
        <w:t>5.理解农业保护政策、食品质量安全、农业产业结构、农业现代化、农业可持续发展。</w:t>
      </w:r>
    </w:p>
    <w:p>
      <w:pPr>
        <w:pStyle w:val="BodyText"/>
        <w:ind w:left="28"/>
        <w:spacing w:before="138" w:line="221" w:lineRule="auto"/>
        <w:outlineLvl w:val="1"/>
        <w:rPr/>
      </w:pPr>
      <w:r>
        <w:rPr>
          <w:b/>
          <w:bCs/>
          <w:spacing w:val="-5"/>
        </w:rPr>
        <w:t>（三）管理学</w:t>
      </w:r>
    </w:p>
    <w:p>
      <w:pPr>
        <w:pStyle w:val="BodyText"/>
        <w:ind w:left="457"/>
        <w:spacing w:before="140" w:line="221" w:lineRule="auto"/>
        <w:rPr/>
      </w:pPr>
      <w:r>
        <w:rPr>
          <w:spacing w:val="-7"/>
        </w:rPr>
        <w:t>1.管理总论；</w:t>
      </w:r>
    </w:p>
    <w:p>
      <w:pPr>
        <w:pStyle w:val="BodyText"/>
        <w:ind w:left="444"/>
        <w:spacing w:before="137" w:line="221" w:lineRule="auto"/>
        <w:rPr/>
      </w:pPr>
      <w:r>
        <w:rPr>
          <w:spacing w:val="-1"/>
        </w:rPr>
        <w:t>2.决策与计划、组织、领导、控制、创新。</w:t>
      </w:r>
    </w:p>
    <w:p>
      <w:pPr>
        <w:pStyle w:val="BodyText"/>
        <w:ind w:left="27"/>
        <w:spacing w:before="125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7"/>
        <w:spacing w:before="122" w:line="220" w:lineRule="auto"/>
        <w:rPr/>
      </w:pPr>
      <w:r>
        <w:rPr>
          <w:spacing w:val="-1"/>
        </w:rPr>
        <w:t>1.农村社会学（第三版</w:t>
      </w:r>
      <w:r>
        <w:rPr>
          <w:spacing w:val="-50"/>
        </w:rPr>
        <w:t>），</w:t>
      </w:r>
      <w:r>
        <w:rPr>
          <w:spacing w:val="-1"/>
        </w:rPr>
        <w:t>刘豪兴主编，中国人民大学出版社</w:t>
      </w:r>
    </w:p>
    <w:p>
      <w:pPr>
        <w:pStyle w:val="BodyText"/>
        <w:ind w:left="25" w:right="2078" w:hanging="1"/>
        <w:spacing w:before="138" w:line="330" w:lineRule="auto"/>
        <w:rPr/>
      </w:pPr>
      <w:r>
        <w:rPr/>
        <w:t>2.农业经济学(第四版)，李秉龙、薛兴利主编，中国</w:t>
      </w:r>
      <w:r>
        <w:rPr>
          <w:spacing w:val="-1"/>
        </w:rPr>
        <w:t>农业大学出版社</w:t>
      </w:r>
      <w:r>
        <w:rPr/>
        <w:t xml:space="preserve"> </w:t>
      </w:r>
      <w:r>
        <w:rPr>
          <w:spacing w:val="-2"/>
        </w:rPr>
        <w:t>3.管理学（第五版</w:t>
      </w:r>
      <w:r>
        <w:rPr>
          <w:spacing w:val="-32"/>
        </w:rPr>
        <w:t>），</w:t>
      </w:r>
      <w:r>
        <w:rPr>
          <w:spacing w:val="-2"/>
        </w:rPr>
        <w:t>周三多、陈传明主编，高等教育出版社</w:t>
      </w:r>
    </w:p>
    <w:sectPr>
      <w:pgSz w:w="11907" w:h="16839"/>
      <w:pgMar w:top="1431" w:right="172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2024-07-12T15:38:03Z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2024-09-23T17:41:19</vt:filetime>
  </property>
</Properties>
</file>