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185"/>
        <w:spacing w:before="162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中国地质大学（武汉）地球物理与空间信息学院</w:t>
      </w:r>
    </w:p>
    <w:p>
      <w:pPr>
        <w:pStyle w:val="BodyText"/>
        <w:ind w:left="498"/>
        <w:spacing w:before="250" w:line="223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硕士研究生入学考试加试科目《数字图像处理》考试大纲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6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一、试卷结构</w:t>
      </w:r>
    </w:p>
    <w:p>
      <w:pPr>
        <w:pStyle w:val="BodyText"/>
        <w:ind w:left="479"/>
        <w:spacing w:before="312" w:line="218" w:lineRule="auto"/>
        <w:rPr/>
      </w:pPr>
      <w:r>
        <w:rPr>
          <w:spacing w:val="-3"/>
        </w:rPr>
        <w:t>（一）试卷内容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2" w:right="35" w:firstLine="453"/>
        <w:spacing w:before="78" w:line="466" w:lineRule="auto"/>
        <w:rPr/>
      </w:pPr>
      <w:r>
        <w:rPr>
          <w:spacing w:val="-10"/>
        </w:rPr>
        <w:t>试卷内容包括数字图像处理中的基本概念、理论与算</w:t>
      </w:r>
      <w:r>
        <w:rPr>
          <w:spacing w:val="-11"/>
        </w:rPr>
        <w:t>法。主要内容包括：图像增强、</w:t>
      </w:r>
      <w:r>
        <w:rPr/>
        <w:t xml:space="preserve"> </w:t>
      </w:r>
      <w:r>
        <w:rPr>
          <w:spacing w:val="-2"/>
        </w:rPr>
        <w:t>图像复原、彩色图像处理、形态学图像处理方法、图像分割等。</w:t>
      </w:r>
    </w:p>
    <w:p>
      <w:pPr>
        <w:pStyle w:val="BodyText"/>
        <w:ind w:left="479"/>
        <w:spacing w:before="38" w:line="221" w:lineRule="auto"/>
        <w:rPr/>
      </w:pPr>
      <w:r>
        <w:rPr>
          <w:spacing w:val="-2"/>
        </w:rPr>
        <w:t>（二）试卷题型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80"/>
        <w:spacing w:before="78" w:line="217" w:lineRule="auto"/>
        <w:rPr/>
      </w:pPr>
      <w:r>
        <w:rPr>
          <w:spacing w:val="-4"/>
        </w:rPr>
        <w:t>填空题、计算题、综合应用题。</w:t>
      </w:r>
    </w:p>
    <w:p>
      <w:pPr>
        <w:pStyle w:val="BodyText"/>
        <w:ind w:left="10"/>
        <w:spacing w:before="320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二、考试内容</w:t>
      </w:r>
    </w:p>
    <w:p>
      <w:pPr>
        <w:pStyle w:val="BodyText"/>
        <w:ind w:left="22" w:right="4" w:firstLine="466"/>
        <w:spacing w:before="313" w:line="466" w:lineRule="auto"/>
        <w:rPr/>
      </w:pPr>
      <w:r>
        <w:rPr/>
        <w:t>1、图像处理科学的起源、发展、分类、特点等，图像处理工程的五</w:t>
      </w:r>
      <w:r>
        <w:rPr>
          <w:spacing w:val="-1"/>
        </w:rPr>
        <w:t>大内容及数字</w:t>
      </w:r>
      <w:r>
        <w:rPr/>
        <w:t xml:space="preserve"> </w:t>
      </w:r>
      <w:r>
        <w:rPr>
          <w:spacing w:val="-7"/>
        </w:rPr>
        <w:t>图像处理的八项任务。</w:t>
      </w:r>
    </w:p>
    <w:p>
      <w:pPr>
        <w:pStyle w:val="BodyText"/>
        <w:ind w:left="3" w:right="19" w:firstLine="470"/>
        <w:spacing w:before="37" w:line="465" w:lineRule="auto"/>
        <w:rPr/>
      </w:pPr>
      <w:r>
        <w:rPr/>
        <w:t>2、图像、图像的数学表示、图像的统计特性、图像信息量的度量，</w:t>
      </w:r>
      <w:r>
        <w:rPr>
          <w:spacing w:val="-1"/>
        </w:rPr>
        <w:t>视觉系统、视</w:t>
      </w:r>
      <w:r>
        <w:rPr/>
        <w:t xml:space="preserve"> </w:t>
      </w:r>
      <w:r>
        <w:rPr>
          <w:spacing w:val="-4"/>
        </w:rPr>
        <w:t>觉特性及与图像处理的密切关系。</w:t>
      </w:r>
    </w:p>
    <w:p>
      <w:pPr>
        <w:pStyle w:val="BodyText"/>
        <w:ind w:left="22" w:right="56" w:firstLine="453"/>
        <w:spacing w:before="38" w:line="466" w:lineRule="auto"/>
        <w:rPr/>
      </w:pPr>
      <w:r>
        <w:rPr>
          <w:spacing w:val="-1"/>
        </w:rPr>
        <w:t>3、图像增强处理的基本方法：直方图修改技术进行图像增</w:t>
      </w:r>
      <w:r>
        <w:rPr>
          <w:spacing w:val="-2"/>
        </w:rPr>
        <w:t>强；图像平滑化处理；</w:t>
      </w:r>
      <w:r>
        <w:rPr/>
        <w:t xml:space="preserve"> </w:t>
      </w:r>
      <w:r>
        <w:rPr>
          <w:spacing w:val="-9"/>
        </w:rPr>
        <w:t>图像锐化处理。</w:t>
      </w:r>
    </w:p>
    <w:p>
      <w:pPr>
        <w:pStyle w:val="BodyText"/>
        <w:ind w:firstLine="470"/>
        <w:spacing w:before="37" w:line="471" w:lineRule="auto"/>
        <w:jc w:val="both"/>
        <w:rPr/>
      </w:pPr>
      <w:r>
        <w:rPr/>
        <w:t>4、膨胀、腐蚀、开操作、闭操作、击中或击不中变换的基本概念和应用，边界提</w:t>
      </w:r>
      <w:r>
        <w:rPr>
          <w:spacing w:val="13"/>
        </w:rPr>
        <w:t xml:space="preserve"> </w:t>
      </w:r>
      <w:r>
        <w:rPr>
          <w:spacing w:val="-3"/>
        </w:rPr>
        <w:t>取、区域填充、连通分量的提取、细化、粗化、骨架、裁剪等二值图像形态学算法的基</w:t>
      </w:r>
      <w:r>
        <w:rPr>
          <w:spacing w:val="1"/>
        </w:rPr>
        <w:t xml:space="preserve"> </w:t>
      </w:r>
      <w:r>
        <w:rPr>
          <w:spacing w:val="-10"/>
        </w:rPr>
        <w:t>本思想。</w:t>
      </w:r>
    </w:p>
    <w:p>
      <w:pPr>
        <w:pStyle w:val="BodyText"/>
        <w:ind w:left="5" w:right="4" w:firstLine="470"/>
        <w:spacing w:before="35" w:line="466" w:lineRule="auto"/>
        <w:rPr/>
      </w:pPr>
      <w:r>
        <w:rPr/>
        <w:t>5、间断检测中点、线与边缘检测的概念，基本全局门限、基本自适应门限，理解</w:t>
      </w:r>
      <w:r>
        <w:rPr>
          <w:spacing w:val="7"/>
        </w:rPr>
        <w:t xml:space="preserve"> </w:t>
      </w:r>
      <w:r>
        <w:rPr>
          <w:spacing w:val="-4"/>
        </w:rPr>
        <w:t>最佳全局和自适应门限的思想。</w:t>
      </w:r>
    </w:p>
    <w:p>
      <w:pPr>
        <w:spacing w:line="466" w:lineRule="auto"/>
        <w:sectPr>
          <w:pgSz w:w="11907" w:h="16839"/>
          <w:pgMar w:top="1431" w:right="1440" w:bottom="0" w:left="1457" w:header="0" w:footer="0" w:gutter="0"/>
        </w:sectPr>
        <w:rPr/>
      </w:pPr>
    </w:p>
    <w:p>
      <w:pPr>
        <w:pStyle w:val="BodyText"/>
        <w:ind w:left="8"/>
        <w:spacing w:before="180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三、考试要求</w:t>
      </w:r>
    </w:p>
    <w:p>
      <w:pPr>
        <w:pStyle w:val="BodyText"/>
        <w:ind w:firstLine="488"/>
        <w:spacing w:before="313" w:line="465" w:lineRule="auto"/>
        <w:rPr/>
      </w:pPr>
      <w:r>
        <w:rPr>
          <w:spacing w:val="-3"/>
        </w:rPr>
        <w:t>学生应了解数字图像处理的基本概念，构建数</w:t>
      </w:r>
      <w:r>
        <w:rPr>
          <w:spacing w:val="-4"/>
        </w:rPr>
        <w:t>字图像处理应用的初步知识框架，具</w:t>
      </w:r>
      <w:r>
        <w:rPr/>
        <w:t xml:space="preserve"> </w:t>
      </w:r>
      <w:r>
        <w:rPr>
          <w:spacing w:val="-3"/>
        </w:rPr>
        <w:t>备进行图像处理应用的初步实践能力。</w:t>
      </w:r>
    </w:p>
    <w:sectPr>
      <w:pgSz w:w="11907" w:h="16839"/>
      <w:pgMar w:top="1431" w:right="1441" w:bottom="0" w:left="145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 哲</dc:creator>
  <dcterms:created xsi:type="dcterms:W3CDTF">2022-07-11T23:12:45Z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2024-09-23T16:24:18</vt:filetime>
  </property>
</Properties>
</file>