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036"/>
        <w:spacing w:before="64" w:line="222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4"/>
        </w:rPr>
        <w:t>中国地质大学（武汉）地球物理与空间信息学院</w:t>
      </w:r>
    </w:p>
    <w:p>
      <w:pPr>
        <w:pStyle w:val="BodyText"/>
        <w:ind w:left="30"/>
        <w:spacing w:before="251" w:line="222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7"/>
        </w:rPr>
        <w:t>硕士研究生入学考试复试科目《应用地球物理勘探》</w:t>
      </w:r>
      <w:r>
        <w:rPr>
          <w:sz w:val="31"/>
          <w:szCs w:val="31"/>
          <w:b/>
          <w:bCs/>
          <w:spacing w:val="6"/>
        </w:rPr>
        <w:t>考试大纲</w:t>
      </w:r>
    </w:p>
    <w:p>
      <w:pPr>
        <w:pStyle w:val="BodyText"/>
        <w:ind w:left="7"/>
        <w:spacing w:before="259" w:line="220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7"/>
        </w:rPr>
        <w:t>一、适用专业</w:t>
      </w:r>
    </w:p>
    <w:p>
      <w:pPr>
        <w:pStyle w:val="BodyText"/>
        <w:ind w:left="490" w:right="3228" w:hanging="11"/>
        <w:spacing w:before="166" w:line="261" w:lineRule="auto"/>
        <w:rPr/>
      </w:pPr>
      <w:r>
        <w:rPr>
          <w:spacing w:val="-2"/>
        </w:rPr>
        <w:t>地质资源与地质工程专业（勘查地球物理方向）</w:t>
      </w:r>
      <w:r>
        <w:rPr>
          <w:spacing w:val="8"/>
        </w:rPr>
        <w:t xml:space="preserve"> </w:t>
      </w:r>
      <w:r>
        <w:rPr>
          <w:spacing w:val="-3"/>
        </w:rPr>
        <w:t>资源与环境专业（勘查地球物理方向）</w:t>
      </w:r>
    </w:p>
    <w:p>
      <w:pPr>
        <w:pStyle w:val="BodyText"/>
        <w:ind w:left="12"/>
        <w:spacing w:before="139" w:line="219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8"/>
        </w:rPr>
        <w:t>二、试卷结构</w:t>
      </w:r>
    </w:p>
    <w:p>
      <w:pPr>
        <w:pStyle w:val="BodyText"/>
        <w:ind w:left="2"/>
        <w:spacing w:before="279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（一）内容比例</w:t>
      </w:r>
    </w:p>
    <w:p>
      <w:pPr>
        <w:pStyle w:val="BodyText"/>
        <w:ind w:firstLine="476"/>
        <w:spacing w:before="180" w:line="264" w:lineRule="auto"/>
        <w:jc w:val="both"/>
        <w:rPr/>
      </w:pPr>
      <w:r>
        <w:rPr>
          <w:spacing w:val="-1"/>
        </w:rPr>
        <w:t>试卷内容包括重磁勘探、电法勘探、地震勘探、测井等</w:t>
      </w:r>
      <w:r>
        <w:rPr>
          <w:spacing w:val="-1"/>
        </w:rPr>
        <w:t xml:space="preserve"> </w:t>
      </w:r>
      <w:r>
        <w:rPr>
          <w:spacing w:val="-1"/>
        </w:rPr>
        <w:t>4</w:t>
      </w:r>
      <w:r>
        <w:rPr>
          <w:spacing w:val="-1"/>
        </w:rPr>
        <w:t xml:space="preserve"> </w:t>
      </w:r>
      <w:r>
        <w:rPr>
          <w:spacing w:val="-1"/>
        </w:rPr>
        <w:t>个方面</w:t>
      </w:r>
      <w:r>
        <w:rPr>
          <w:spacing w:val="-2"/>
        </w:rPr>
        <w:t>的地球物理方</w:t>
      </w:r>
      <w:r>
        <w:rPr/>
        <w:t xml:space="preserve"> </w:t>
      </w:r>
      <w:r>
        <w:rPr>
          <w:spacing w:val="2"/>
        </w:rPr>
        <w:t>法原理、处理、解释、应用以及新方法技术及其应用，试题设置为选做，考生可根</w:t>
      </w:r>
      <w:r>
        <w:rPr>
          <w:spacing w:val="2"/>
        </w:rPr>
        <w:t xml:space="preserve"> </w:t>
      </w:r>
      <w:r>
        <w:rPr>
          <w:spacing w:val="-3"/>
        </w:rPr>
        <w:t>据题目要求任意选择其中的</w:t>
      </w:r>
      <w:r>
        <w:rPr>
          <w:spacing w:val="-48"/>
        </w:rPr>
        <w:t xml:space="preserve"> </w:t>
      </w:r>
      <w:r>
        <w:rPr>
          <w:spacing w:val="-3"/>
        </w:rPr>
        <w:t>2</w:t>
      </w:r>
      <w:r>
        <w:rPr>
          <w:spacing w:val="-43"/>
        </w:rPr>
        <w:t xml:space="preserve"> </w:t>
      </w:r>
      <w:r>
        <w:rPr>
          <w:spacing w:val="-3"/>
        </w:rPr>
        <w:t>个方面的问题进行回答。</w:t>
      </w:r>
    </w:p>
    <w:p>
      <w:pPr>
        <w:spacing w:line="264" w:lineRule="auto"/>
        <w:sectPr>
          <w:pgSz w:w="11907" w:h="16839"/>
          <w:pgMar w:top="1221" w:right="1416" w:bottom="0" w:left="1774" w:header="0" w:footer="0" w:gutter="0"/>
          <w:cols w:equalWidth="0" w:num="1">
            <w:col w:w="8716" w:space="0"/>
          </w:cols>
        </w:sectPr>
        <w:rPr/>
      </w:pPr>
    </w:p>
    <w:p>
      <w:pPr>
        <w:pStyle w:val="BodyText"/>
        <w:ind w:left="478" w:firstLine="7"/>
        <w:spacing w:before="47" w:line="253" w:lineRule="auto"/>
        <w:jc w:val="both"/>
        <w:rPr/>
      </w:pPr>
      <w:r>
        <w:rPr>
          <w:spacing w:val="-4"/>
        </w:rPr>
        <w:t>重磁勘探部分</w:t>
      </w:r>
      <w:r>
        <w:rPr/>
        <w:t xml:space="preserve"> </w:t>
      </w:r>
      <w:r>
        <w:rPr>
          <w:spacing w:val="-3"/>
        </w:rPr>
        <w:t>电法勘探部分</w:t>
      </w:r>
      <w:r>
        <w:rPr>
          <w:spacing w:val="1"/>
        </w:rPr>
        <w:t xml:space="preserve"> </w:t>
      </w:r>
      <w:r>
        <w:rPr>
          <w:spacing w:val="-3"/>
        </w:rPr>
        <w:t>地震勘探部分</w:t>
      </w:r>
      <w:r>
        <w:rPr>
          <w:spacing w:val="1"/>
        </w:rPr>
        <w:t xml:space="preserve"> </w:t>
      </w:r>
      <w:r>
        <w:rPr>
          <w:spacing w:val="-3"/>
        </w:rPr>
        <w:t>测井部分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92" w:right="70"/>
        <w:spacing w:before="46" w:line="253" w:lineRule="auto"/>
        <w:jc w:val="both"/>
        <w:rPr/>
      </w:pPr>
      <w:r>
        <w:rPr>
          <w:spacing w:val="-12"/>
        </w:rPr>
        <w:t>最多</w:t>
      </w:r>
      <w:r>
        <w:rPr/>
        <w:t xml:space="preserve"> </w:t>
      </w:r>
      <w:r>
        <w:rPr>
          <w:spacing w:val="-12"/>
        </w:rPr>
        <w:t>最多</w:t>
      </w:r>
      <w:r>
        <w:rPr/>
        <w:t xml:space="preserve"> </w:t>
      </w:r>
      <w:r>
        <w:rPr>
          <w:spacing w:val="-12"/>
        </w:rPr>
        <w:t>最多</w:t>
      </w:r>
      <w:r>
        <w:rPr/>
        <w:t xml:space="preserve"> </w:t>
      </w:r>
      <w:r>
        <w:rPr>
          <w:spacing w:val="-12"/>
        </w:rPr>
        <w:t>最多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5672"/>
        <w:spacing w:before="46" w:line="253" w:lineRule="auto"/>
        <w:jc w:val="both"/>
        <w:rPr/>
      </w:pPr>
      <w:r>
        <w:rPr>
          <w:spacing w:val="-4"/>
        </w:rPr>
        <w:t>60%</w:t>
      </w:r>
      <w:r>
        <w:rPr/>
        <w:t xml:space="preserve"> </w:t>
      </w:r>
      <w:r>
        <w:rPr>
          <w:spacing w:val="-4"/>
        </w:rPr>
        <w:t>60%</w:t>
      </w:r>
      <w:r>
        <w:rPr/>
        <w:t xml:space="preserve"> </w:t>
      </w:r>
      <w:r>
        <w:rPr>
          <w:spacing w:val="-4"/>
        </w:rPr>
        <w:t>60%</w:t>
      </w:r>
      <w:r>
        <w:rPr/>
        <w:t xml:space="preserve"> </w:t>
      </w:r>
      <w:r>
        <w:rPr>
          <w:spacing w:val="-4"/>
        </w:rPr>
        <w:t>60%</w:t>
      </w:r>
    </w:p>
    <w:p>
      <w:pPr>
        <w:spacing w:line="253" w:lineRule="auto"/>
        <w:sectPr>
          <w:type w:val="continuous"/>
          <w:pgSz w:w="11907" w:h="16839"/>
          <w:pgMar w:top="1221" w:right="1416" w:bottom="0" w:left="1774" w:header="0" w:footer="0" w:gutter="0"/>
          <w:cols w:equalWidth="0" w:num="3">
            <w:col w:w="1904" w:space="70"/>
            <w:col w:w="720" w:space="0"/>
            <w:col w:w="6022" w:space="0"/>
          </w:cols>
        </w:sectPr>
        <w:rPr/>
      </w:pPr>
    </w:p>
    <w:p>
      <w:pPr>
        <w:pStyle w:val="BodyText"/>
        <w:ind w:left="2"/>
        <w:spacing w:before="234" w:line="221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（二）题型</w:t>
      </w:r>
    </w:p>
    <w:p>
      <w:pPr>
        <w:pStyle w:val="BodyText"/>
        <w:ind w:left="442"/>
        <w:spacing w:before="174" w:line="216" w:lineRule="auto"/>
        <w:rPr/>
      </w:pPr>
      <w:r>
        <w:rPr>
          <w:spacing w:val="-6"/>
        </w:rPr>
        <w:t>问答题（包括论述题、计算题、作图题、分析题等）。</w:t>
      </w:r>
    </w:p>
    <w:p>
      <w:pPr>
        <w:pStyle w:val="BodyText"/>
        <w:ind w:left="11"/>
        <w:spacing w:before="180" w:line="218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7"/>
        </w:rPr>
        <w:t>三、考试大纲</w:t>
      </w:r>
    </w:p>
    <w:p>
      <w:pPr>
        <w:pStyle w:val="BodyText"/>
        <w:ind w:left="2"/>
        <w:spacing w:before="282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（一）重磁勘探</w:t>
      </w:r>
    </w:p>
    <w:p>
      <w:pPr>
        <w:pStyle w:val="BodyText"/>
        <w:ind w:left="437"/>
        <w:spacing w:before="290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考试内容</w:t>
      </w:r>
    </w:p>
    <w:p>
      <w:pPr>
        <w:pStyle w:val="BodyText"/>
        <w:ind w:left="429"/>
        <w:spacing w:before="179" w:line="218" w:lineRule="auto"/>
        <w:rPr/>
      </w:pPr>
      <w:r>
        <w:rPr>
          <w:spacing w:val="-4"/>
        </w:rPr>
        <w:t>1、重磁法勘探基本原理与应用领域。</w:t>
      </w:r>
    </w:p>
    <w:p>
      <w:pPr>
        <w:pStyle w:val="BodyText"/>
        <w:ind w:left="414"/>
        <w:spacing w:before="77" w:line="217" w:lineRule="auto"/>
        <w:rPr/>
      </w:pPr>
      <w:r>
        <w:rPr>
          <w:spacing w:val="-1"/>
        </w:rPr>
        <w:t>2、区域异常与局部异常区分方法，包括趋势分析、数</w:t>
      </w:r>
      <w:r>
        <w:rPr>
          <w:spacing w:val="-2"/>
        </w:rPr>
        <w:t>字滤波和平均场方法。</w:t>
      </w:r>
    </w:p>
    <w:p>
      <w:pPr>
        <w:pStyle w:val="BodyText"/>
        <w:ind w:left="8" w:right="20" w:firstLine="407"/>
        <w:spacing w:before="76" w:line="248" w:lineRule="auto"/>
        <w:rPr/>
      </w:pPr>
      <w:r>
        <w:rPr/>
        <w:t>3、空间延拓、分量变换、磁异常磁化方向变换，以及重磁异常的导数换算</w:t>
      </w:r>
      <w:r>
        <w:rPr>
          <w:spacing w:val="-1"/>
        </w:rPr>
        <w:t>方法</w:t>
      </w:r>
      <w:r>
        <w:rPr/>
        <w:t xml:space="preserve"> </w:t>
      </w:r>
      <w:r>
        <w:rPr>
          <w:spacing w:val="-11"/>
        </w:rPr>
        <w:t>与运用。</w:t>
      </w:r>
    </w:p>
    <w:p>
      <w:pPr>
        <w:pStyle w:val="BodyText"/>
        <w:ind w:left="424"/>
        <w:spacing w:before="73" w:line="218" w:lineRule="auto"/>
        <w:rPr/>
      </w:pPr>
      <w:r>
        <w:rPr>
          <w:spacing w:val="-2"/>
        </w:rPr>
        <w:t>4、掌握重、磁法勘探正反演基本原理与解释方法。</w:t>
      </w:r>
    </w:p>
    <w:p>
      <w:pPr>
        <w:pStyle w:val="BodyText"/>
        <w:ind w:left="430"/>
        <w:spacing w:before="76" w:line="217" w:lineRule="auto"/>
        <w:rPr/>
      </w:pPr>
      <w:r>
        <w:rPr>
          <w:spacing w:val="-2"/>
        </w:rPr>
        <w:t>5、掌握综合地球物理处理解释中重磁勘探方法的应用。</w:t>
      </w:r>
    </w:p>
    <w:p>
      <w:pPr>
        <w:pStyle w:val="BodyText"/>
        <w:ind w:left="12" w:right="31" w:firstLine="415"/>
        <w:spacing w:before="74" w:line="248" w:lineRule="auto"/>
        <w:rPr/>
      </w:pPr>
      <w:r>
        <w:rPr>
          <w:spacing w:val="-1"/>
        </w:rPr>
        <w:t>6、复杂几何形体重磁异常模拟计算：复杂几何形体重磁异常模拟计算的思路和</w:t>
      </w:r>
      <w:r>
        <w:rPr>
          <w:spacing w:val="10"/>
        </w:rPr>
        <w:t xml:space="preserve"> </w:t>
      </w:r>
      <w:r>
        <w:rPr>
          <w:spacing w:val="-6"/>
        </w:rPr>
        <w:t>常用的方法，常用</w:t>
      </w:r>
      <w:r>
        <w:rPr>
          <w:spacing w:val="-30"/>
        </w:rPr>
        <w:t xml:space="preserve"> </w:t>
      </w:r>
      <w:r>
        <w:rPr>
          <w:spacing w:val="-6"/>
        </w:rPr>
        <w:t>2D</w:t>
      </w:r>
      <w:r>
        <w:rPr>
          <w:spacing w:val="-44"/>
        </w:rPr>
        <w:t xml:space="preserve"> </w:t>
      </w:r>
      <w:r>
        <w:rPr>
          <w:spacing w:val="-6"/>
        </w:rPr>
        <w:t>和</w:t>
      </w:r>
      <w:r>
        <w:rPr>
          <w:spacing w:val="-47"/>
        </w:rPr>
        <w:t xml:space="preserve"> </w:t>
      </w:r>
      <w:r>
        <w:rPr>
          <w:spacing w:val="-6"/>
        </w:rPr>
        <w:t>3D</w:t>
      </w:r>
      <w:r>
        <w:rPr>
          <w:spacing w:val="-44"/>
        </w:rPr>
        <w:t xml:space="preserve"> </w:t>
      </w:r>
      <w:r>
        <w:rPr>
          <w:spacing w:val="-6"/>
        </w:rPr>
        <w:t>形体的正演问题。</w:t>
      </w:r>
    </w:p>
    <w:p>
      <w:pPr>
        <w:pStyle w:val="BodyText"/>
        <w:ind w:left="431"/>
        <w:spacing w:before="74" w:line="216" w:lineRule="auto"/>
        <w:rPr/>
      </w:pPr>
      <w:r>
        <w:rPr>
          <w:spacing w:val="-2"/>
        </w:rPr>
        <w:t>7、重磁法勘探野外工作方法，包括数据采集与资料整理过程。</w:t>
      </w:r>
    </w:p>
    <w:p>
      <w:pPr>
        <w:pStyle w:val="BodyText"/>
        <w:ind w:left="426"/>
        <w:spacing w:before="80" w:line="217" w:lineRule="auto"/>
        <w:rPr/>
      </w:pPr>
      <w:r>
        <w:rPr>
          <w:spacing w:val="-2"/>
        </w:rPr>
        <w:t>8、重磁异常反演：位场反演基本思路和常用方法。</w:t>
      </w:r>
    </w:p>
    <w:p>
      <w:pPr>
        <w:pStyle w:val="BodyText"/>
        <w:ind w:left="426"/>
        <w:spacing w:before="75" w:line="218" w:lineRule="auto"/>
        <w:rPr/>
      </w:pPr>
      <w:r>
        <w:rPr>
          <w:spacing w:val="-3"/>
        </w:rPr>
        <w:t>9、重磁勘探新方法技术及其应用。</w:t>
      </w:r>
    </w:p>
    <w:p>
      <w:pPr>
        <w:pStyle w:val="BodyText"/>
        <w:ind w:left="437"/>
        <w:spacing w:before="190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考试要求</w:t>
      </w:r>
    </w:p>
    <w:p>
      <w:pPr>
        <w:pStyle w:val="BodyText"/>
        <w:ind w:left="429"/>
        <w:spacing w:before="179" w:line="216" w:lineRule="auto"/>
        <w:rPr/>
      </w:pPr>
      <w:r>
        <w:rPr>
          <w:spacing w:val="-2"/>
        </w:rPr>
        <w:t>1、掌握重、磁勘探基本原理、野外工作方法，野外数据采集过程。</w:t>
      </w:r>
    </w:p>
    <w:p>
      <w:pPr>
        <w:pStyle w:val="BodyText"/>
        <w:ind w:left="428"/>
        <w:spacing w:before="76" w:line="185" w:lineRule="auto"/>
        <w:rPr/>
      </w:pPr>
      <w:r>
        <w:rPr>
          <w:spacing w:val="-1"/>
        </w:rPr>
        <w:t>2、掌握数据处理的各种方法原理，能够对主要转换处</w:t>
      </w:r>
      <w:r>
        <w:rPr>
          <w:spacing w:val="-2"/>
        </w:rPr>
        <w:t>理方法公式进行推导。</w:t>
      </w:r>
    </w:p>
    <w:p>
      <w:pPr>
        <w:spacing w:line="185" w:lineRule="auto"/>
        <w:sectPr>
          <w:type w:val="continuous"/>
          <w:pgSz w:w="11907" w:h="16839"/>
          <w:pgMar w:top="1221" w:right="1416" w:bottom="0" w:left="1774" w:header="0" w:footer="0" w:gutter="0"/>
          <w:cols w:equalWidth="0" w:num="1">
            <w:col w:w="8716" w:space="0"/>
          </w:cols>
        </w:sectPr>
        <w:rPr/>
      </w:pPr>
    </w:p>
    <w:p>
      <w:pPr>
        <w:pStyle w:val="BodyText"/>
        <w:ind w:left="432"/>
        <w:spacing w:before="48" w:line="218" w:lineRule="auto"/>
        <w:rPr/>
      </w:pPr>
      <w:r>
        <w:rPr>
          <w:spacing w:val="-2"/>
        </w:rPr>
        <w:t>3、掌握重、磁法勘探正反演基本原理与解释方法。</w:t>
      </w:r>
    </w:p>
    <w:p>
      <w:pPr>
        <w:pStyle w:val="BodyText"/>
        <w:ind w:left="426"/>
        <w:spacing w:before="76" w:line="217" w:lineRule="auto"/>
        <w:rPr/>
      </w:pPr>
      <w:r>
        <w:rPr>
          <w:spacing w:val="-2"/>
        </w:rPr>
        <w:t>4、掌握综合地球物理处理解释中重磁勘探方法的应用。</w:t>
      </w:r>
    </w:p>
    <w:p>
      <w:pPr>
        <w:pStyle w:val="BodyText"/>
        <w:ind w:right="21" w:firstLine="431"/>
        <w:spacing w:before="75" w:line="248" w:lineRule="auto"/>
        <w:rPr/>
      </w:pPr>
      <w:r>
        <w:rPr>
          <w:spacing w:val="-1"/>
        </w:rPr>
        <w:t>5、了解重磁勘探学科前沿研究结果及国内外本领域研究的最新进展，拓宽视野</w:t>
      </w:r>
      <w:r>
        <w:rPr>
          <w:spacing w:val="16"/>
        </w:rPr>
        <w:t xml:space="preserve"> </w:t>
      </w:r>
      <w:r>
        <w:rPr>
          <w:spacing w:val="-8"/>
        </w:rPr>
        <w:t>和知识面。</w:t>
      </w:r>
    </w:p>
    <w:p>
      <w:pPr>
        <w:pStyle w:val="BodyText"/>
        <w:ind w:left="3"/>
        <w:spacing w:before="187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（二）电法勘探</w:t>
      </w:r>
    </w:p>
    <w:p>
      <w:pPr>
        <w:pStyle w:val="BodyText"/>
        <w:ind w:left="506"/>
        <w:spacing w:before="290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考试内容</w:t>
      </w:r>
    </w:p>
    <w:p>
      <w:pPr>
        <w:pStyle w:val="BodyText"/>
        <w:ind w:left="445"/>
        <w:spacing w:before="179" w:line="218" w:lineRule="auto"/>
        <w:rPr/>
      </w:pPr>
      <w:r>
        <w:rPr>
          <w:spacing w:val="-3"/>
        </w:rPr>
        <w:t>1、电法勘探基本原理、研究内容与应用领域。</w:t>
      </w:r>
    </w:p>
    <w:p>
      <w:pPr>
        <w:pStyle w:val="BodyText"/>
        <w:ind w:left="27" w:right="30" w:firstLine="388"/>
        <w:spacing w:before="77" w:line="246" w:lineRule="auto"/>
        <w:rPr/>
      </w:pPr>
      <w:r>
        <w:rPr/>
        <w:t>2、电阻率法的基本原理与应用：视电阻率的基本概念</w:t>
      </w:r>
      <w:r>
        <w:rPr>
          <w:spacing w:val="-1"/>
        </w:rPr>
        <w:t>、电剖面法、电测深法和</w:t>
      </w:r>
      <w:r>
        <w:rPr/>
        <w:t xml:space="preserve"> </w:t>
      </w:r>
      <w:r>
        <w:rPr>
          <w:spacing w:val="-7"/>
        </w:rPr>
        <w:t>电阻率法的应用实例。</w:t>
      </w:r>
    </w:p>
    <w:p>
      <w:pPr>
        <w:pStyle w:val="BodyText"/>
        <w:ind w:right="25" w:firstLine="418"/>
        <w:spacing w:before="78" w:line="247" w:lineRule="auto"/>
        <w:rPr/>
      </w:pPr>
      <w:r>
        <w:rPr/>
        <w:t>3、充电法的基本理论与应用：充电法的基本理论，充电法的</w:t>
      </w:r>
      <w:r>
        <w:rPr>
          <w:spacing w:val="-1"/>
        </w:rPr>
        <w:t>应用范围及应用实</w:t>
      </w:r>
      <w:r>
        <w:rPr/>
        <w:t xml:space="preserve"> </w:t>
      </w:r>
      <w:r>
        <w:rPr>
          <w:spacing w:val="-12"/>
        </w:rPr>
        <w:t>例。</w:t>
      </w:r>
    </w:p>
    <w:p>
      <w:pPr>
        <w:pStyle w:val="BodyText"/>
        <w:ind w:right="25" w:firstLine="412"/>
        <w:spacing w:before="75" w:line="247" w:lineRule="auto"/>
        <w:rPr/>
      </w:pPr>
      <w:r>
        <w:rPr>
          <w:spacing w:val="-2"/>
        </w:rPr>
        <w:t>4、自然电场法的基本理论与应用：</w:t>
      </w:r>
      <w:r>
        <w:rPr>
          <w:spacing w:val="-52"/>
        </w:rPr>
        <w:t xml:space="preserve"> </w:t>
      </w:r>
      <w:r>
        <w:rPr>
          <w:spacing w:val="-2"/>
        </w:rPr>
        <w:t>自然电场法的基本理论，应用范围及应用实</w:t>
      </w:r>
      <w:r>
        <w:rPr/>
        <w:t xml:space="preserve"> </w:t>
      </w:r>
      <w:r>
        <w:rPr>
          <w:spacing w:val="-12"/>
        </w:rPr>
        <w:t>例。</w:t>
      </w:r>
    </w:p>
    <w:p>
      <w:pPr>
        <w:pStyle w:val="BodyText"/>
        <w:ind w:left="3" w:right="22" w:firstLine="414"/>
        <w:spacing w:before="74" w:line="247" w:lineRule="auto"/>
        <w:rPr/>
      </w:pPr>
      <w:r>
        <w:rPr/>
        <w:t>5、激发极化法的基本理论与应用：主要介绍激发极化法的基本理论</w:t>
      </w:r>
      <w:r>
        <w:rPr>
          <w:spacing w:val="-1"/>
        </w:rPr>
        <w:t>，正演计算</w:t>
      </w:r>
      <w:r>
        <w:rPr/>
        <w:t xml:space="preserve"> </w:t>
      </w:r>
      <w:r>
        <w:rPr>
          <w:spacing w:val="-8"/>
        </w:rPr>
        <w:t>及应用实例。</w:t>
      </w:r>
    </w:p>
    <w:p>
      <w:pPr>
        <w:pStyle w:val="BodyText"/>
        <w:ind w:right="44" w:firstLine="415"/>
        <w:spacing w:before="76" w:line="247" w:lineRule="auto"/>
        <w:rPr/>
      </w:pPr>
      <w:r>
        <w:rPr>
          <w:spacing w:val="-1"/>
        </w:rPr>
        <w:t>6、电磁法的基本原理与应用：电磁法的基本理论，常用的频率域电磁法和时间</w:t>
      </w:r>
      <w:r>
        <w:rPr>
          <w:spacing w:val="11"/>
        </w:rPr>
        <w:t xml:space="preserve"> </w:t>
      </w:r>
      <w:r>
        <w:rPr>
          <w:spacing w:val="-3"/>
        </w:rPr>
        <w:t>域电磁法的基本理论及应用实例。</w:t>
      </w:r>
    </w:p>
    <w:p>
      <w:pPr>
        <w:pStyle w:val="BodyText"/>
        <w:ind w:left="8" w:right="1" w:firstLine="410"/>
        <w:spacing w:before="78" w:line="245" w:lineRule="auto"/>
        <w:rPr/>
      </w:pPr>
      <w:r>
        <w:rPr/>
        <w:t>7、电法勘探数据反演理论基础：电法反演问题的描述，广义反演问题和电法非</w:t>
      </w:r>
      <w:r>
        <w:rPr>
          <w:spacing w:val="15"/>
        </w:rPr>
        <w:t xml:space="preserve"> </w:t>
      </w:r>
      <w:r>
        <w:rPr>
          <w:spacing w:val="-3"/>
        </w:rPr>
        <w:t>线性反演问题的线性化反演的基本方法。</w:t>
      </w:r>
    </w:p>
    <w:p>
      <w:pPr>
        <w:pStyle w:val="BodyText"/>
        <w:ind w:left="8" w:firstLine="405"/>
        <w:spacing w:before="78" w:line="247" w:lineRule="auto"/>
        <w:rPr/>
      </w:pPr>
      <w:r>
        <w:rPr>
          <w:spacing w:val="1"/>
        </w:rPr>
        <w:t>8、电测深曲线数字解释法、频率域电磁测深数</w:t>
      </w:r>
      <w:r>
        <w:rPr/>
        <w:t>据处理与解释、时间域电磁测深</w:t>
      </w:r>
      <w:r>
        <w:rPr/>
        <w:t xml:space="preserve"> </w:t>
      </w:r>
      <w:r>
        <w:rPr>
          <w:spacing w:val="-6"/>
        </w:rPr>
        <w:t>法数据处理与解释。</w:t>
      </w:r>
    </w:p>
    <w:p>
      <w:pPr>
        <w:pStyle w:val="BodyText"/>
        <w:ind w:left="428"/>
        <w:spacing w:before="77" w:line="218" w:lineRule="auto"/>
        <w:rPr/>
      </w:pPr>
      <w:r>
        <w:rPr>
          <w:spacing w:val="-3"/>
        </w:rPr>
        <w:t>9、电法勘探新方法技术及其应用。</w:t>
      </w:r>
    </w:p>
    <w:p>
      <w:pPr>
        <w:pStyle w:val="BodyText"/>
        <w:ind w:left="424"/>
        <w:spacing w:before="187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考试要求</w:t>
      </w:r>
    </w:p>
    <w:p>
      <w:pPr>
        <w:pStyle w:val="BodyText"/>
        <w:ind w:left="430"/>
        <w:spacing w:before="179" w:line="218" w:lineRule="auto"/>
        <w:rPr/>
      </w:pPr>
      <w:r>
        <w:rPr>
          <w:spacing w:val="-2"/>
        </w:rPr>
        <w:t>1、熟悉常用电法勘探的基本原理、基本概论</w:t>
      </w:r>
      <w:r>
        <w:rPr>
          <w:spacing w:val="-3"/>
        </w:rPr>
        <w:t>和基本方法。</w:t>
      </w:r>
    </w:p>
    <w:p>
      <w:pPr>
        <w:pStyle w:val="BodyText"/>
        <w:ind w:left="2" w:right="20" w:firstLine="413"/>
        <w:spacing w:before="76" w:line="246" w:lineRule="auto"/>
        <w:rPr/>
      </w:pPr>
      <w:r>
        <w:rPr/>
        <w:t>2、掌握电法勘探数据反演理论基础，了解广义反演方法和基于最小二乘法</w:t>
      </w:r>
      <w:r>
        <w:rPr>
          <w:spacing w:val="-1"/>
        </w:rPr>
        <w:t>的各</w:t>
      </w:r>
      <w:r>
        <w:rPr/>
        <w:t xml:space="preserve"> </w:t>
      </w:r>
      <w:r>
        <w:rPr>
          <w:spacing w:val="-5"/>
        </w:rPr>
        <w:t>种反演方法的反演算法。</w:t>
      </w:r>
    </w:p>
    <w:p>
      <w:pPr>
        <w:pStyle w:val="BodyText"/>
        <w:ind w:left="418"/>
        <w:spacing w:before="79" w:line="217" w:lineRule="auto"/>
        <w:rPr/>
      </w:pPr>
      <w:r>
        <w:rPr>
          <w:spacing w:val="-5"/>
        </w:rPr>
        <w:t>3、了解滤波方法计算层状模型视电阻率ρ</w:t>
      </w:r>
      <w:r>
        <w:rPr>
          <w:spacing w:val="-26"/>
        </w:rPr>
        <w:t xml:space="preserve"> </w:t>
      </w:r>
      <w:r>
        <w:rPr>
          <w:spacing w:val="-5"/>
        </w:rPr>
        <w:t>s</w:t>
      </w:r>
      <w:r>
        <w:rPr>
          <w:spacing w:val="-45"/>
        </w:rPr>
        <w:t xml:space="preserve"> </w:t>
      </w:r>
      <w:r>
        <w:rPr>
          <w:spacing w:val="-5"/>
        </w:rPr>
        <w:t>数值计算的计算思路。</w:t>
      </w:r>
    </w:p>
    <w:p>
      <w:pPr>
        <w:pStyle w:val="BodyText"/>
        <w:ind w:left="2" w:right="4" w:firstLine="409"/>
        <w:spacing w:before="74" w:line="257" w:lineRule="auto"/>
        <w:rPr/>
      </w:pPr>
      <w:r>
        <w:rPr>
          <w:spacing w:val="1"/>
        </w:rPr>
        <w:t>4、了解频率测深的基本思想及其实现技术</w:t>
      </w:r>
      <w:r>
        <w:rPr/>
        <w:t>，数据处理的基本流程以及观测数据</w:t>
      </w:r>
      <w:r>
        <w:rPr/>
        <w:t xml:space="preserve"> </w:t>
      </w:r>
      <w:r>
        <w:rPr/>
        <w:t>的反演方法。熟悉大地电磁测深的工作原理，</w:t>
      </w:r>
      <w:r>
        <w:rPr>
          <w:spacing w:val="-52"/>
        </w:rPr>
        <w:t xml:space="preserve"> </w:t>
      </w:r>
      <w:r>
        <w:rPr/>
        <w:t>了解视电阻率的定义方法以及资料处</w:t>
      </w:r>
      <w:r>
        <w:rPr/>
        <w:t xml:space="preserve"> </w:t>
      </w:r>
      <w:r>
        <w:rPr>
          <w:spacing w:val="-7"/>
        </w:rPr>
        <w:t>理与解释方法。</w:t>
      </w:r>
    </w:p>
    <w:p>
      <w:pPr>
        <w:pStyle w:val="BodyText"/>
        <w:ind w:left="8" w:right="19" w:firstLine="409"/>
        <w:spacing w:before="76" w:line="249" w:lineRule="auto"/>
        <w:rPr/>
      </w:pPr>
      <w:r>
        <w:rPr/>
        <w:t>5、了解瞬变电磁测深法的基本工作方法、层状模型瞬变电磁测深响应的计</w:t>
      </w:r>
      <w:r>
        <w:rPr>
          <w:spacing w:val="-1"/>
        </w:rPr>
        <w:t>算方</w:t>
      </w:r>
      <w:r>
        <w:rPr/>
        <w:t xml:space="preserve"> </w:t>
      </w:r>
      <w:r>
        <w:rPr>
          <w:spacing w:val="-14"/>
        </w:rPr>
        <w:t>法。</w:t>
      </w:r>
    </w:p>
    <w:p>
      <w:pPr>
        <w:pStyle w:val="BodyText"/>
        <w:ind w:right="2" w:firstLine="414"/>
        <w:spacing w:before="71" w:line="247" w:lineRule="auto"/>
        <w:rPr/>
      </w:pPr>
      <w:r>
        <w:rPr/>
        <w:t>6、了解电法勘探学科前沿研究结果及国内外本领域研究的最新进展，拓宽视野</w:t>
      </w:r>
      <w:r>
        <w:rPr>
          <w:spacing w:val="17"/>
        </w:rPr>
        <w:t xml:space="preserve"> </w:t>
      </w:r>
      <w:r>
        <w:rPr>
          <w:spacing w:val="-8"/>
        </w:rPr>
        <w:t>和知识面。</w:t>
      </w:r>
    </w:p>
    <w:p>
      <w:pPr>
        <w:pStyle w:val="BodyText"/>
        <w:ind w:left="3"/>
        <w:spacing w:before="190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（三）地震勘探</w:t>
      </w:r>
    </w:p>
    <w:p>
      <w:pPr>
        <w:pStyle w:val="BodyText"/>
        <w:ind w:left="486"/>
        <w:spacing w:before="290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考试内容</w:t>
      </w:r>
    </w:p>
    <w:p>
      <w:pPr>
        <w:spacing w:line="219" w:lineRule="auto"/>
        <w:sectPr>
          <w:footerReference w:type="default" r:id="rId1"/>
          <w:pgSz w:w="11907" w:h="16839"/>
          <w:pgMar w:top="1145" w:right="1417" w:bottom="1153" w:left="1772" w:header="0" w:footer="993" w:gutter="0"/>
        </w:sectPr>
        <w:rPr>
          <w:sz w:val="28"/>
          <w:szCs w:val="28"/>
        </w:rPr>
      </w:pPr>
    </w:p>
    <w:p>
      <w:pPr>
        <w:pStyle w:val="BodyText"/>
        <w:ind w:left="5" w:right="111" w:firstLine="425"/>
        <w:spacing w:before="48" w:line="248" w:lineRule="auto"/>
        <w:rPr/>
      </w:pPr>
      <w:r>
        <w:rPr/>
        <w:t>1、地震勘探基本原理和方法：地震波在岩</w:t>
      </w:r>
      <w:r>
        <w:rPr>
          <w:spacing w:val="-1"/>
        </w:rPr>
        <w:t>层中传播的运动学和动力学特点，主</w:t>
      </w:r>
      <w:r>
        <w:rPr/>
        <w:t xml:space="preserve"> </w:t>
      </w:r>
      <w:r>
        <w:rPr>
          <w:spacing w:val="-4"/>
        </w:rPr>
        <w:t>要地震勘探方法及应用领域。</w:t>
      </w:r>
    </w:p>
    <w:p>
      <w:pPr>
        <w:pStyle w:val="BodyText"/>
        <w:ind w:left="416"/>
        <w:spacing w:before="73" w:line="216" w:lineRule="auto"/>
        <w:rPr/>
      </w:pPr>
      <w:r>
        <w:rPr/>
        <w:t>2、地震勘探野外工作方法：干扰波类型，组合</w:t>
      </w:r>
      <w:r>
        <w:rPr>
          <w:spacing w:val="-1"/>
        </w:rPr>
        <w:t>法及水平多次覆盖技术。</w:t>
      </w:r>
    </w:p>
    <w:p>
      <w:pPr>
        <w:pStyle w:val="BodyText"/>
        <w:ind w:right="94" w:firstLine="431"/>
        <w:spacing w:before="101" w:line="245" w:lineRule="auto"/>
        <w:rPr/>
      </w:pPr>
      <w:r>
        <w:rPr/>
        <w:t>3、地震反射资料的数字处理：处理流程和处理目的，主要处理方法的基本原理</w:t>
      </w:r>
      <w:r>
        <w:rPr/>
        <w:t xml:space="preserve"> </w:t>
      </w:r>
      <w:r>
        <w:rPr>
          <w:spacing w:val="-3"/>
        </w:rPr>
        <w:t>和处理步骤。</w:t>
      </w:r>
    </w:p>
    <w:p>
      <w:pPr>
        <w:pStyle w:val="BodyText"/>
        <w:ind w:left="6" w:right="95" w:firstLine="405"/>
        <w:spacing w:before="56" w:line="247" w:lineRule="auto"/>
        <w:rPr/>
      </w:pPr>
      <w:r>
        <w:rPr>
          <w:spacing w:val="1"/>
        </w:rPr>
        <w:t>4、各种速度的概念，影响地震波传播速度</w:t>
      </w:r>
      <w:r>
        <w:rPr/>
        <w:t>的因素，地震波速度测定方法和地震</w:t>
      </w:r>
      <w:r>
        <w:rPr/>
        <w:t xml:space="preserve"> </w:t>
      </w:r>
      <w:r>
        <w:rPr>
          <w:spacing w:val="-7"/>
        </w:rPr>
        <w:t>波速度的应用。</w:t>
      </w:r>
    </w:p>
    <w:p>
      <w:pPr>
        <w:pStyle w:val="BodyText"/>
        <w:ind w:left="2" w:right="93" w:firstLine="429"/>
        <w:spacing w:before="95" w:line="248" w:lineRule="auto"/>
        <w:rPr/>
      </w:pPr>
      <w:r>
        <w:rPr/>
        <w:t>5、地震反射信息的解释：地震反射信息类型，构造解释、岩性解释和地震地层</w:t>
      </w:r>
      <w:r>
        <w:rPr/>
        <w:t xml:space="preserve"> </w:t>
      </w:r>
      <w:r>
        <w:rPr>
          <w:spacing w:val="-3"/>
        </w:rPr>
        <w:t>解释主要方法。</w:t>
      </w:r>
    </w:p>
    <w:p>
      <w:pPr>
        <w:pStyle w:val="BodyText"/>
        <w:ind w:left="429"/>
        <w:spacing w:before="74" w:line="218" w:lineRule="auto"/>
        <w:rPr/>
      </w:pPr>
      <w:r>
        <w:rPr>
          <w:spacing w:val="-1"/>
        </w:rPr>
        <w:t>6、地震勘探新方法技术及其应用。</w:t>
      </w:r>
    </w:p>
    <w:p>
      <w:pPr>
        <w:pStyle w:val="BodyText"/>
        <w:ind w:left="424"/>
        <w:spacing w:before="190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考试要求</w:t>
      </w:r>
    </w:p>
    <w:p>
      <w:pPr>
        <w:pStyle w:val="BodyText"/>
        <w:spacing w:before="154" w:line="215" w:lineRule="auto"/>
        <w:jc w:val="right"/>
        <w:rPr/>
      </w:pPr>
      <w:r>
        <w:rPr>
          <w:spacing w:val="-4"/>
        </w:rPr>
        <w:t>1、掌握地震勘探基本原理和方法，地震波在岩层中传播的运动学和动</w:t>
      </w:r>
      <w:r>
        <w:rPr>
          <w:spacing w:val="-5"/>
        </w:rPr>
        <w:t>力学特点。</w:t>
      </w:r>
    </w:p>
    <w:p>
      <w:pPr>
        <w:pStyle w:val="BodyText"/>
        <w:ind w:left="6" w:right="92" w:firstLine="409"/>
        <w:spacing w:before="78" w:line="247" w:lineRule="auto"/>
        <w:rPr/>
      </w:pPr>
      <w:r>
        <w:rPr/>
        <w:t>2、掌握地震勘探野外工作方法、野外数据采集过程以及组合法和水平多次覆盖</w:t>
      </w:r>
      <w:r>
        <w:rPr>
          <w:spacing w:val="18"/>
        </w:rPr>
        <w:t xml:space="preserve"> </w:t>
      </w:r>
      <w:r>
        <w:rPr>
          <w:spacing w:val="-7"/>
        </w:rPr>
        <w:t>方法及其原理。</w:t>
      </w:r>
    </w:p>
    <w:p>
      <w:pPr>
        <w:pStyle w:val="BodyText"/>
        <w:ind w:right="4"/>
        <w:spacing w:before="73" w:line="216" w:lineRule="auto"/>
        <w:jc w:val="right"/>
        <w:rPr/>
      </w:pPr>
      <w:r>
        <w:rPr>
          <w:spacing w:val="-4"/>
        </w:rPr>
        <w:t>3、掌握地震反射资料的数字处理流程、各主要处理方法的基本原理、处理目的。</w:t>
      </w:r>
    </w:p>
    <w:p>
      <w:pPr>
        <w:pStyle w:val="BodyText"/>
        <w:ind w:right="90" w:firstLine="411"/>
        <w:spacing w:before="78" w:line="247" w:lineRule="auto"/>
        <w:rPr/>
      </w:pPr>
      <w:r>
        <w:rPr>
          <w:spacing w:val="-1"/>
        </w:rPr>
        <w:t>4、掌握各种速度的概念、影响因素，</w:t>
      </w:r>
      <w:r>
        <w:rPr>
          <w:spacing w:val="-61"/>
        </w:rPr>
        <w:t xml:space="preserve"> </w:t>
      </w:r>
      <w:r>
        <w:rPr>
          <w:spacing w:val="-1"/>
        </w:rPr>
        <w:t>了解地震波速度测定方法和地震波速度的</w:t>
      </w:r>
      <w:r>
        <w:rPr/>
        <w:t xml:space="preserve"> </w:t>
      </w:r>
      <w:r>
        <w:rPr>
          <w:spacing w:val="-6"/>
        </w:rPr>
        <w:t>应用。</w:t>
      </w:r>
    </w:p>
    <w:p>
      <w:pPr>
        <w:pStyle w:val="BodyText"/>
        <w:ind w:right="92" w:firstLine="418"/>
        <w:spacing w:before="73" w:line="247" w:lineRule="auto"/>
        <w:rPr/>
      </w:pPr>
      <w:r>
        <w:rPr/>
        <w:t>5、掌握地震反射波解释的理论基础、地震反射资料的构造解释、岩性解释和地</w:t>
      </w:r>
      <w:r>
        <w:rPr>
          <w:spacing w:val="16"/>
        </w:rPr>
        <w:t xml:space="preserve"> </w:t>
      </w:r>
      <w:r>
        <w:rPr>
          <w:spacing w:val="-4"/>
        </w:rPr>
        <w:t>震地层解释的基本概念和方法。</w:t>
      </w:r>
    </w:p>
    <w:p>
      <w:pPr>
        <w:pStyle w:val="BodyText"/>
        <w:ind w:right="93" w:firstLine="414"/>
        <w:spacing w:before="74" w:line="247" w:lineRule="auto"/>
        <w:rPr/>
      </w:pPr>
      <w:r>
        <w:rPr/>
        <w:t>6、了解地震勘探学科前沿研究成果及国内外本领域研究的最新进展，拓宽视野</w:t>
      </w:r>
      <w:r>
        <w:rPr>
          <w:spacing w:val="18"/>
        </w:rPr>
        <w:t xml:space="preserve"> </w:t>
      </w:r>
      <w:r>
        <w:rPr>
          <w:spacing w:val="-8"/>
        </w:rPr>
        <w:t>和知识面。</w:t>
      </w:r>
    </w:p>
    <w:p>
      <w:pPr>
        <w:pStyle w:val="BodyText"/>
        <w:ind w:left="3"/>
        <w:spacing w:before="212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（四）测井</w:t>
      </w:r>
    </w:p>
    <w:p>
      <w:pPr>
        <w:pStyle w:val="BodyText"/>
        <w:ind w:left="424"/>
        <w:spacing w:before="291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考试内容</w:t>
      </w:r>
    </w:p>
    <w:p>
      <w:pPr>
        <w:pStyle w:val="BodyText"/>
        <w:ind w:left="430"/>
        <w:spacing w:before="179" w:line="217" w:lineRule="auto"/>
        <w:rPr/>
      </w:pPr>
      <w:r>
        <w:rPr>
          <w:spacing w:val="-1"/>
        </w:rPr>
        <w:t>1、电阻率测井：普通电阻率测井、微电极测井、侧向测井等。</w:t>
      </w:r>
    </w:p>
    <w:p>
      <w:pPr>
        <w:pStyle w:val="BodyText"/>
        <w:ind w:left="416"/>
        <w:spacing w:before="54" w:line="217" w:lineRule="auto"/>
        <w:rPr/>
      </w:pPr>
      <w:r>
        <w:rPr>
          <w:spacing w:val="-2"/>
        </w:rPr>
        <w:t>2、自然电位测井：自然电位的成因、曲线特征、影</w:t>
      </w:r>
      <w:r>
        <w:rPr>
          <w:spacing w:val="-3"/>
        </w:rPr>
        <w:t>响因素</w:t>
      </w:r>
      <w:r>
        <w:rPr>
          <w:spacing w:val="-61"/>
        </w:rPr>
        <w:t xml:space="preserve"> </w:t>
      </w:r>
      <w:r>
        <w:rPr>
          <w:spacing w:val="-3"/>
        </w:rPr>
        <w:t>、应用等。</w:t>
      </w:r>
    </w:p>
    <w:p>
      <w:pPr>
        <w:pStyle w:val="BodyText"/>
        <w:ind w:left="14" w:right="133" w:firstLine="403"/>
        <w:spacing w:before="74" w:line="247" w:lineRule="auto"/>
        <w:rPr/>
      </w:pPr>
      <w:r>
        <w:rPr>
          <w:spacing w:val="-1"/>
        </w:rPr>
        <w:t>3、感应测井：感应测井原理、基本理论、线圈系的探测特性、理论曲线分析、</w:t>
      </w:r>
      <w:r>
        <w:rPr>
          <w:spacing w:val="10"/>
        </w:rPr>
        <w:t xml:space="preserve"> </w:t>
      </w:r>
      <w:r>
        <w:rPr>
          <w:spacing w:val="-7"/>
        </w:rPr>
        <w:t>多线圈系介绍等。</w:t>
      </w:r>
    </w:p>
    <w:p>
      <w:pPr>
        <w:pStyle w:val="BodyText"/>
        <w:ind w:left="412"/>
        <w:spacing w:before="74" w:line="218" w:lineRule="auto"/>
        <w:rPr/>
      </w:pPr>
      <w:r>
        <w:rPr/>
        <w:t>4、声波测井：声学基础、声波速度测井、测井曲线的应用</w:t>
      </w:r>
      <w:r>
        <w:rPr>
          <w:spacing w:val="-1"/>
        </w:rPr>
        <w:t>、声幅测井等。</w:t>
      </w:r>
    </w:p>
    <w:p>
      <w:pPr>
        <w:pStyle w:val="BodyText"/>
        <w:spacing w:before="74" w:line="216" w:lineRule="auto"/>
        <w:jc w:val="right"/>
        <w:rPr/>
      </w:pPr>
      <w:r>
        <w:rPr>
          <w:spacing w:val="-10"/>
        </w:rPr>
        <w:t>5、放射性测井：</w:t>
      </w:r>
      <w:r>
        <w:rPr>
          <w:spacing w:val="109"/>
        </w:rPr>
        <w:t xml:space="preserve"> </w:t>
      </w:r>
      <w:r>
        <w:rPr>
          <w:spacing w:val="-10"/>
        </w:rPr>
        <w:t>自然伽马测井、密度测井、中子测井原理、影响因素、应用等。</w:t>
      </w:r>
    </w:p>
    <w:p>
      <w:pPr>
        <w:pStyle w:val="BodyText"/>
        <w:ind w:left="415"/>
        <w:spacing w:before="77" w:line="218" w:lineRule="auto"/>
        <w:rPr/>
      </w:pPr>
      <w:r>
        <w:rPr>
          <w:spacing w:val="-2"/>
        </w:rPr>
        <w:t>6、地层倾角测井：地层倾角测井原理及应用。</w:t>
      </w:r>
    </w:p>
    <w:p>
      <w:pPr>
        <w:pStyle w:val="BodyText"/>
        <w:ind w:left="1" w:right="90" w:firstLine="417"/>
        <w:spacing w:before="74" w:line="247" w:lineRule="auto"/>
        <w:rPr/>
      </w:pPr>
      <w:r>
        <w:rPr/>
        <w:t>7、成像测井等：微电阻率扫描成像测井、超声波成像测井、多极子阵列声波成</w:t>
      </w:r>
      <w:r>
        <w:rPr>
          <w:spacing w:val="17"/>
        </w:rPr>
        <w:t xml:space="preserve"> </w:t>
      </w:r>
      <w:r>
        <w:rPr>
          <w:spacing w:val="-1"/>
        </w:rPr>
        <w:t>像测井、核磁共振成像测井、阵列感应成像测井、方位电阻率成像测井等。</w:t>
      </w:r>
    </w:p>
    <w:p>
      <w:pPr>
        <w:pStyle w:val="BodyText"/>
        <w:ind w:left="3" w:right="95" w:firstLine="410"/>
        <w:spacing w:before="77" w:line="245" w:lineRule="auto"/>
        <w:rPr/>
      </w:pPr>
      <w:r>
        <w:rPr/>
        <w:t>8、综合测井解释：储集层（碎屑岩剖面、碳酸盐岩剖面、膏盐剖面）特征、测</w:t>
      </w:r>
      <w:r>
        <w:rPr>
          <w:spacing w:val="17"/>
        </w:rPr>
        <w:t xml:space="preserve"> </w:t>
      </w:r>
      <w:r>
        <w:rPr>
          <w:spacing w:val="-1"/>
        </w:rPr>
        <w:t>井参数、测井交会图技术、评价油气层的基本方法、测井资料分析沉积环境等。</w:t>
      </w:r>
    </w:p>
    <w:p>
      <w:pPr>
        <w:pStyle w:val="BodyText"/>
        <w:ind w:right="90" w:firstLine="413"/>
        <w:spacing w:before="76" w:line="247" w:lineRule="auto"/>
        <w:rPr/>
      </w:pPr>
      <w:r>
        <w:rPr>
          <w:spacing w:val="1"/>
        </w:rPr>
        <w:t>9、井中地球物理：井中电法、井中磁法、井中电</w:t>
      </w:r>
      <w:r>
        <w:rPr/>
        <w:t>磁波、井中瞬变电磁法等基本</w:t>
      </w:r>
      <w:r>
        <w:rPr/>
        <w:t xml:space="preserve"> </w:t>
      </w:r>
      <w:r>
        <w:rPr>
          <w:spacing w:val="-1"/>
        </w:rPr>
        <w:t>测量方法、基本解释方法及应用等。</w:t>
      </w:r>
    </w:p>
    <w:p>
      <w:pPr>
        <w:pStyle w:val="BodyText"/>
        <w:ind w:left="445"/>
        <w:spacing w:before="98" w:line="218" w:lineRule="auto"/>
        <w:rPr/>
      </w:pPr>
      <w:r>
        <w:rPr>
          <w:spacing w:val="-2"/>
        </w:rPr>
        <w:t>10、测井新方法技术及其应用。</w:t>
      </w:r>
    </w:p>
    <w:p>
      <w:pPr>
        <w:spacing w:line="218" w:lineRule="auto"/>
        <w:sectPr>
          <w:footerReference w:type="default" r:id="rId2"/>
          <w:pgSz w:w="11907" w:h="16839"/>
          <w:pgMar w:top="1121" w:right="1325" w:bottom="1153" w:left="1772" w:header="0" w:footer="993" w:gutter="0"/>
        </w:sectPr>
        <w:rPr/>
      </w:pPr>
    </w:p>
    <w:p>
      <w:pPr>
        <w:pStyle w:val="BodyText"/>
        <w:ind w:left="361"/>
        <w:spacing w:before="55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考试要求</w:t>
      </w:r>
    </w:p>
    <w:p>
      <w:pPr>
        <w:pStyle w:val="BodyText"/>
        <w:ind w:left="7" w:right="86" w:firstLine="422"/>
        <w:spacing w:before="153" w:line="257" w:lineRule="auto"/>
        <w:rPr/>
      </w:pPr>
      <w:r>
        <w:rPr>
          <w:spacing w:val="-2"/>
        </w:rPr>
        <w:t>1、掌握各种常规测井方法（包括：</w:t>
      </w:r>
      <w:r>
        <w:rPr>
          <w:spacing w:val="-39"/>
        </w:rPr>
        <w:t xml:space="preserve"> </w:t>
      </w:r>
      <w:r>
        <w:rPr>
          <w:spacing w:val="-2"/>
        </w:rPr>
        <w:t>电阻率、侧向、自</w:t>
      </w:r>
      <w:r>
        <w:rPr>
          <w:spacing w:val="-3"/>
        </w:rPr>
        <w:t>然电位、感应、声波、自</w:t>
      </w:r>
      <w:r>
        <w:rPr/>
        <w:t xml:space="preserve"> </w:t>
      </w:r>
      <w:r>
        <w:rPr/>
        <w:t>然伽马及自然伽马能谱、密度测井、</w:t>
      </w:r>
      <w:r>
        <w:rPr>
          <w:spacing w:val="-54"/>
        </w:rPr>
        <w:t xml:space="preserve"> </w:t>
      </w:r>
      <w:r>
        <w:rPr/>
        <w:t>中子测井等）的基本原理、基本概念</w:t>
      </w:r>
      <w:r>
        <w:rPr>
          <w:spacing w:val="-1"/>
        </w:rPr>
        <w:t>、影响因</w:t>
      </w:r>
      <w:r>
        <w:rPr/>
        <w:t xml:space="preserve"> </w:t>
      </w:r>
      <w:r>
        <w:rPr>
          <w:spacing w:val="-10"/>
        </w:rPr>
        <w:t>素及初步应用；</w:t>
      </w:r>
    </w:p>
    <w:p>
      <w:pPr>
        <w:pStyle w:val="BodyText"/>
        <w:ind w:left="1" w:right="133" w:firstLine="413"/>
        <w:spacing w:before="73" w:line="246" w:lineRule="auto"/>
        <w:rPr/>
      </w:pPr>
      <w:r>
        <w:rPr>
          <w:spacing w:val="-1"/>
        </w:rPr>
        <w:t>2、掌握各种测井资料的定性、定量评价储集层的方法、概念及其针对性应用，</w:t>
      </w:r>
      <w:r>
        <w:rPr>
          <w:spacing w:val="4"/>
        </w:rPr>
        <w:t xml:space="preserve"> </w:t>
      </w:r>
      <w:r>
        <w:rPr>
          <w:spacing w:val="-7"/>
        </w:rPr>
        <w:t>进行综合测井解释；</w:t>
      </w:r>
    </w:p>
    <w:p>
      <w:pPr>
        <w:pStyle w:val="BodyText"/>
        <w:ind w:left="8" w:right="80" w:firstLine="420"/>
        <w:spacing w:before="75" w:line="261" w:lineRule="auto"/>
        <w:rPr/>
      </w:pPr>
      <w:r>
        <w:rPr>
          <w:spacing w:val="-3"/>
        </w:rPr>
        <w:t>包括：储层划分、油水层测井曲线特征、储层参数（孔隙度、</w:t>
      </w:r>
      <w:r>
        <w:rPr>
          <w:spacing w:val="-4"/>
        </w:rPr>
        <w:t>饱和度、泥质含量</w:t>
      </w:r>
      <w:r>
        <w:rPr/>
        <w:t xml:space="preserve"> </w:t>
      </w:r>
      <w:r>
        <w:rPr>
          <w:spacing w:val="-3"/>
        </w:rPr>
        <w:t>等参数）计算方法、油水层解释（识别）方法等。</w:t>
      </w:r>
    </w:p>
    <w:p>
      <w:pPr>
        <w:pStyle w:val="BodyText"/>
        <w:ind w:left="12" w:firstLine="405"/>
        <w:spacing w:before="37" w:line="247" w:lineRule="auto"/>
        <w:rPr/>
      </w:pPr>
      <w:r>
        <w:rPr>
          <w:spacing w:val="-4"/>
        </w:rPr>
        <w:t>3、掌握成像测井（包括：超声波成像测井、微电阻率扫描测井、核磁共振测井、</w:t>
      </w:r>
      <w:r>
        <w:rPr>
          <w:spacing w:val="4"/>
        </w:rPr>
        <w:t xml:space="preserve"> </w:t>
      </w:r>
      <w:r>
        <w:rPr>
          <w:spacing w:val="-1"/>
        </w:rPr>
        <w:t>阵列声波测井、阵列感应测井等）新技术的方法原理和基本应用等；</w:t>
      </w:r>
    </w:p>
    <w:p>
      <w:pPr>
        <w:pStyle w:val="BodyText"/>
        <w:ind w:right="81" w:firstLine="411"/>
        <w:spacing w:before="99" w:line="247" w:lineRule="auto"/>
        <w:rPr/>
      </w:pPr>
      <w:r>
        <w:rPr>
          <w:spacing w:val="1"/>
        </w:rPr>
        <w:t>4、掌握井中电法、井中磁法、井中电磁波、井中瞬变</w:t>
      </w:r>
      <w:r>
        <w:rPr/>
        <w:t>电磁法等的基本方法原理</w:t>
      </w:r>
      <w:r>
        <w:rPr/>
        <w:t xml:space="preserve"> </w:t>
      </w:r>
      <w:r>
        <w:rPr>
          <w:spacing w:val="-2"/>
        </w:rPr>
        <w:t>和基本解释方法及应用等。</w:t>
      </w:r>
    </w:p>
    <w:p>
      <w:pPr>
        <w:pStyle w:val="BodyText"/>
        <w:ind w:left="417"/>
        <w:spacing w:before="77" w:line="217" w:lineRule="auto"/>
        <w:rPr/>
      </w:pPr>
      <w:r>
        <w:rPr>
          <w:spacing w:val="-2"/>
        </w:rPr>
        <w:t>5、了解测井学科前沿研究成果及国内外本领域研究的最新进展。</w:t>
      </w:r>
    </w:p>
    <w:sectPr>
      <w:footerReference w:type="default" r:id="rId3"/>
      <w:pgSz w:w="11907" w:h="16839"/>
      <w:pgMar w:top="1250" w:right="1334" w:bottom="1153" w:left="1773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6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9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2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中国地质大学研究生院</dc:title>
  <dc:creator>GRADUATE</dc:creator>
  <dcterms:created xsi:type="dcterms:W3CDTF">2022-07-12T15:07:09Z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2024-09-23T16:24:16</vt:filetime>
  </property>
</Properties>
</file>