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99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ind w:left="1146" w:right="1193" w:firstLine="140"/>
        <w:spacing w:before="140" w:line="229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2025</w:t>
      </w:r>
      <w:r>
        <w:rPr>
          <w:rFonts w:ascii="SimSun" w:hAnsi="SimSun" w:eastAsia="SimSun" w:cs="SimSun"/>
          <w:sz w:val="43"/>
          <w:szCs w:val="43"/>
          <w:spacing w:val="-95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年全国硕士研究生招生考试</w:t>
      </w:r>
      <w:r>
        <w:rPr>
          <w:rFonts w:ascii="SimSun" w:hAnsi="SimSun" w:eastAsia="SimSun" w:cs="SimSun"/>
          <w:sz w:val="43"/>
          <w:szCs w:val="43"/>
        </w:rPr>
        <w:t xml:space="preserve">  </w:t>
      </w: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国防科技大学自命题科目考试大纲</w:t>
      </w:r>
    </w:p>
    <w:p>
      <w:pPr>
        <w:pStyle w:val="BodyText"/>
        <w:ind w:left="424"/>
        <w:spacing w:before="153" w:line="221" w:lineRule="auto"/>
        <w:rPr/>
      </w:pPr>
      <w:r>
        <w:rPr>
          <w:spacing w:val="7"/>
        </w:rPr>
        <w:t>科目代码：788</w:t>
      </w:r>
      <w:r>
        <w:rPr>
          <w:spacing w:val="7"/>
        </w:rPr>
        <w:t xml:space="preserve">           </w:t>
      </w:r>
      <w:r>
        <w:rPr>
          <w:spacing w:val="7"/>
        </w:rPr>
        <w:t>科目名称：语言信息处理基础</w:t>
      </w:r>
    </w:p>
    <w:p>
      <w:pPr>
        <w:spacing w:line="322" w:lineRule="auto"/>
        <w:rPr>
          <w:rFonts w:ascii="Arial"/>
          <w:sz w:val="21"/>
        </w:rPr>
      </w:pPr>
      <w:r/>
    </w:p>
    <w:p>
      <w:pPr>
        <w:spacing w:line="322" w:lineRule="auto"/>
        <w:rPr>
          <w:rFonts w:ascii="Arial"/>
          <w:sz w:val="21"/>
        </w:rPr>
      </w:pPr>
      <w:r/>
    </w:p>
    <w:p>
      <w:pPr>
        <w:ind w:left="649"/>
        <w:spacing w:before="100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一、考试要求</w:t>
      </w:r>
    </w:p>
    <w:p>
      <w:pPr>
        <w:pStyle w:val="BodyText"/>
        <w:ind w:left="7" w:right="72" w:firstLine="650"/>
        <w:spacing w:before="180" w:line="326" w:lineRule="auto"/>
        <w:rPr/>
      </w:pPr>
      <w:r>
        <w:rPr>
          <w:spacing w:val="4"/>
        </w:rPr>
        <w:t>主要考查学生对语言学和计算机科学理论、知识和方法的理</w:t>
      </w:r>
      <w:r>
        <w:rPr>
          <w:spacing w:val="11"/>
        </w:rPr>
        <w:t xml:space="preserve"> </w:t>
      </w:r>
      <w:r>
        <w:rPr>
          <w:spacing w:val="5"/>
        </w:rPr>
        <w:t>解与掌握；熟练运用语言学理论和计算机科学理论解释语言现象</w:t>
      </w:r>
      <w:r>
        <w:rPr>
          <w:spacing w:val="6"/>
        </w:rPr>
        <w:t xml:space="preserve"> </w:t>
      </w:r>
      <w:r>
        <w:rPr>
          <w:spacing w:val="5"/>
        </w:rPr>
        <w:t>的能力；综合运用语言学、计算机科学理论和知识解决语言信息</w:t>
      </w:r>
      <w:r>
        <w:rPr>
          <w:spacing w:val="6"/>
        </w:rPr>
        <w:t xml:space="preserve"> </w:t>
      </w:r>
      <w:r>
        <w:rPr>
          <w:spacing w:val="8"/>
        </w:rPr>
        <w:t>处理中相关语言问题的实践能力。</w:t>
      </w:r>
    </w:p>
    <w:p>
      <w:pPr>
        <w:pStyle w:val="BodyText"/>
        <w:ind w:left="663" w:right="6355" w:hanging="14"/>
        <w:spacing w:before="51" w:line="316" w:lineRule="auto"/>
        <w:rPr/>
      </w:pPr>
      <w:r>
        <w:rPr>
          <w:rFonts w:ascii="SimHei" w:hAnsi="SimHei" w:eastAsia="SimHei" w:cs="SimHei"/>
          <w:spacing w:val="7"/>
        </w:rPr>
        <w:t>二、考试内容</w:t>
      </w:r>
      <w:r>
        <w:rPr>
          <w:rFonts w:ascii="SimHei" w:hAnsi="SimHei" w:eastAsia="SimHei" w:cs="SimHei"/>
        </w:rPr>
        <w:t xml:space="preserve"> </w:t>
      </w:r>
      <w:r>
        <w:rPr>
          <w:spacing w:val="3"/>
        </w:rPr>
        <w:t>1.语言学基础</w:t>
      </w:r>
    </w:p>
    <w:p>
      <w:pPr>
        <w:pStyle w:val="BodyText"/>
        <w:ind w:left="3" w:firstLine="638"/>
        <w:spacing w:before="91" w:line="289" w:lineRule="auto"/>
        <w:jc w:val="both"/>
        <w:rPr/>
      </w:pPr>
      <w:r>
        <w:rPr>
          <w:spacing w:val="-4"/>
        </w:rPr>
        <w:t>语言的社会和思维功能；语言的符号系统特征；语音和音系；</w:t>
      </w:r>
      <w:r>
        <w:rPr>
          <w:spacing w:val="2"/>
        </w:rPr>
        <w:t xml:space="preserve"> </w:t>
      </w:r>
      <w:r>
        <w:rPr>
          <w:spacing w:val="8"/>
        </w:rPr>
        <w:t>语法；语义和语用；文字；语言演变与语言分化；语言的接触；</w:t>
      </w:r>
      <w:r>
        <w:rPr/>
        <w:t xml:space="preserve"> </w:t>
      </w:r>
      <w:r>
        <w:rPr>
          <w:spacing w:val="17"/>
        </w:rPr>
        <w:t>语言系统的演变；语言信息处理中语言学理论与知识的基本应</w:t>
      </w:r>
      <w:r>
        <w:rPr>
          <w:spacing w:val="3"/>
        </w:rPr>
        <w:t xml:space="preserve"> </w:t>
      </w:r>
      <w:r>
        <w:rPr>
          <w:spacing w:val="-1"/>
        </w:rPr>
        <w:t>用。</w:t>
      </w:r>
    </w:p>
    <w:p>
      <w:pPr>
        <w:pStyle w:val="BodyText"/>
        <w:ind w:left="656"/>
        <w:spacing w:before="329" w:line="222" w:lineRule="auto"/>
        <w:rPr/>
      </w:pPr>
      <w:r>
        <w:rPr>
          <w:spacing w:val="4"/>
        </w:rPr>
        <w:t>2.计算机基础</w:t>
      </w:r>
    </w:p>
    <w:p>
      <w:pPr>
        <w:pStyle w:val="BodyText"/>
        <w:ind w:right="70" w:firstLine="639"/>
        <w:spacing w:before="189" w:line="326" w:lineRule="auto"/>
        <w:rPr/>
      </w:pPr>
      <w:r>
        <w:rPr>
          <w:spacing w:val="5"/>
        </w:rPr>
        <w:t>基于计算机的问题求解；数制及相互转化、字符编码与标准</w:t>
      </w:r>
      <w:r>
        <w:rPr>
          <w:spacing w:val="4"/>
        </w:rPr>
        <w:t xml:space="preserve"> </w:t>
      </w:r>
      <w:r>
        <w:rPr>
          <w:spacing w:val="5"/>
        </w:rPr>
        <w:t>交换；计算机工作原理与硬件体系结构；软件程序运行、数据存</w:t>
      </w:r>
      <w:r>
        <w:rPr>
          <w:spacing w:val="16"/>
        </w:rPr>
        <w:t xml:space="preserve"> </w:t>
      </w:r>
      <w:r>
        <w:rPr>
          <w:spacing w:val="5"/>
        </w:rPr>
        <w:t>储、数据处理与数据库；计算机网络基本原理；计算、算法与程</w:t>
      </w:r>
      <w:r>
        <w:rPr>
          <w:spacing w:val="13"/>
        </w:rPr>
        <w:t xml:space="preserve"> </w:t>
      </w:r>
      <w:r>
        <w:rPr>
          <w:spacing w:val="8"/>
        </w:rPr>
        <w:t>序设计；人工智能及应用。</w:t>
      </w:r>
    </w:p>
    <w:p>
      <w:pPr>
        <w:ind w:left="650"/>
        <w:spacing w:before="49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三、考试形式</w:t>
      </w:r>
    </w:p>
    <w:p>
      <w:pPr>
        <w:pStyle w:val="BodyText"/>
        <w:spacing w:before="180" w:line="222" w:lineRule="auto"/>
        <w:jc w:val="right"/>
        <w:rPr/>
      </w:pPr>
      <w:r>
        <w:rPr>
          <w:spacing w:val="2"/>
        </w:rPr>
        <w:t>考试形式为闭卷、笔试，考试时间为</w:t>
      </w:r>
      <w:r>
        <w:rPr>
          <w:spacing w:val="-21"/>
        </w:rPr>
        <w:t xml:space="preserve"> </w:t>
      </w:r>
      <w:r>
        <w:rPr>
          <w:spacing w:val="2"/>
        </w:rPr>
        <w:t>3</w:t>
      </w:r>
      <w:r>
        <w:rPr>
          <w:spacing w:val="-59"/>
        </w:rPr>
        <w:t xml:space="preserve"> </w:t>
      </w:r>
      <w:r>
        <w:rPr>
          <w:spacing w:val="2"/>
        </w:rPr>
        <w:t>小时，满分</w:t>
      </w:r>
      <w:r>
        <w:rPr>
          <w:spacing w:val="-41"/>
        </w:rPr>
        <w:t xml:space="preserve"> </w:t>
      </w:r>
      <w:r>
        <w:rPr>
          <w:spacing w:val="2"/>
        </w:rPr>
        <w:t>150</w:t>
      </w:r>
      <w:r>
        <w:rPr>
          <w:spacing w:val="-62"/>
        </w:rPr>
        <w:t xml:space="preserve"> </w:t>
      </w:r>
      <w:r>
        <w:rPr>
          <w:spacing w:val="2"/>
        </w:rPr>
        <w:t>分。</w:t>
      </w:r>
    </w:p>
    <w:p>
      <w:pPr>
        <w:spacing w:line="222" w:lineRule="auto"/>
        <w:sectPr>
          <w:footerReference w:type="default" r:id="rId1"/>
          <w:pgSz w:w="11906" w:h="16839"/>
          <w:pgMar w:top="1431" w:right="1403" w:bottom="1115" w:left="1595" w:header="0" w:footer="836" w:gutter="0"/>
        </w:sectPr>
        <w:rPr/>
      </w:pP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645"/>
        <w:spacing w:before="100" w:line="224" w:lineRule="auto"/>
        <w:rPr/>
      </w:pPr>
      <w:r>
        <w:rPr>
          <w:spacing w:val="4"/>
        </w:rPr>
        <w:t>题型包括：</w:t>
      </w:r>
    </w:p>
    <w:p>
      <w:pPr>
        <w:pStyle w:val="BodyText"/>
        <w:ind w:left="6" w:right="4" w:firstLine="652"/>
        <w:spacing w:before="184" w:line="318" w:lineRule="auto"/>
        <w:rPr/>
      </w:pPr>
      <w:r>
        <w:rPr>
          <w:spacing w:val="-1"/>
        </w:rPr>
        <w:t>第一部分语言学基础（名词解释、简答题、分析论述题</w:t>
      </w:r>
      <w:r>
        <w:rPr>
          <w:spacing w:val="-76"/>
          <w:w w:val="85"/>
        </w:rPr>
        <w:t>）（</w:t>
      </w:r>
      <w:r>
        <w:rPr>
          <w:spacing w:val="-80"/>
        </w:rPr>
        <w:t xml:space="preserve"> </w:t>
      </w:r>
      <w:r>
        <w:rPr>
          <w:spacing w:val="-1"/>
        </w:rPr>
        <w:t>80</w:t>
      </w:r>
      <w:r>
        <w:rPr/>
        <w:t xml:space="preserve"> </w:t>
      </w:r>
      <w:r>
        <w:rPr>
          <w:spacing w:val="-6"/>
        </w:rPr>
        <w:t>分</w:t>
      </w:r>
      <w:r>
        <w:rPr>
          <w:spacing w:val="-76"/>
        </w:rPr>
        <w:t>）；</w:t>
      </w:r>
    </w:p>
    <w:p>
      <w:pPr>
        <w:pStyle w:val="BodyText"/>
        <w:ind w:left="658"/>
        <w:spacing w:before="51" w:line="222" w:lineRule="auto"/>
        <w:rPr/>
      </w:pPr>
      <w:r>
        <w:rPr>
          <w:spacing w:val="1"/>
        </w:rPr>
        <w:t>第二部分计算机基础（填空题、综合应用题</w:t>
      </w:r>
      <w:r>
        <w:rPr>
          <w:spacing w:val="-88"/>
          <w:w w:val="98"/>
        </w:rPr>
        <w:t>）（</w:t>
      </w:r>
      <w:r>
        <w:rPr>
          <w:spacing w:val="-76"/>
        </w:rPr>
        <w:t xml:space="preserve"> </w:t>
      </w:r>
      <w:r>
        <w:rPr>
          <w:spacing w:val="1"/>
        </w:rPr>
        <w:t>70</w:t>
      </w:r>
      <w:r>
        <w:rPr>
          <w:spacing w:val="-62"/>
        </w:rPr>
        <w:t xml:space="preserve"> </w:t>
      </w:r>
      <w:r>
        <w:rPr/>
        <w:t>分）。</w:t>
      </w:r>
    </w:p>
    <w:p>
      <w:pPr>
        <w:ind w:left="660"/>
        <w:spacing w:before="185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四、参考书目</w:t>
      </w:r>
    </w:p>
    <w:p>
      <w:pPr>
        <w:pStyle w:val="BodyText"/>
        <w:ind w:left="7" w:firstLine="654"/>
        <w:spacing w:before="176" w:line="320" w:lineRule="auto"/>
        <w:rPr/>
      </w:pPr>
      <w:r>
        <w:rPr>
          <w:spacing w:val="-7"/>
        </w:rPr>
        <w:t>1.《语言学纲要》，叶蜚声、徐通锵，高等教育出版社，2010</w:t>
      </w:r>
      <w:r>
        <w:rPr>
          <w:spacing w:val="15"/>
        </w:rPr>
        <w:t xml:space="preserve"> </w:t>
      </w:r>
      <w:r>
        <w:rPr>
          <w:spacing w:val="5"/>
        </w:rPr>
        <w:t>年，第四版。</w:t>
      </w:r>
    </w:p>
    <w:p>
      <w:pPr>
        <w:pStyle w:val="BodyText"/>
        <w:ind w:left="16" w:right="80" w:firstLine="638"/>
        <w:spacing w:before="48" w:line="318" w:lineRule="auto"/>
        <w:rPr/>
      </w:pPr>
      <w:r>
        <w:rPr>
          <w:spacing w:val="-4"/>
        </w:rPr>
        <w:t>2．《大学计算机》，李风霞、陈宇峰等，高等教</w:t>
      </w:r>
      <w:r>
        <w:rPr>
          <w:spacing w:val="-5"/>
        </w:rPr>
        <w:t>育出版社，</w:t>
      </w:r>
      <w:r>
        <w:rPr/>
        <w:t xml:space="preserve"> </w:t>
      </w:r>
      <w:r>
        <w:rPr>
          <w:spacing w:val="2"/>
        </w:rPr>
        <w:t>2020</w:t>
      </w:r>
      <w:r>
        <w:rPr>
          <w:spacing w:val="-53"/>
        </w:rPr>
        <w:t xml:space="preserve"> </w:t>
      </w:r>
      <w:r>
        <w:rPr>
          <w:spacing w:val="2"/>
        </w:rPr>
        <w:t>年，第二版。</w:t>
      </w:r>
    </w:p>
    <w:sectPr>
      <w:footerReference w:type="default" r:id="rId2"/>
      <w:pgSz w:w="11906" w:h="16839"/>
      <w:pgMar w:top="1431" w:right="1469" w:bottom="1114" w:left="1597" w:header="0" w:footer="83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45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4"/>
      </w:rPr>
      <w:t>-</w:t>
    </w:r>
    <w:r>
      <w:rPr>
        <w:rFonts w:ascii="SimSun" w:hAnsi="SimSun" w:eastAsia="SimSun" w:cs="SimSun"/>
        <w:sz w:val="28"/>
        <w:szCs w:val="28"/>
        <w:spacing w:val="33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1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8"/>
      </w:rPr>
      <w:t>-</w:t>
    </w:r>
    <w:r>
      <w:rPr>
        <w:rFonts w:ascii="SimSun" w:hAnsi="SimSun" w:eastAsia="SimSun" w:cs="SimSun"/>
        <w:sz w:val="28"/>
        <w:szCs w:val="28"/>
        <w:spacing w:val="13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2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国防科技大学电话记录单</dc:title>
  <dc:creator>叶昭晖</dc:creator>
  <dcterms:created xsi:type="dcterms:W3CDTF">2024-07-20T16:02:05Z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2024-09-23T10:45:20</vt:filetime>
  </property>
</Properties>
</file>