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38"/>
        <w:spacing w:before="85" w:line="206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798"/>
        <w:spacing w:before="1" w:line="217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398"/>
        <w:spacing w:before="54" w:line="221" w:lineRule="auto"/>
        <w:outlineLvl w:val="0"/>
        <w:rPr/>
      </w:pPr>
      <w:r>
        <w:rPr>
          <w:spacing w:val="5"/>
        </w:rPr>
        <w:t>科目代码：F1010</w:t>
      </w:r>
      <w:r>
        <w:rPr>
          <w:spacing w:val="5"/>
        </w:rPr>
        <w:t xml:space="preserve">     </w:t>
      </w:r>
      <w:r>
        <w:rPr>
          <w:spacing w:val="5"/>
        </w:rPr>
        <w:t>科目名称：</w:t>
      </w:r>
      <w:r>
        <w:rPr>
          <w:spacing w:val="-80"/>
        </w:rPr>
        <w:t xml:space="preserve"> </w:t>
      </w:r>
      <w:r>
        <w:rPr>
          <w:spacing w:val="5"/>
        </w:rPr>
        <w:t>电子对抗情报基础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642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ind w:left="657"/>
        <w:spacing w:before="165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1.绪论</w:t>
      </w:r>
    </w:p>
    <w:p>
      <w:pPr>
        <w:pStyle w:val="BodyText"/>
        <w:ind w:left="642"/>
        <w:spacing w:before="159" w:line="222" w:lineRule="auto"/>
        <w:rPr/>
      </w:pPr>
      <w:r>
        <w:rPr>
          <w:spacing w:val="3"/>
        </w:rPr>
        <w:t>a.</w:t>
      </w:r>
      <w:r>
        <w:rPr>
          <w:spacing w:val="-78"/>
        </w:rPr>
        <w:t xml:space="preserve"> </w:t>
      </w:r>
      <w:r>
        <w:rPr>
          <w:spacing w:val="3"/>
        </w:rPr>
        <w:t>了解电子对抗情报理论体系构成；</w:t>
      </w:r>
    </w:p>
    <w:p>
      <w:pPr>
        <w:pStyle w:val="BodyText"/>
        <w:ind w:left="8" w:right="84" w:firstLine="632"/>
        <w:spacing w:before="165" w:line="307" w:lineRule="auto"/>
        <w:rPr/>
      </w:pPr>
      <w:r>
        <w:rPr>
          <w:spacing w:val="2"/>
        </w:rPr>
        <w:t>b.熟悉现代战争对电子对抗情报的要求；熟悉电子对抗</w:t>
      </w:r>
      <w:r>
        <w:rPr>
          <w:spacing w:val="18"/>
        </w:rPr>
        <w:t xml:space="preserve"> </w:t>
      </w:r>
      <w:r>
        <w:rPr>
          <w:spacing w:val="5"/>
        </w:rPr>
        <w:t>情报活动的特点；</w:t>
      </w:r>
    </w:p>
    <w:p>
      <w:pPr>
        <w:pStyle w:val="BodyText"/>
        <w:ind w:right="84" w:firstLine="644"/>
        <w:spacing w:before="49" w:line="312" w:lineRule="auto"/>
        <w:jc w:val="both"/>
        <w:rPr/>
      </w:pPr>
      <w:r>
        <w:rPr>
          <w:spacing w:val="2"/>
        </w:rPr>
        <w:t>c.掌握情报、军事情报、电子对抗情报的基本概念；掌</w:t>
      </w:r>
      <w:r>
        <w:rPr>
          <w:spacing w:val="15"/>
        </w:rPr>
        <w:t xml:space="preserve"> </w:t>
      </w:r>
      <w:r>
        <w:rPr>
          <w:spacing w:val="3"/>
        </w:rPr>
        <w:t>握军事情报的要素、电子对抗情报的分类；掌握电子对抗情</w:t>
      </w:r>
      <w:r>
        <w:rPr>
          <w:spacing w:val="9"/>
        </w:rPr>
        <w:t xml:space="preserve"> </w:t>
      </w:r>
      <w:r>
        <w:rPr>
          <w:spacing w:val="4"/>
        </w:rPr>
        <w:t>报与电子对抗、</w:t>
      </w:r>
      <w:r>
        <w:rPr>
          <w:spacing w:val="-77"/>
        </w:rPr>
        <w:t xml:space="preserve"> </w:t>
      </w:r>
      <w:r>
        <w:rPr>
          <w:spacing w:val="4"/>
        </w:rPr>
        <w:t>电子对抗侦察的关系等。</w:t>
      </w:r>
    </w:p>
    <w:p>
      <w:pPr>
        <w:ind w:left="649"/>
        <w:spacing w:before="4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2.电子对抗情报的产生与发展</w:t>
      </w:r>
    </w:p>
    <w:p>
      <w:pPr>
        <w:pStyle w:val="BodyText"/>
        <w:ind w:left="642"/>
        <w:spacing w:before="171" w:line="222" w:lineRule="auto"/>
        <w:rPr/>
      </w:pPr>
      <w:r>
        <w:rPr>
          <w:spacing w:val="4"/>
        </w:rPr>
        <w:t>a.</w:t>
      </w:r>
      <w:r>
        <w:rPr>
          <w:spacing w:val="-87"/>
        </w:rPr>
        <w:t xml:space="preserve"> </w:t>
      </w:r>
      <w:r>
        <w:rPr>
          <w:spacing w:val="4"/>
        </w:rPr>
        <w:t>了解与电子对抗情报相关典型战例；</w:t>
      </w:r>
    </w:p>
    <w:p>
      <w:pPr>
        <w:pStyle w:val="BodyText"/>
        <w:ind w:left="640"/>
        <w:spacing w:before="168" w:line="222" w:lineRule="auto"/>
        <w:rPr/>
      </w:pPr>
      <w:r>
        <w:rPr>
          <w:spacing w:val="8"/>
        </w:rPr>
        <w:t>b.熟悉电子对抗情报产生与发展的基本历程；</w:t>
      </w:r>
    </w:p>
    <w:p>
      <w:pPr>
        <w:pStyle w:val="BodyText"/>
        <w:ind w:left="661" w:hanging="17"/>
        <w:spacing w:before="167" w:line="307" w:lineRule="auto"/>
        <w:rPr>
          <w:rFonts w:ascii="KaiTi" w:hAnsi="KaiTi" w:eastAsia="KaiTi" w:cs="KaiTi"/>
        </w:rPr>
      </w:pPr>
      <w:r>
        <w:rPr>
          <w:spacing w:val="6"/>
        </w:rPr>
        <w:t>c.掌握电子对抗情报产生与发展典型历史时期的特征。</w:t>
      </w:r>
      <w:r>
        <w:rPr/>
        <w:t xml:space="preserve"> </w:t>
      </w:r>
      <w:r>
        <w:rPr>
          <w:rFonts w:ascii="KaiTi" w:hAnsi="KaiTi" w:eastAsia="KaiTi" w:cs="KaiTi"/>
          <w:spacing w:val="5"/>
        </w:rPr>
        <w:t>3.电子对抗情报保障</w:t>
      </w:r>
    </w:p>
    <w:p>
      <w:pPr>
        <w:pStyle w:val="BodyText"/>
        <w:ind w:left="642"/>
        <w:spacing w:before="48" w:line="222" w:lineRule="auto"/>
        <w:rPr/>
      </w:pPr>
      <w:r>
        <w:rPr>
          <w:spacing w:val="5"/>
        </w:rPr>
        <w:t>a.</w:t>
      </w:r>
      <w:r>
        <w:rPr>
          <w:spacing w:val="-86"/>
        </w:rPr>
        <w:t xml:space="preserve"> </w:t>
      </w:r>
      <w:r>
        <w:rPr>
          <w:spacing w:val="5"/>
        </w:rPr>
        <w:t>了解电子对抗情报体系构成和主要制度规范；</w:t>
      </w:r>
    </w:p>
    <w:p>
      <w:pPr>
        <w:pStyle w:val="BodyText"/>
        <w:ind w:left="643" w:right="18" w:hanging="3"/>
        <w:spacing w:before="168" w:line="306" w:lineRule="auto"/>
        <w:rPr/>
      </w:pPr>
      <w:r>
        <w:rPr>
          <w:spacing w:val="5"/>
        </w:rPr>
        <w:t>b.理解现代战争中电子对抗情报保障的特点、要求等；</w:t>
      </w:r>
      <w:r>
        <w:rPr>
          <w:spacing w:val="9"/>
        </w:rPr>
        <w:t xml:space="preserve"> </w:t>
      </w:r>
      <w:r>
        <w:rPr>
          <w:spacing w:val="3"/>
        </w:rPr>
        <w:t>c.掌握电子对抗情报保障的基本概念、一般过程等；掌</w:t>
      </w:r>
    </w:p>
    <w:p>
      <w:pPr>
        <w:pStyle w:val="BodyText"/>
        <w:ind w:left="648" w:right="1922" w:hanging="648"/>
        <w:spacing w:before="51" w:line="306" w:lineRule="auto"/>
        <w:rPr>
          <w:rFonts w:ascii="KaiTi" w:hAnsi="KaiTi" w:eastAsia="KaiTi" w:cs="KaiTi"/>
        </w:rPr>
      </w:pPr>
      <w:r>
        <w:rPr>
          <w:spacing w:val="5"/>
        </w:rPr>
        <w:t>握电子对抗情报工作的任务、特点、要求等。</w:t>
      </w:r>
      <w:r>
        <w:rPr>
          <w:spacing w:val="11"/>
        </w:rPr>
        <w:t xml:space="preserve"> </w:t>
      </w:r>
      <w:r>
        <w:rPr>
          <w:rFonts w:ascii="KaiTi" w:hAnsi="KaiTi" w:eastAsia="KaiTi" w:cs="KaiTi"/>
          <w:spacing w:val="7"/>
        </w:rPr>
        <w:t>4.电子对抗情报用户与需求</w:t>
      </w:r>
    </w:p>
    <w:p>
      <w:pPr>
        <w:pStyle w:val="BodyText"/>
        <w:ind w:left="642"/>
        <w:spacing w:before="53" w:line="222" w:lineRule="auto"/>
        <w:rPr/>
      </w:pPr>
      <w:r>
        <w:rPr>
          <w:spacing w:val="4"/>
        </w:rPr>
        <w:t>a.</w:t>
      </w:r>
      <w:r>
        <w:rPr>
          <w:spacing w:val="-87"/>
        </w:rPr>
        <w:t xml:space="preserve"> </w:t>
      </w:r>
      <w:r>
        <w:rPr>
          <w:spacing w:val="4"/>
        </w:rPr>
        <w:t>了解电子对抗情报需求分析的方法；</w:t>
      </w:r>
    </w:p>
    <w:p>
      <w:pPr>
        <w:spacing w:line="222" w:lineRule="auto"/>
        <w:sectPr>
          <w:footerReference w:type="default" r:id="rId1"/>
          <w:pgSz w:w="10433" w:h="14742"/>
          <w:pgMar w:top="1123" w:right="1048" w:bottom="1155" w:left="1149" w:header="0" w:footer="993" w:gutter="0"/>
        </w:sectPr>
        <w:rPr/>
      </w:pPr>
    </w:p>
    <w:p>
      <w:pPr>
        <w:pStyle w:val="BodyText"/>
        <w:ind w:left="653"/>
        <w:spacing w:before="64" w:line="222" w:lineRule="auto"/>
        <w:rPr/>
      </w:pPr>
      <w:r>
        <w:rPr>
          <w:spacing w:val="8"/>
        </w:rPr>
        <w:t>b.理解不同用户电子对抗情报需求的内容；</w:t>
      </w:r>
    </w:p>
    <w:p>
      <w:pPr>
        <w:pStyle w:val="BodyText"/>
        <w:ind w:left="22" w:firstLine="634"/>
        <w:spacing w:before="165" w:line="307" w:lineRule="auto"/>
        <w:rPr/>
      </w:pPr>
      <w:r>
        <w:rPr>
          <w:spacing w:val="2"/>
        </w:rPr>
        <w:t>c.掌握电子对抗情报用户的分类；掌握电子对抗情报需</w:t>
      </w:r>
      <w:r>
        <w:rPr>
          <w:spacing w:val="15"/>
        </w:rPr>
        <w:t xml:space="preserve"> </w:t>
      </w:r>
      <w:r>
        <w:rPr>
          <w:spacing w:val="2"/>
        </w:rPr>
        <w:t>求的特点。</w:t>
      </w:r>
    </w:p>
    <w:p>
      <w:pPr>
        <w:ind w:left="665"/>
        <w:spacing w:before="5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5.电子对抗情报的搜集</w:t>
      </w:r>
    </w:p>
    <w:p>
      <w:pPr>
        <w:pStyle w:val="BodyText"/>
        <w:ind w:left="18" w:right="2" w:firstLine="636"/>
        <w:spacing w:before="165" w:line="306" w:lineRule="auto"/>
        <w:rPr/>
      </w:pPr>
      <w:r>
        <w:rPr/>
        <w:t>a.</w:t>
      </w:r>
      <w:r>
        <w:rPr>
          <w:spacing w:val="-90"/>
        </w:rPr>
        <w:t xml:space="preserve"> </w:t>
      </w:r>
      <w:r>
        <w:rPr/>
        <w:t>了解电子对抗情报搜集的原则、任务、要求等，美军</w:t>
      </w:r>
      <w:r>
        <w:rPr/>
        <w:t xml:space="preserve"> </w:t>
      </w:r>
      <w:r>
        <w:rPr>
          <w:spacing w:val="6"/>
        </w:rPr>
        <w:t>开源情报工作概况；</w:t>
      </w:r>
    </w:p>
    <w:p>
      <w:pPr>
        <w:pStyle w:val="BodyText"/>
        <w:ind w:left="15" w:right="2" w:firstLine="638"/>
        <w:spacing w:before="54" w:line="306" w:lineRule="auto"/>
        <w:rPr/>
      </w:pPr>
      <w:r>
        <w:rPr>
          <w:spacing w:val="2"/>
        </w:rPr>
        <w:t>b.理解电子对抗侦察的过程；理解电子对抗资料情报搜</w:t>
      </w:r>
      <w:r>
        <w:rPr>
          <w:spacing w:val="16"/>
        </w:rPr>
        <w:t xml:space="preserve"> </w:t>
      </w:r>
      <w:r>
        <w:rPr>
          <w:spacing w:val="4"/>
        </w:rPr>
        <w:t>集的目的等；</w:t>
      </w:r>
    </w:p>
    <w:p>
      <w:pPr>
        <w:pStyle w:val="BodyText"/>
        <w:ind w:left="8" w:right="2" w:firstLine="648"/>
        <w:spacing w:before="50" w:line="312" w:lineRule="auto"/>
        <w:rPr/>
      </w:pPr>
      <w:r>
        <w:rPr>
          <w:spacing w:val="2"/>
        </w:rPr>
        <w:t>c.掌握电子对抗侦察的内容、手段和特点；掌握电子对</w:t>
      </w:r>
      <w:r>
        <w:rPr>
          <w:spacing w:val="12"/>
        </w:rPr>
        <w:t xml:space="preserve"> </w:t>
      </w:r>
      <w:r>
        <w:rPr>
          <w:spacing w:val="3"/>
        </w:rPr>
        <w:t>抗资料情报的作用；掌握电子对抗资料情报搜集的内容和途</w:t>
      </w:r>
      <w:r>
        <w:rPr>
          <w:spacing w:val="12"/>
        </w:rPr>
        <w:t xml:space="preserve"> </w:t>
      </w:r>
      <w:r>
        <w:rPr>
          <w:spacing w:val="1"/>
        </w:rPr>
        <w:t>径等。</w:t>
      </w:r>
    </w:p>
    <w:p>
      <w:pPr>
        <w:ind w:left="664"/>
        <w:spacing w:before="5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6.电子对抗情报分析与处理</w:t>
      </w:r>
    </w:p>
    <w:p>
      <w:pPr>
        <w:pStyle w:val="BodyText"/>
        <w:ind w:left="21" w:firstLine="633"/>
        <w:spacing w:before="167" w:line="306" w:lineRule="auto"/>
        <w:rPr/>
      </w:pPr>
      <w:r>
        <w:rPr/>
        <w:t>a.</w:t>
      </w:r>
      <w:r>
        <w:rPr>
          <w:spacing w:val="-88"/>
        </w:rPr>
        <w:t xml:space="preserve"> </w:t>
      </w:r>
      <w:r>
        <w:rPr/>
        <w:t>了解电子对抗情报分析的难点和方法；了解电子对抗</w:t>
      </w:r>
      <w:r>
        <w:rPr/>
        <w:t xml:space="preserve"> </w:t>
      </w:r>
      <w:r>
        <w:rPr>
          <w:spacing w:val="6"/>
        </w:rPr>
        <w:t>情报分析能力培养措施；</w:t>
      </w:r>
    </w:p>
    <w:p>
      <w:pPr>
        <w:pStyle w:val="BodyText"/>
        <w:ind w:left="12" w:right="2" w:firstLine="640"/>
        <w:spacing w:before="51" w:line="307" w:lineRule="auto"/>
        <w:rPr/>
      </w:pPr>
      <w:r>
        <w:rPr>
          <w:spacing w:val="9"/>
        </w:rPr>
        <w:t>b.</w:t>
      </w:r>
      <w:r>
        <w:rPr>
          <w:spacing w:val="9"/>
        </w:rPr>
        <w:t xml:space="preserve"> </w:t>
      </w:r>
      <w:r>
        <w:rPr>
          <w:spacing w:val="9"/>
        </w:rPr>
        <w:t>掌握电子对抗情报处理概念，理解电子对</w:t>
      </w:r>
      <w:r>
        <w:rPr>
          <w:spacing w:val="8"/>
        </w:rPr>
        <w:t>抗情报处</w:t>
      </w:r>
      <w:r>
        <w:rPr/>
        <w:t xml:space="preserve"> </w:t>
      </w:r>
      <w:r>
        <w:rPr>
          <w:spacing w:val="8"/>
        </w:rPr>
        <w:t>理的任务和要求，理解电子对抗情报处理系统构成；</w:t>
      </w:r>
    </w:p>
    <w:p>
      <w:pPr>
        <w:pStyle w:val="BodyText"/>
        <w:ind w:left="13" w:firstLine="643"/>
        <w:spacing w:before="49" w:line="307" w:lineRule="auto"/>
        <w:rPr/>
      </w:pPr>
      <w:r>
        <w:rPr>
          <w:spacing w:val="2"/>
        </w:rPr>
        <w:t>c.掌握电子对抗情报分析的概念、作用、层次、难点和</w:t>
      </w:r>
      <w:r>
        <w:rPr>
          <w:spacing w:val="15"/>
        </w:rPr>
        <w:t xml:space="preserve"> </w:t>
      </w:r>
      <w:r>
        <w:rPr/>
        <w:t>方法；</w:t>
      </w:r>
    </w:p>
    <w:p>
      <w:pPr>
        <w:pStyle w:val="BodyText"/>
        <w:ind w:left="8" w:firstLine="644"/>
        <w:spacing w:before="49" w:line="307" w:lineRule="auto"/>
        <w:rPr/>
      </w:pPr>
      <w:r>
        <w:rPr>
          <w:spacing w:val="2"/>
        </w:rPr>
        <w:t>d.理解电子对抗情报整编的特点；掌握电子对抗情报整</w:t>
      </w:r>
      <w:r>
        <w:rPr>
          <w:spacing w:val="18"/>
        </w:rPr>
        <w:t xml:space="preserve"> </w:t>
      </w:r>
      <w:r>
        <w:rPr>
          <w:spacing w:val="9"/>
        </w:rPr>
        <w:t>编的主要形式；掌握电子对抗情报分发的内容和形</w:t>
      </w:r>
      <w:r>
        <w:rPr>
          <w:spacing w:val="8"/>
        </w:rPr>
        <w:t>式。</w:t>
      </w:r>
    </w:p>
    <w:p>
      <w:pPr>
        <w:ind w:left="664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7.电子对抗情报人员的素质与培养</w:t>
      </w:r>
    </w:p>
    <w:p>
      <w:pPr>
        <w:pStyle w:val="BodyText"/>
        <w:ind w:left="654"/>
        <w:spacing w:before="169" w:line="221" w:lineRule="auto"/>
        <w:rPr/>
      </w:pPr>
      <w:r>
        <w:rPr>
          <w:spacing w:val="4"/>
        </w:rPr>
        <w:t>a.</w:t>
      </w:r>
      <w:r>
        <w:rPr>
          <w:spacing w:val="-77"/>
        </w:rPr>
        <w:t xml:space="preserve"> </w:t>
      </w:r>
      <w:r>
        <w:rPr>
          <w:spacing w:val="4"/>
        </w:rPr>
        <w:t>了解外军信号情报人员能力培养的特点；</w:t>
      </w:r>
    </w:p>
    <w:p>
      <w:pPr>
        <w:spacing w:line="221" w:lineRule="auto"/>
        <w:sectPr>
          <w:footerReference w:type="default" r:id="rId2"/>
          <w:pgSz w:w="10433" w:h="14742"/>
          <w:pgMar w:top="1229" w:right="1133" w:bottom="1155" w:left="1136" w:header="0" w:footer="993" w:gutter="0"/>
        </w:sectPr>
        <w:rPr/>
      </w:pPr>
    </w:p>
    <w:p>
      <w:pPr>
        <w:pStyle w:val="BodyText"/>
        <w:ind w:left="3" w:right="95" w:firstLine="636"/>
        <w:spacing w:before="63" w:line="306" w:lineRule="auto"/>
        <w:rPr/>
      </w:pPr>
      <w:r>
        <w:rPr>
          <w:spacing w:val="2"/>
        </w:rPr>
        <w:t>b.理解电子对抗情报人员基本素质的培养途径；理解电</w:t>
      </w:r>
      <w:r>
        <w:rPr>
          <w:spacing w:val="18"/>
        </w:rPr>
        <w:t xml:space="preserve"> </w:t>
      </w:r>
      <w:r>
        <w:rPr>
          <w:spacing w:val="7"/>
        </w:rPr>
        <w:t>子对抗情报意识的培养途径；</w:t>
      </w:r>
    </w:p>
    <w:p>
      <w:pPr>
        <w:pStyle w:val="BodyText"/>
        <w:ind w:right="10" w:firstLine="644"/>
        <w:spacing w:before="53" w:line="306" w:lineRule="auto"/>
        <w:rPr/>
      </w:pPr>
      <w:r>
        <w:rPr>
          <w:spacing w:val="2"/>
        </w:rPr>
        <w:t>c.掌握电子对抗情报人员基本素质的构成；掌握电子对</w:t>
      </w:r>
      <w:r>
        <w:rPr>
          <w:spacing w:val="12"/>
        </w:rPr>
        <w:t xml:space="preserve"> </w:t>
      </w:r>
      <w:r>
        <w:rPr>
          <w:spacing w:val="6"/>
        </w:rPr>
        <w:t>抗情报意识的基本体现；掌握电子对抗情报人员能力要求。</w:t>
      </w:r>
    </w:p>
    <w:p>
      <w:pPr>
        <w:ind w:left="651"/>
        <w:spacing w:before="5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8.电子对抗情报理论发展</w:t>
      </w:r>
    </w:p>
    <w:p>
      <w:pPr>
        <w:pStyle w:val="BodyText"/>
        <w:ind w:left="642"/>
        <w:spacing w:before="170" w:line="221" w:lineRule="auto"/>
        <w:rPr/>
      </w:pPr>
      <w:r>
        <w:rPr>
          <w:spacing w:val="3"/>
        </w:rPr>
        <w:t>a.</w:t>
      </w:r>
      <w:r>
        <w:rPr>
          <w:spacing w:val="-84"/>
        </w:rPr>
        <w:t xml:space="preserve"> </w:t>
      </w:r>
      <w:r>
        <w:rPr>
          <w:spacing w:val="3"/>
        </w:rPr>
        <w:t>了解信息时代情报保障的特征；</w:t>
      </w:r>
    </w:p>
    <w:p>
      <w:pPr>
        <w:pStyle w:val="BodyText"/>
        <w:spacing w:before="168" w:line="222" w:lineRule="auto"/>
        <w:jc w:val="right"/>
        <w:rPr/>
      </w:pPr>
      <w:r>
        <w:rPr>
          <w:spacing w:val="5"/>
        </w:rPr>
        <w:t>b.理解信息时代电子对抗情报理论研究的特点和需要；</w:t>
      </w:r>
    </w:p>
    <w:p>
      <w:pPr>
        <w:pStyle w:val="BodyText"/>
        <w:ind w:left="644"/>
        <w:spacing w:before="168" w:line="222" w:lineRule="auto"/>
        <w:rPr/>
      </w:pPr>
      <w:r>
        <w:rPr>
          <w:spacing w:val="7"/>
        </w:rPr>
        <w:t>c.掌握深化电子对抗情报理论研究的意义。</w:t>
      </w:r>
    </w:p>
    <w:p>
      <w:pPr>
        <w:ind w:left="642"/>
        <w:spacing w:before="18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7"/>
        <w:spacing w:before="165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1.绪论</w:t>
      </w:r>
    </w:p>
    <w:p>
      <w:pPr>
        <w:pStyle w:val="BodyText"/>
        <w:ind w:left="6" w:firstLine="636"/>
        <w:spacing w:before="157" w:line="312" w:lineRule="auto"/>
        <w:rPr/>
      </w:pPr>
      <w:r>
        <w:rPr>
          <w:spacing w:val="2"/>
        </w:rPr>
        <w:t>a.情报、军事情报、电子对抗情报的基本概念，军事情</w:t>
      </w:r>
      <w:r>
        <w:rPr>
          <w:spacing w:val="17"/>
        </w:rPr>
        <w:t xml:space="preserve"> </w:t>
      </w:r>
      <w:r>
        <w:rPr>
          <w:spacing w:val="-5"/>
        </w:rPr>
        <w:t>报的要素，电子对抗情报的分类，电子对抗情报与电子对抗、</w:t>
      </w:r>
      <w:r>
        <w:rPr>
          <w:spacing w:val="3"/>
        </w:rPr>
        <w:t xml:space="preserve"> </w:t>
      </w:r>
      <w:r>
        <w:rPr>
          <w:spacing w:val="6"/>
        </w:rPr>
        <w:t>电子对抗侦察的关系等；</w:t>
      </w:r>
    </w:p>
    <w:p>
      <w:pPr>
        <w:pStyle w:val="BodyText"/>
        <w:ind w:left="9" w:right="97" w:firstLine="630"/>
        <w:spacing w:before="49" w:line="307" w:lineRule="auto"/>
        <w:rPr/>
      </w:pPr>
      <w:r>
        <w:rPr>
          <w:spacing w:val="2"/>
        </w:rPr>
        <w:t>b.电子对抗情报的作用，现代战争对电子对抗情报的要</w:t>
      </w:r>
      <w:r>
        <w:rPr>
          <w:spacing w:val="16"/>
        </w:rPr>
        <w:t xml:space="preserve"> </w:t>
      </w:r>
      <w:r>
        <w:rPr>
          <w:spacing w:val="8"/>
        </w:rPr>
        <w:t>求，现代战争中电子对抗情报活动的特点；</w:t>
      </w:r>
    </w:p>
    <w:p>
      <w:pPr>
        <w:pStyle w:val="BodyText"/>
        <w:ind w:left="648" w:right="3212" w:hanging="4"/>
        <w:spacing w:before="50" w:line="305" w:lineRule="auto"/>
        <w:rPr>
          <w:rFonts w:ascii="KaiTi" w:hAnsi="KaiTi" w:eastAsia="KaiTi" w:cs="KaiTi"/>
        </w:rPr>
      </w:pPr>
      <w:r>
        <w:rPr>
          <w:spacing w:val="3"/>
        </w:rPr>
        <w:t>c.电子对抗情报理论体系构成。</w:t>
      </w:r>
      <w:r>
        <w:rPr>
          <w:spacing w:val="2"/>
        </w:rPr>
        <w:t xml:space="preserve"> </w:t>
      </w:r>
      <w:r>
        <w:rPr>
          <w:rFonts w:ascii="KaiTi" w:hAnsi="KaiTi" w:eastAsia="KaiTi" w:cs="KaiTi"/>
          <w:spacing w:val="7"/>
        </w:rPr>
        <w:t>2.电子对抗情报的产生与发展</w:t>
      </w:r>
    </w:p>
    <w:p>
      <w:pPr>
        <w:pStyle w:val="BodyText"/>
        <w:ind w:left="661" w:right="651" w:firstLine="12"/>
        <w:spacing w:before="55" w:line="307" w:lineRule="auto"/>
        <w:rPr>
          <w:rFonts w:ascii="KaiTi" w:hAnsi="KaiTi" w:eastAsia="KaiTi" w:cs="KaiTi"/>
        </w:rPr>
      </w:pPr>
      <w:r>
        <w:rPr>
          <w:spacing w:val="4"/>
        </w:rPr>
        <w:t>电子对抗情报产生与发展的基本历程和典型战例。</w:t>
      </w:r>
      <w:r>
        <w:rPr>
          <w:spacing w:val="10"/>
        </w:rPr>
        <w:t xml:space="preserve"> </w:t>
      </w:r>
      <w:r>
        <w:rPr>
          <w:rFonts w:ascii="KaiTi" w:hAnsi="KaiTi" w:eastAsia="KaiTi" w:cs="KaiTi"/>
          <w:spacing w:val="5"/>
        </w:rPr>
        <w:t>3.电子对抗情报保障</w:t>
      </w:r>
    </w:p>
    <w:p>
      <w:pPr>
        <w:pStyle w:val="BodyText"/>
        <w:ind w:left="642"/>
        <w:spacing w:before="49" w:line="221" w:lineRule="auto"/>
        <w:rPr/>
      </w:pPr>
      <w:r>
        <w:rPr>
          <w:spacing w:val="8"/>
        </w:rPr>
        <w:t>a.电子对抗情报保障的基本概念、一般过程；</w:t>
      </w:r>
    </w:p>
    <w:p>
      <w:pPr>
        <w:pStyle w:val="BodyText"/>
        <w:ind w:left="640"/>
        <w:spacing w:before="169" w:line="221" w:lineRule="auto"/>
        <w:rPr/>
      </w:pPr>
      <w:r>
        <w:rPr>
          <w:spacing w:val="8"/>
        </w:rPr>
        <w:t>b.现代战争中电子对抗情报保障的特点、要求等；</w:t>
      </w:r>
    </w:p>
    <w:p>
      <w:pPr>
        <w:pStyle w:val="BodyText"/>
        <w:ind w:left="644"/>
        <w:spacing w:before="169" w:line="220" w:lineRule="auto"/>
        <w:rPr/>
      </w:pPr>
      <w:r>
        <w:rPr>
          <w:spacing w:val="8"/>
        </w:rPr>
        <w:t>c.电子对抗情报工作的任务、特点、要求等；</w:t>
      </w:r>
    </w:p>
    <w:p>
      <w:pPr>
        <w:spacing w:line="220" w:lineRule="auto"/>
        <w:sectPr>
          <w:footerReference w:type="default" r:id="rId3"/>
          <w:pgSz w:w="10433" w:h="14742"/>
          <w:pgMar w:top="1229" w:right="1038" w:bottom="1155" w:left="1149" w:header="0" w:footer="993" w:gutter="0"/>
        </w:sectPr>
        <w:rPr/>
      </w:pPr>
    </w:p>
    <w:p>
      <w:pPr>
        <w:pStyle w:val="BodyText"/>
        <w:ind w:left="654"/>
        <w:spacing w:before="63" w:line="222" w:lineRule="auto"/>
        <w:rPr/>
      </w:pPr>
      <w:r>
        <w:rPr>
          <w:spacing w:val="8"/>
        </w:rPr>
        <w:t>d.电子对抗情报体系构成和主要制度规范。</w:t>
      </w:r>
    </w:p>
    <w:p>
      <w:pPr>
        <w:pStyle w:val="BodyText"/>
        <w:ind w:left="654" w:right="3455" w:firstLine="7"/>
        <w:spacing w:before="166" w:line="312" w:lineRule="auto"/>
        <w:jc w:val="both"/>
        <w:rPr/>
      </w:pPr>
      <w:r>
        <w:rPr>
          <w:rFonts w:ascii="KaiTi" w:hAnsi="KaiTi" w:eastAsia="KaiTi" w:cs="KaiTi"/>
          <w:spacing w:val="7"/>
        </w:rPr>
        <w:t>4.电子对抗情报用户与需求</w:t>
      </w:r>
      <w:r>
        <w:rPr>
          <w:rFonts w:ascii="KaiTi" w:hAnsi="KaiTi" w:eastAsia="KaiTi" w:cs="KaiTi"/>
        </w:rPr>
        <w:t xml:space="preserve">  </w:t>
      </w:r>
      <w:r>
        <w:rPr>
          <w:spacing w:val="1"/>
        </w:rPr>
        <w:t>a.电子对抗情报用户的分类；</w:t>
      </w:r>
      <w:r>
        <w:rPr>
          <w:spacing w:val="9"/>
        </w:rPr>
        <w:t xml:space="preserve"> </w:t>
      </w:r>
      <w:r>
        <w:rPr>
          <w:spacing w:val="1"/>
        </w:rPr>
        <w:t>b.电子对抗情报需求的特点；</w:t>
      </w:r>
    </w:p>
    <w:p>
      <w:pPr>
        <w:pStyle w:val="BodyText"/>
        <w:ind w:left="658"/>
        <w:spacing w:before="49" w:line="222" w:lineRule="auto"/>
        <w:rPr/>
      </w:pPr>
      <w:r>
        <w:rPr>
          <w:spacing w:val="7"/>
        </w:rPr>
        <w:t>c.电子对抗情报需求分析的方法；</w:t>
      </w:r>
    </w:p>
    <w:p>
      <w:pPr>
        <w:pStyle w:val="BodyText"/>
        <w:ind w:left="666" w:right="2157" w:hanging="12"/>
        <w:spacing w:before="166" w:line="307" w:lineRule="auto"/>
        <w:rPr>
          <w:rFonts w:ascii="KaiTi" w:hAnsi="KaiTi" w:eastAsia="KaiTi" w:cs="KaiTi"/>
        </w:rPr>
      </w:pPr>
      <w:r>
        <w:rPr>
          <w:spacing w:val="4"/>
        </w:rPr>
        <w:t>d.不同用户电子对抗情报需求的内容。</w:t>
      </w:r>
      <w:r>
        <w:rPr>
          <w:spacing w:val="9"/>
        </w:rPr>
        <w:t xml:space="preserve"> </w:t>
      </w:r>
      <w:r>
        <w:rPr>
          <w:rFonts w:ascii="KaiTi" w:hAnsi="KaiTi" w:eastAsia="KaiTi" w:cs="KaiTi"/>
          <w:spacing w:val="6"/>
        </w:rPr>
        <w:t>5.电子对抗情报的搜集</w:t>
      </w:r>
    </w:p>
    <w:p>
      <w:pPr>
        <w:pStyle w:val="BodyText"/>
        <w:ind w:left="655"/>
        <w:spacing w:before="49" w:line="222" w:lineRule="auto"/>
        <w:rPr/>
      </w:pPr>
      <w:r>
        <w:rPr>
          <w:spacing w:val="8"/>
        </w:rPr>
        <w:t>a.电子对抗情报搜集的原则、任务、要求等；</w:t>
      </w:r>
    </w:p>
    <w:p>
      <w:pPr>
        <w:pStyle w:val="BodyText"/>
        <w:ind w:left="9" w:right="2" w:firstLine="644"/>
        <w:spacing w:before="166" w:line="312" w:lineRule="auto"/>
        <w:rPr/>
      </w:pPr>
      <w:r>
        <w:rPr>
          <w:spacing w:val="2"/>
        </w:rPr>
        <w:t>b.电子对抗侦察的内容、手段、过程和特点，电子对抗</w:t>
      </w:r>
      <w:r>
        <w:rPr>
          <w:spacing w:val="16"/>
        </w:rPr>
        <w:t xml:space="preserve"> </w:t>
      </w:r>
      <w:r>
        <w:rPr>
          <w:spacing w:val="3"/>
        </w:rPr>
        <w:t>资料情报的作用，电子对抗资料情报搜集的目的、内容和途</w:t>
      </w:r>
      <w:r>
        <w:rPr>
          <w:spacing w:val="13"/>
        </w:rPr>
        <w:t xml:space="preserve"> </w:t>
      </w:r>
      <w:r>
        <w:rPr>
          <w:spacing w:val="1"/>
        </w:rPr>
        <w:t>径等；</w:t>
      </w:r>
    </w:p>
    <w:p>
      <w:pPr>
        <w:pStyle w:val="BodyText"/>
        <w:ind w:left="665" w:right="3688" w:hanging="7"/>
        <w:spacing w:before="49" w:line="307" w:lineRule="auto"/>
        <w:rPr>
          <w:rFonts w:ascii="KaiTi" w:hAnsi="KaiTi" w:eastAsia="KaiTi" w:cs="KaiTi"/>
        </w:rPr>
      </w:pPr>
      <w:r>
        <w:rPr>
          <w:spacing w:val="7"/>
        </w:rPr>
        <w:t>c.美军开源情报工作概况。</w:t>
      </w:r>
      <w:r>
        <w:rPr>
          <w:spacing w:val="5"/>
        </w:rPr>
        <w:t xml:space="preserve"> </w:t>
      </w:r>
      <w:r>
        <w:rPr>
          <w:rFonts w:ascii="KaiTi" w:hAnsi="KaiTi" w:eastAsia="KaiTi" w:cs="KaiTi"/>
          <w:spacing w:val="6"/>
        </w:rPr>
        <w:t>6.电子对抗情报分析与处理</w:t>
      </w:r>
    </w:p>
    <w:p>
      <w:pPr>
        <w:pStyle w:val="BodyText"/>
        <w:ind w:left="46" w:right="1" w:firstLine="608"/>
        <w:spacing w:before="50" w:line="306" w:lineRule="auto"/>
        <w:rPr/>
      </w:pPr>
      <w:r>
        <w:rPr>
          <w:spacing w:val="-4"/>
        </w:rPr>
        <w:t>a.电子对抗情报分析的概念、作用、层次、难点和方法,</w:t>
      </w:r>
      <w:r>
        <w:rPr>
          <w:spacing w:val="15"/>
        </w:rPr>
        <w:t xml:space="preserve"> </w:t>
      </w:r>
      <w:r>
        <w:rPr>
          <w:spacing w:val="6"/>
        </w:rPr>
        <w:t>电子对抗情报分析能力培养措施;</w:t>
      </w:r>
    </w:p>
    <w:p>
      <w:pPr>
        <w:pStyle w:val="BodyText"/>
        <w:ind w:left="22" w:firstLine="632"/>
        <w:spacing w:before="52" w:line="307" w:lineRule="auto"/>
        <w:rPr/>
      </w:pPr>
      <w:r>
        <w:rPr>
          <w:spacing w:val="2"/>
        </w:rPr>
        <w:t>b.电子对抗情报处理概念、任务和要求，电子对抗情报</w:t>
      </w:r>
      <w:r>
        <w:rPr>
          <w:spacing w:val="18"/>
        </w:rPr>
        <w:t xml:space="preserve"> </w:t>
      </w:r>
      <w:r>
        <w:rPr>
          <w:spacing w:val="5"/>
        </w:rPr>
        <w:t>处理系统构成</w:t>
      </w:r>
    </w:p>
    <w:p>
      <w:pPr>
        <w:pStyle w:val="BodyText"/>
        <w:ind w:left="12" w:firstLine="645"/>
        <w:spacing w:before="48" w:line="307" w:lineRule="auto"/>
        <w:rPr/>
      </w:pPr>
      <w:r>
        <w:rPr>
          <w:spacing w:val="2"/>
        </w:rPr>
        <w:t>c.电子对抗情报整编的特点和主要形式，电子对抗情报</w:t>
      </w:r>
      <w:r>
        <w:rPr>
          <w:spacing w:val="15"/>
        </w:rPr>
        <w:t xml:space="preserve"> </w:t>
      </w:r>
      <w:r>
        <w:rPr>
          <w:spacing w:val="7"/>
        </w:rPr>
        <w:t>分发的内容和形式。</w:t>
      </w:r>
    </w:p>
    <w:p>
      <w:pPr>
        <w:ind w:left="665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7.电子对抗情报人员的素质与培养</w:t>
      </w:r>
    </w:p>
    <w:p>
      <w:pPr>
        <w:pStyle w:val="BodyText"/>
        <w:ind w:left="654" w:right="897" w:firstLine="1"/>
        <w:spacing w:before="169" w:line="306" w:lineRule="auto"/>
        <w:rPr/>
      </w:pPr>
      <w:r>
        <w:rPr>
          <w:spacing w:val="4"/>
        </w:rPr>
        <w:t>a.电子对抗情报人员基本素质构成和培养途径；</w:t>
      </w:r>
      <w:r>
        <w:rPr>
          <w:spacing w:val="12"/>
        </w:rPr>
        <w:t xml:space="preserve"> </w:t>
      </w:r>
      <w:r>
        <w:rPr>
          <w:spacing w:val="8"/>
        </w:rPr>
        <w:t>b.电子对抗情报意识的基本体现和培养途径；</w:t>
      </w:r>
    </w:p>
    <w:p>
      <w:pPr>
        <w:spacing w:line="306" w:lineRule="auto"/>
        <w:sectPr>
          <w:footerReference w:type="default" r:id="rId4"/>
          <w:pgSz w:w="10433" w:h="14742"/>
          <w:pgMar w:top="1229" w:right="1133" w:bottom="1155" w:left="1135" w:header="0" w:footer="993" w:gutter="0"/>
        </w:sectPr>
        <w:rPr/>
      </w:pPr>
    </w:p>
    <w:p>
      <w:pPr>
        <w:pStyle w:val="BodyText"/>
        <w:ind w:left="127" w:right="114" w:firstLine="644"/>
        <w:spacing w:before="63" w:line="306" w:lineRule="auto"/>
        <w:rPr/>
      </w:pPr>
      <w:r>
        <w:rPr>
          <w:spacing w:val="2"/>
        </w:rPr>
        <w:t>c.电子对抗情报人员能力要求，外军信号情报人员能力</w:t>
      </w:r>
      <w:r>
        <w:rPr>
          <w:spacing w:val="12"/>
        </w:rPr>
        <w:t xml:space="preserve"> </w:t>
      </w:r>
      <w:r>
        <w:rPr>
          <w:spacing w:val="4"/>
        </w:rPr>
        <w:t>培养特点。</w:t>
      </w:r>
    </w:p>
    <w:p>
      <w:pPr>
        <w:ind w:left="779"/>
        <w:spacing w:before="52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8.电子对抗情报理论发展</w:t>
      </w:r>
    </w:p>
    <w:p>
      <w:pPr>
        <w:pStyle w:val="BodyText"/>
        <w:ind w:left="769"/>
        <w:spacing w:before="170" w:line="221" w:lineRule="auto"/>
        <w:rPr/>
      </w:pPr>
      <w:r>
        <w:rPr>
          <w:spacing w:val="7"/>
        </w:rPr>
        <w:t>a.信息时代情报保障的特征；</w:t>
      </w:r>
    </w:p>
    <w:p>
      <w:pPr>
        <w:pStyle w:val="BodyText"/>
        <w:ind w:left="768"/>
        <w:spacing w:before="168" w:line="222" w:lineRule="auto"/>
        <w:rPr/>
      </w:pPr>
      <w:r>
        <w:rPr>
          <w:spacing w:val="8"/>
        </w:rPr>
        <w:t>b.信息时代电子对抗情报理论研究的特点和需要；</w:t>
      </w:r>
    </w:p>
    <w:p>
      <w:pPr>
        <w:pStyle w:val="BodyText"/>
        <w:ind w:left="772"/>
        <w:spacing w:before="168" w:line="222" w:lineRule="auto"/>
        <w:rPr/>
      </w:pPr>
      <w:r>
        <w:rPr>
          <w:spacing w:val="7"/>
        </w:rPr>
        <w:t>c.深化电子对抗情报理论研究的意义。</w:t>
      </w:r>
    </w:p>
    <w:p>
      <w:pPr>
        <w:ind w:left="771"/>
        <w:spacing w:before="182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ind w:left="784"/>
        <w:spacing w:before="16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1.考试形式为闭卷考试。</w:t>
      </w:r>
    </w:p>
    <w:p>
      <w:pPr>
        <w:ind w:left="777"/>
        <w:spacing w:before="169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2.试卷结构（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满分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分，时间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120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分钟）</w:t>
      </w:r>
    </w:p>
    <w:p>
      <w:pPr>
        <w:pStyle w:val="BodyText"/>
        <w:ind w:left="769"/>
        <w:spacing w:before="176" w:line="224" w:lineRule="auto"/>
        <w:rPr/>
      </w:pPr>
      <w:r>
        <w:rPr>
          <w:spacing w:val="4"/>
        </w:rPr>
        <w:t>a.按题型划分：</w:t>
      </w: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9"/>
        <w:gridCol w:w="2094"/>
        <w:gridCol w:w="2094"/>
        <w:gridCol w:w="2098"/>
      </w:tblGrid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742"/>
              <w:spacing w:before="182" w:line="223" w:lineRule="auto"/>
              <w:rPr/>
            </w:pPr>
            <w:r>
              <w:rPr>
                <w:b/>
                <w:bCs/>
                <w:spacing w:val="-2"/>
              </w:rPr>
              <w:t>题型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576"/>
              <w:spacing w:before="182" w:line="223" w:lineRule="auto"/>
              <w:rPr/>
            </w:pPr>
            <w:r>
              <w:rPr>
                <w:b/>
                <w:bCs/>
                <w:spacing w:val="3"/>
              </w:rPr>
              <w:t>填空题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587"/>
              <w:spacing w:before="182" w:line="221" w:lineRule="auto"/>
              <w:rPr/>
            </w:pPr>
            <w:r>
              <w:rPr>
                <w:b/>
                <w:bCs/>
              </w:rPr>
              <w:t>简答题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573"/>
              <w:spacing w:before="182" w:line="223" w:lineRule="auto"/>
              <w:rPr/>
            </w:pPr>
            <w:r>
              <w:rPr>
                <w:b/>
                <w:bCs/>
                <w:spacing w:val="4"/>
              </w:rPr>
              <w:t>论述题</w:t>
            </w:r>
          </w:p>
        </w:tc>
      </w:tr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743"/>
              <w:spacing w:before="179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20"/>
              <w:spacing w:before="178" w:line="224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8"/>
              <w:spacing w:before="178" w:line="224" w:lineRule="auto"/>
              <w:rPr/>
            </w:pPr>
            <w:r>
              <w:rPr>
                <w:spacing w:val="-5"/>
              </w:rPr>
              <w:t>40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723"/>
              <w:spacing w:before="178" w:line="224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</w:tbl>
    <w:p>
      <w:pPr>
        <w:pStyle w:val="BodyText"/>
        <w:ind w:left="768"/>
        <w:spacing w:before="160" w:line="222" w:lineRule="auto"/>
        <w:rPr/>
      </w:pPr>
      <w:r>
        <w:rPr>
          <w:spacing w:val="6"/>
        </w:rPr>
        <w:t>b.按章节内容划分：</w:t>
      </w:r>
    </w:p>
    <w:p>
      <w:pPr>
        <w:spacing w:line="8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0"/>
        <w:gridCol w:w="1675"/>
        <w:gridCol w:w="1675"/>
        <w:gridCol w:w="1675"/>
        <w:gridCol w:w="1680"/>
      </w:tblGrid>
      <w:tr>
        <w:trPr>
          <w:trHeight w:val="568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539"/>
              <w:spacing w:before="181" w:line="222" w:lineRule="auto"/>
              <w:rPr/>
            </w:pPr>
            <w:r>
              <w:rPr>
                <w:b/>
                <w:bCs/>
                <w:spacing w:val="-5"/>
              </w:rPr>
              <w:t>章节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221"/>
              <w:spacing w:before="182" w:line="222" w:lineRule="auto"/>
              <w:rPr/>
            </w:pPr>
            <w:r>
              <w:rPr>
                <w:b/>
                <w:bCs/>
              </w:rPr>
              <w:t>第一部分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221"/>
              <w:spacing w:before="182" w:line="222" w:lineRule="auto"/>
              <w:rPr/>
            </w:pPr>
            <w:r>
              <w:rPr>
                <w:b/>
                <w:bCs/>
              </w:rPr>
              <w:t>第二部分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224"/>
              <w:spacing w:before="182" w:line="222" w:lineRule="auto"/>
              <w:rPr/>
            </w:pPr>
            <w:r>
              <w:rPr>
                <w:b/>
                <w:bCs/>
              </w:rPr>
              <w:t>第三部分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24"/>
              <w:spacing w:before="182" w:line="222" w:lineRule="auto"/>
              <w:rPr/>
            </w:pPr>
            <w:r>
              <w:rPr>
                <w:b/>
                <w:bCs/>
              </w:rPr>
              <w:t>第四部分</w:t>
            </w:r>
          </w:p>
        </w:tc>
      </w:tr>
      <w:tr>
        <w:trPr>
          <w:trHeight w:val="564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531"/>
              <w:spacing w:before="177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498"/>
              <w:spacing w:before="177" w:line="224" w:lineRule="auto"/>
              <w:rPr/>
            </w:pPr>
            <w:r>
              <w:rPr>
                <w:spacing w:val="-5"/>
              </w:rPr>
              <w:t>25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84"/>
              <w:spacing w:before="177" w:line="224" w:lineRule="auto"/>
              <w:rPr/>
            </w:pPr>
            <w:r>
              <w:rPr>
                <w:spacing w:val="-13"/>
              </w:rPr>
              <w:t>5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09"/>
              <w:spacing w:before="177" w:line="224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09"/>
              <w:spacing w:before="177" w:line="224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rPr>
          <w:trHeight w:val="564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539"/>
              <w:spacing w:before="179" w:line="222" w:lineRule="auto"/>
              <w:rPr/>
            </w:pPr>
            <w:r>
              <w:rPr>
                <w:b/>
                <w:bCs/>
                <w:spacing w:val="-5"/>
              </w:rPr>
              <w:t>章节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221"/>
              <w:spacing w:before="180" w:line="222" w:lineRule="auto"/>
              <w:rPr/>
            </w:pPr>
            <w:r>
              <w:rPr>
                <w:b/>
                <w:bCs/>
              </w:rPr>
              <w:t>第五部分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221"/>
              <w:spacing w:before="180" w:line="222" w:lineRule="auto"/>
              <w:rPr/>
            </w:pPr>
            <w:r>
              <w:rPr>
                <w:b/>
                <w:bCs/>
              </w:rPr>
              <w:t>第六部分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224"/>
              <w:spacing w:before="180" w:line="222" w:lineRule="auto"/>
              <w:rPr/>
            </w:pPr>
            <w:r>
              <w:rPr>
                <w:b/>
                <w:bCs/>
              </w:rPr>
              <w:t>第七部分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24"/>
              <w:spacing w:before="180" w:line="222" w:lineRule="auto"/>
              <w:rPr/>
            </w:pPr>
            <w:r>
              <w:rPr>
                <w:b/>
                <w:bCs/>
              </w:rPr>
              <w:t>第八部分</w:t>
            </w:r>
          </w:p>
        </w:tc>
      </w:tr>
      <w:tr>
        <w:trPr>
          <w:trHeight w:val="568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531"/>
              <w:spacing w:before="179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498"/>
              <w:spacing w:before="179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01"/>
              <w:spacing w:before="179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84"/>
              <w:spacing w:before="179" w:line="224" w:lineRule="auto"/>
              <w:rPr/>
            </w:pPr>
            <w:r>
              <w:rPr>
                <w:spacing w:val="-13"/>
              </w:rPr>
              <w:t>5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分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87"/>
              <w:spacing w:before="179" w:line="224" w:lineRule="auto"/>
              <w:rPr/>
            </w:pPr>
            <w:r>
              <w:rPr>
                <w:spacing w:val="-13"/>
              </w:rPr>
              <w:t>5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分</w:t>
            </w:r>
          </w:p>
        </w:tc>
      </w:tr>
    </w:tbl>
    <w:p>
      <w:pPr>
        <w:pStyle w:val="BodyText"/>
        <w:ind w:left="129" w:right="112" w:firstLine="643"/>
        <w:spacing w:before="162" w:line="311" w:lineRule="auto"/>
        <w:jc w:val="both"/>
        <w:rPr/>
      </w:pPr>
      <w:r>
        <w:rPr>
          <w:spacing w:val="2"/>
        </w:rPr>
        <w:t>注：划分的分值是近似的；同一题目可综合不同章节内</w:t>
      </w:r>
      <w:r>
        <w:rPr>
          <w:spacing w:val="16"/>
        </w:rPr>
        <w:t xml:space="preserve"> </w:t>
      </w:r>
      <w:r>
        <w:rPr>
          <w:spacing w:val="3"/>
        </w:rPr>
        <w:t>容；同一内容下可设计多个小题，以区分不同侧重点或计算</w:t>
      </w:r>
      <w:r>
        <w:rPr>
          <w:spacing w:val="7"/>
        </w:rPr>
        <w:t xml:space="preserve"> </w:t>
      </w:r>
      <w:r>
        <w:rPr>
          <w:spacing w:val="7"/>
        </w:rPr>
        <w:t>能力，理解能力的掌握。</w:t>
      </w:r>
    </w:p>
    <w:p>
      <w:pPr>
        <w:pStyle w:val="BodyText"/>
        <w:ind w:left="772"/>
        <w:spacing w:before="51" w:line="223" w:lineRule="auto"/>
        <w:rPr/>
      </w:pPr>
      <w:r>
        <w:rPr>
          <w:spacing w:val="5"/>
        </w:rPr>
        <w:t>c.按掌握程度划分：</w:t>
      </w:r>
    </w:p>
    <w:p>
      <w:pPr>
        <w:spacing w:line="6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9"/>
        <w:gridCol w:w="2094"/>
        <w:gridCol w:w="2094"/>
        <w:gridCol w:w="2098"/>
      </w:tblGrid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742"/>
              <w:spacing w:before="181" w:line="223" w:lineRule="auto"/>
              <w:rPr/>
            </w:pPr>
            <w:r>
              <w:rPr>
                <w:b/>
                <w:bCs/>
                <w:spacing w:val="-2"/>
              </w:rPr>
              <w:t>程度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88"/>
              <w:spacing w:before="182" w:line="222" w:lineRule="auto"/>
              <w:rPr/>
            </w:pPr>
            <w:r>
              <w:rPr>
                <w:b/>
                <w:bCs/>
                <w:spacing w:val="-26"/>
              </w:rPr>
              <w:t>了解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39"/>
              <w:spacing w:before="182" w:line="222" w:lineRule="auto"/>
              <w:rPr/>
            </w:pPr>
            <w:r>
              <w:rPr>
                <w:b/>
                <w:bCs/>
                <w:spacing w:val="-2"/>
              </w:rPr>
              <w:t>理解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751"/>
              <w:spacing w:before="181" w:line="223" w:lineRule="auto"/>
              <w:rPr/>
            </w:pPr>
            <w:r>
              <w:rPr>
                <w:b/>
                <w:bCs/>
                <w:spacing w:val="-7"/>
              </w:rPr>
              <w:t>掌握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0433" w:h="14742"/>
          <w:pgMar w:top="1229" w:right="1021" w:bottom="1153" w:left="1021" w:header="0" w:footer="99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9"/>
        <w:gridCol w:w="2094"/>
        <w:gridCol w:w="2094"/>
        <w:gridCol w:w="2098"/>
      </w:tblGrid>
      <w:tr>
        <w:trPr>
          <w:trHeight w:val="569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743"/>
              <w:spacing w:before="180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16"/>
              <w:spacing w:before="180" w:line="224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22"/>
              <w:spacing w:before="180" w:line="224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713"/>
              <w:spacing w:before="180" w:line="224" w:lineRule="auto"/>
              <w:rPr/>
            </w:pPr>
            <w:r>
              <w:rPr>
                <w:spacing w:val="-6"/>
              </w:rPr>
              <w:t>60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</w:tbl>
    <w:p>
      <w:pPr>
        <w:ind w:left="783"/>
        <w:spacing w:before="17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18" w:right="114" w:firstLine="666"/>
        <w:spacing w:before="178" w:line="318" w:lineRule="auto"/>
        <w:rPr/>
      </w:pPr>
      <w:r>
        <w:rPr>
          <w:spacing w:val="2"/>
        </w:rPr>
        <w:t>1.《电子对抗情报综论》，王海</w:t>
      </w:r>
      <w:r>
        <w:rPr>
          <w:spacing w:val="2"/>
        </w:rPr>
        <w:t xml:space="preserve"> </w:t>
      </w:r>
      <w:r>
        <w:rPr>
          <w:spacing w:val="2"/>
        </w:rPr>
        <w:t>唐波</w:t>
      </w:r>
      <w:r>
        <w:rPr>
          <w:spacing w:val="2"/>
        </w:rPr>
        <w:t xml:space="preserve"> </w:t>
      </w:r>
      <w:r>
        <w:rPr>
          <w:spacing w:val="2"/>
        </w:rPr>
        <w:t>等，军事科</w:t>
      </w:r>
      <w:r>
        <w:rPr>
          <w:spacing w:val="1"/>
        </w:rPr>
        <w:t>学出</w:t>
      </w:r>
      <w:r>
        <w:rPr/>
        <w:t xml:space="preserve"> </w:t>
      </w:r>
      <w:r>
        <w:rPr>
          <w:spacing w:val="1"/>
        </w:rPr>
        <w:t>版社，2022</w:t>
      </w:r>
      <w:r>
        <w:rPr>
          <w:spacing w:val="-49"/>
        </w:rPr>
        <w:t xml:space="preserve"> </w:t>
      </w:r>
      <w:r>
        <w:rPr>
          <w:spacing w:val="1"/>
        </w:rPr>
        <w:t>年,第</w:t>
      </w:r>
      <w:r>
        <w:rPr>
          <w:spacing w:val="-41"/>
        </w:rPr>
        <w:t xml:space="preserve"> </w:t>
      </w:r>
      <w:r>
        <w:rPr>
          <w:spacing w:val="1"/>
        </w:rPr>
        <w:t>1</w:t>
      </w:r>
      <w:r>
        <w:rPr>
          <w:spacing w:val="-67"/>
        </w:rPr>
        <w:t xml:space="preserve"> </w:t>
      </w:r>
      <w:r>
        <w:rPr>
          <w:spacing w:val="1"/>
        </w:rPr>
        <w:t>版。</w:t>
      </w:r>
    </w:p>
    <w:sectPr>
      <w:footerReference w:type="default" r:id="rId6"/>
      <w:pgSz w:w="10433" w:h="14742"/>
      <w:pgMar w:top="1134" w:right="1021" w:bottom="1155" w:left="1021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9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研究生入学考试《电子技术基础》考试大纲</dc:title>
  <dc:creator>maidanla(秘密)</dc:creator>
  <dcterms:created xsi:type="dcterms:W3CDTF">2024-07-20T16:14:03Z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2024-09-23T10:46:12</vt:filetime>
  </property>
</Properties>
</file>