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587AB">
      <w:pPr>
        <w:spacing w:line="360" w:lineRule="auto"/>
        <w:jc w:val="center"/>
        <w:rPr>
          <w:rFonts w:hint="eastAsia" w:ascii="仿宋" w:hAnsi="仿宋" w:eastAsia="仿宋"/>
          <w:b/>
          <w:bCs/>
          <w:sz w:val="36"/>
          <w:szCs w:val="36"/>
        </w:rPr>
      </w:pPr>
      <w:bookmarkStart w:id="1" w:name="_GoBack"/>
      <w:bookmarkEnd w:id="1"/>
      <w:r>
        <w:rPr>
          <w:rFonts w:hint="eastAsia" w:ascii="仿宋" w:hAnsi="仿宋" w:eastAsia="仿宋"/>
          <w:b/>
          <w:bCs/>
          <w:sz w:val="36"/>
          <w:szCs w:val="36"/>
        </w:rPr>
        <w:t>621-《量子力学》考试大纲</w:t>
      </w:r>
    </w:p>
    <w:p w14:paraId="5EE7D811">
      <w:pPr>
        <w:spacing w:line="360" w:lineRule="auto"/>
        <w:jc w:val="center"/>
        <w:rPr>
          <w:rFonts w:hint="eastAsia" w:ascii="仿宋" w:hAnsi="仿宋" w:eastAsia="仿宋"/>
          <w:b/>
          <w:szCs w:val="21"/>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14:paraId="2C861883">
      <w:pPr>
        <w:spacing w:line="240" w:lineRule="atLeast"/>
        <w:jc w:val="center"/>
        <w:rPr>
          <w:rFonts w:hint="eastAsia" w:ascii="仿宋" w:hAnsi="仿宋" w:eastAsia="仿宋"/>
          <w:b/>
          <w:bCs/>
          <w:sz w:val="28"/>
          <w:szCs w:val="28"/>
        </w:rPr>
      </w:pPr>
    </w:p>
    <w:p w14:paraId="56522ED0">
      <w:pPr>
        <w:spacing w:after="62" w:afterLines="20"/>
        <w:ind w:firstLine="565" w:firstLineChars="201"/>
        <w:rPr>
          <w:rFonts w:hint="eastAsia" w:ascii="仿宋" w:hAnsi="仿宋" w:eastAsia="仿宋"/>
          <w:b/>
          <w:sz w:val="28"/>
          <w:szCs w:val="28"/>
        </w:rPr>
      </w:pPr>
      <w:r>
        <w:rPr>
          <w:rFonts w:hint="eastAsia" w:ascii="仿宋" w:hAnsi="仿宋" w:eastAsia="仿宋"/>
          <w:b/>
          <w:sz w:val="28"/>
          <w:szCs w:val="28"/>
        </w:rPr>
        <w:t>一、试卷满分及考试时间</w:t>
      </w:r>
    </w:p>
    <w:p w14:paraId="09279140">
      <w:pPr>
        <w:ind w:firstLine="562" w:firstLineChars="201"/>
        <w:rPr>
          <w:rFonts w:hint="eastAsia" w:ascii="仿宋" w:hAnsi="仿宋" w:eastAsia="仿宋"/>
          <w:sz w:val="28"/>
          <w:szCs w:val="28"/>
        </w:rPr>
      </w:pPr>
      <w:r>
        <w:rPr>
          <w:rFonts w:hint="eastAsia" w:ascii="仿宋" w:hAnsi="仿宋" w:eastAsia="仿宋"/>
          <w:sz w:val="28"/>
          <w:szCs w:val="28"/>
        </w:rPr>
        <w:t>试卷满分为150分，考试时间为180分钟。</w:t>
      </w:r>
    </w:p>
    <w:p w14:paraId="2E2C3C7A">
      <w:pPr>
        <w:spacing w:before="62" w:beforeLines="20" w:after="62" w:afterLines="20"/>
        <w:ind w:firstLine="565" w:firstLineChars="201"/>
        <w:rPr>
          <w:rFonts w:hint="eastAsia" w:ascii="仿宋" w:hAnsi="仿宋" w:eastAsia="仿宋"/>
          <w:b/>
          <w:sz w:val="28"/>
          <w:szCs w:val="28"/>
        </w:rPr>
      </w:pPr>
      <w:r>
        <w:rPr>
          <w:rFonts w:hint="eastAsia" w:ascii="仿宋" w:hAnsi="仿宋" w:eastAsia="仿宋"/>
          <w:b/>
          <w:sz w:val="28"/>
          <w:szCs w:val="28"/>
        </w:rPr>
        <w:t>二、试卷的内容结构</w:t>
      </w:r>
    </w:p>
    <w:p w14:paraId="1E195517">
      <w:pPr>
        <w:pStyle w:val="5"/>
        <w:spacing w:before="0" w:beforeAutospacing="0" w:after="0" w:afterAutospacing="0"/>
        <w:ind w:firstLine="560" w:firstLineChars="200"/>
        <w:rPr>
          <w:rStyle w:val="8"/>
          <w:rFonts w:ascii="仿宋" w:hAnsi="仿宋" w:eastAsia="仿宋"/>
          <w:b w:val="0"/>
          <w:sz w:val="28"/>
          <w:szCs w:val="28"/>
          <w:highlight w:val="none"/>
        </w:rPr>
      </w:pPr>
      <w:r>
        <w:rPr>
          <w:rFonts w:hint="eastAsia" w:ascii="仿宋" w:hAnsi="仿宋" w:eastAsia="仿宋"/>
          <w:sz w:val="28"/>
          <w:szCs w:val="28"/>
          <w:highlight w:val="none"/>
        </w:rPr>
        <w:t>量子力学实验基础</w:t>
      </w:r>
      <w:r>
        <w:rPr>
          <w:rStyle w:val="8"/>
          <w:rFonts w:hint="eastAsia" w:ascii="仿宋" w:hAnsi="仿宋" w:eastAsia="仿宋"/>
          <w:b w:val="0"/>
          <w:sz w:val="28"/>
          <w:szCs w:val="28"/>
          <w:highlight w:val="none"/>
        </w:rPr>
        <w:t>5</w:t>
      </w:r>
      <w:r>
        <w:rPr>
          <w:rFonts w:hint="eastAsia" w:ascii="仿宋" w:hAnsi="仿宋" w:eastAsia="仿宋"/>
          <w:sz w:val="28"/>
          <w:szCs w:val="28"/>
          <w:highlight w:val="none"/>
        </w:rPr>
        <w:t>%</w:t>
      </w:r>
      <w:r>
        <w:rPr>
          <w:rStyle w:val="8"/>
          <w:rFonts w:hint="eastAsia" w:ascii="仿宋" w:hAnsi="仿宋" w:eastAsia="仿宋"/>
          <w:b w:val="0"/>
          <w:sz w:val="28"/>
          <w:szCs w:val="28"/>
          <w:highlight w:val="none"/>
        </w:rPr>
        <w:t>-10</w:t>
      </w:r>
      <w:r>
        <w:rPr>
          <w:rFonts w:hint="eastAsia" w:ascii="仿宋" w:hAnsi="仿宋" w:eastAsia="仿宋"/>
          <w:sz w:val="28"/>
          <w:szCs w:val="28"/>
          <w:highlight w:val="none"/>
        </w:rPr>
        <w:t>%</w:t>
      </w:r>
    </w:p>
    <w:p w14:paraId="1B5CB19D">
      <w:pPr>
        <w:pStyle w:val="5"/>
        <w:spacing w:before="0" w:beforeAutospacing="0" w:after="0" w:afterAutospacing="0"/>
        <w:ind w:firstLine="548" w:firstLineChars="196"/>
        <w:rPr>
          <w:rFonts w:ascii="仿宋" w:hAnsi="仿宋" w:eastAsia="仿宋"/>
          <w:sz w:val="28"/>
          <w:szCs w:val="28"/>
          <w:highlight w:val="none"/>
        </w:rPr>
      </w:pPr>
      <w:r>
        <w:rPr>
          <w:rFonts w:ascii="仿宋" w:hAnsi="仿宋" w:eastAsia="仿宋"/>
          <w:sz w:val="28"/>
          <w:szCs w:val="28"/>
          <w:highlight w:val="none"/>
        </w:rPr>
        <w:t>波函数和</w:t>
      </w:r>
      <w:r>
        <w:rPr>
          <w:rFonts w:hint="eastAsia" w:ascii="仿宋" w:hAnsi="仿宋" w:eastAsia="仿宋"/>
          <w:sz w:val="28"/>
          <w:szCs w:val="28"/>
          <w:highlight w:val="none"/>
        </w:rPr>
        <w:t>Schrodinger</w:t>
      </w:r>
      <w:r>
        <w:rPr>
          <w:rFonts w:ascii="仿宋" w:hAnsi="仿宋" w:eastAsia="仿宋"/>
          <w:sz w:val="28"/>
          <w:szCs w:val="28"/>
          <w:highlight w:val="none"/>
        </w:rPr>
        <w:t>方程</w:t>
      </w:r>
      <w:r>
        <w:rPr>
          <w:rFonts w:hint="eastAsia" w:ascii="仿宋" w:hAnsi="仿宋" w:eastAsia="仿宋"/>
          <w:sz w:val="28"/>
          <w:szCs w:val="28"/>
          <w:highlight w:val="none"/>
        </w:rPr>
        <w:t xml:space="preserve"> 15%-20%</w:t>
      </w:r>
    </w:p>
    <w:p w14:paraId="607BEC84">
      <w:pPr>
        <w:pStyle w:val="5"/>
        <w:spacing w:before="0" w:beforeAutospacing="0" w:after="0" w:afterAutospacing="0"/>
        <w:ind w:firstLine="560" w:firstLineChars="200"/>
        <w:rPr>
          <w:rFonts w:ascii="仿宋" w:hAnsi="仿宋" w:eastAsia="仿宋"/>
          <w:sz w:val="28"/>
          <w:szCs w:val="28"/>
          <w:highlight w:val="none"/>
        </w:rPr>
      </w:pPr>
      <w:r>
        <w:rPr>
          <w:rFonts w:ascii="仿宋" w:hAnsi="仿宋" w:eastAsia="仿宋"/>
          <w:sz w:val="28"/>
          <w:szCs w:val="28"/>
          <w:highlight w:val="none"/>
        </w:rPr>
        <w:t xml:space="preserve">一维势场中的粒子 </w:t>
      </w:r>
      <w:r>
        <w:rPr>
          <w:rFonts w:hint="eastAsia" w:ascii="仿宋" w:hAnsi="仿宋" w:eastAsia="仿宋"/>
          <w:sz w:val="28"/>
          <w:szCs w:val="28"/>
          <w:highlight w:val="none"/>
        </w:rPr>
        <w:t>15%-20%</w:t>
      </w:r>
    </w:p>
    <w:p w14:paraId="3F4EFA6E">
      <w:pPr>
        <w:pStyle w:val="5"/>
        <w:spacing w:before="0" w:beforeAutospacing="0" w:after="0" w:afterAutospacing="0"/>
        <w:ind w:firstLine="560" w:firstLineChars="200"/>
        <w:rPr>
          <w:rStyle w:val="8"/>
          <w:rFonts w:ascii="仿宋" w:hAnsi="仿宋" w:eastAsia="仿宋"/>
          <w:b w:val="0"/>
          <w:sz w:val="28"/>
          <w:szCs w:val="28"/>
          <w:highlight w:val="none"/>
        </w:rPr>
      </w:pPr>
      <w:r>
        <w:rPr>
          <w:rStyle w:val="8"/>
          <w:rFonts w:ascii="仿宋" w:hAnsi="仿宋" w:eastAsia="仿宋"/>
          <w:b w:val="0"/>
          <w:sz w:val="28"/>
          <w:szCs w:val="28"/>
          <w:highlight w:val="none"/>
        </w:rPr>
        <w:t>力学量用算符表示 15</w:t>
      </w:r>
      <w:r>
        <w:rPr>
          <w:rFonts w:hint="eastAsia" w:ascii="仿宋" w:hAnsi="仿宋" w:eastAsia="仿宋"/>
          <w:sz w:val="28"/>
          <w:szCs w:val="28"/>
          <w:highlight w:val="none"/>
        </w:rPr>
        <w:t>%</w:t>
      </w:r>
      <w:r>
        <w:rPr>
          <w:rStyle w:val="8"/>
          <w:rFonts w:hint="eastAsia" w:ascii="仿宋" w:hAnsi="仿宋" w:eastAsia="仿宋"/>
          <w:b w:val="0"/>
          <w:sz w:val="28"/>
          <w:szCs w:val="28"/>
          <w:highlight w:val="none"/>
        </w:rPr>
        <w:t>-</w:t>
      </w:r>
      <w:r>
        <w:rPr>
          <w:rStyle w:val="8"/>
          <w:rFonts w:ascii="仿宋" w:hAnsi="仿宋" w:eastAsia="仿宋"/>
          <w:b w:val="0"/>
          <w:sz w:val="28"/>
          <w:szCs w:val="28"/>
          <w:highlight w:val="none"/>
        </w:rPr>
        <w:t>20</w:t>
      </w:r>
      <w:r>
        <w:rPr>
          <w:rFonts w:hint="eastAsia" w:ascii="仿宋" w:hAnsi="仿宋" w:eastAsia="仿宋"/>
          <w:sz w:val="28"/>
          <w:szCs w:val="28"/>
          <w:highlight w:val="none"/>
        </w:rPr>
        <w:t>%</w:t>
      </w:r>
    </w:p>
    <w:p w14:paraId="310AC34B">
      <w:pPr>
        <w:pStyle w:val="5"/>
        <w:spacing w:before="0" w:beforeAutospacing="0" w:after="0" w:afterAutospacing="0"/>
        <w:ind w:firstLine="560" w:firstLineChars="200"/>
        <w:rPr>
          <w:rStyle w:val="8"/>
          <w:rFonts w:ascii="仿宋" w:hAnsi="仿宋" w:eastAsia="仿宋"/>
          <w:b w:val="0"/>
          <w:sz w:val="28"/>
          <w:szCs w:val="28"/>
          <w:highlight w:val="none"/>
        </w:rPr>
      </w:pPr>
      <w:r>
        <w:rPr>
          <w:rStyle w:val="8"/>
          <w:rFonts w:ascii="仿宋" w:hAnsi="仿宋" w:eastAsia="仿宋"/>
          <w:b w:val="0"/>
          <w:sz w:val="28"/>
          <w:szCs w:val="28"/>
          <w:highlight w:val="none"/>
        </w:rPr>
        <w:t xml:space="preserve">中心力场 </w:t>
      </w:r>
      <w:r>
        <w:rPr>
          <w:rStyle w:val="8"/>
          <w:rFonts w:hint="eastAsia" w:ascii="仿宋" w:hAnsi="仿宋" w:eastAsia="仿宋"/>
          <w:b w:val="0"/>
          <w:sz w:val="28"/>
          <w:szCs w:val="28"/>
          <w:highlight w:val="none"/>
        </w:rPr>
        <w:t>5</w:t>
      </w:r>
      <w:r>
        <w:rPr>
          <w:rFonts w:hint="eastAsia" w:ascii="仿宋" w:hAnsi="仿宋" w:eastAsia="仿宋"/>
          <w:sz w:val="28"/>
          <w:szCs w:val="28"/>
          <w:highlight w:val="none"/>
        </w:rPr>
        <w:t>%</w:t>
      </w:r>
      <w:r>
        <w:rPr>
          <w:rStyle w:val="8"/>
          <w:rFonts w:hint="eastAsia" w:ascii="仿宋" w:hAnsi="仿宋" w:eastAsia="仿宋"/>
          <w:b w:val="0"/>
          <w:sz w:val="28"/>
          <w:szCs w:val="28"/>
          <w:highlight w:val="none"/>
        </w:rPr>
        <w:t>-10</w:t>
      </w:r>
      <w:r>
        <w:rPr>
          <w:rFonts w:hint="eastAsia" w:ascii="仿宋" w:hAnsi="仿宋" w:eastAsia="仿宋"/>
          <w:sz w:val="28"/>
          <w:szCs w:val="28"/>
          <w:highlight w:val="none"/>
        </w:rPr>
        <w:t>%</w:t>
      </w:r>
    </w:p>
    <w:p w14:paraId="36F41BB7">
      <w:pPr>
        <w:pStyle w:val="5"/>
        <w:spacing w:before="0" w:beforeAutospacing="0" w:after="0" w:afterAutospacing="0"/>
        <w:ind w:firstLine="560" w:firstLineChars="200"/>
        <w:rPr>
          <w:rStyle w:val="8"/>
          <w:rFonts w:ascii="仿宋" w:hAnsi="仿宋" w:eastAsia="仿宋"/>
          <w:b w:val="0"/>
          <w:sz w:val="28"/>
          <w:szCs w:val="28"/>
          <w:highlight w:val="none"/>
        </w:rPr>
      </w:pPr>
      <w:r>
        <w:rPr>
          <w:rStyle w:val="8"/>
          <w:rFonts w:ascii="仿宋" w:hAnsi="仿宋" w:eastAsia="仿宋"/>
          <w:b w:val="0"/>
          <w:sz w:val="28"/>
          <w:szCs w:val="28"/>
          <w:highlight w:val="none"/>
        </w:rPr>
        <w:t xml:space="preserve">量子力学的矩阵表示与表象变换 </w:t>
      </w:r>
      <w:r>
        <w:rPr>
          <w:rStyle w:val="8"/>
          <w:rFonts w:hint="eastAsia" w:ascii="仿宋" w:hAnsi="仿宋" w:eastAsia="仿宋"/>
          <w:b w:val="0"/>
          <w:sz w:val="28"/>
          <w:szCs w:val="28"/>
          <w:highlight w:val="none"/>
        </w:rPr>
        <w:t>1</w:t>
      </w:r>
      <w:r>
        <w:rPr>
          <w:rStyle w:val="8"/>
          <w:rFonts w:ascii="仿宋" w:hAnsi="仿宋" w:eastAsia="仿宋"/>
          <w:b w:val="0"/>
          <w:sz w:val="28"/>
          <w:szCs w:val="28"/>
          <w:highlight w:val="none"/>
        </w:rPr>
        <w:t>5</w:t>
      </w:r>
      <w:r>
        <w:rPr>
          <w:rFonts w:hint="eastAsia" w:ascii="仿宋" w:hAnsi="仿宋" w:eastAsia="仿宋"/>
          <w:sz w:val="28"/>
          <w:szCs w:val="28"/>
          <w:highlight w:val="none"/>
        </w:rPr>
        <w:t>%</w:t>
      </w:r>
      <w:r>
        <w:rPr>
          <w:rStyle w:val="8"/>
          <w:rFonts w:hint="eastAsia" w:ascii="仿宋" w:hAnsi="仿宋" w:eastAsia="仿宋"/>
          <w:b w:val="0"/>
          <w:sz w:val="28"/>
          <w:szCs w:val="28"/>
          <w:highlight w:val="none"/>
        </w:rPr>
        <w:t>-</w:t>
      </w:r>
      <w:r>
        <w:rPr>
          <w:rStyle w:val="8"/>
          <w:rFonts w:ascii="仿宋" w:hAnsi="仿宋" w:eastAsia="仿宋"/>
          <w:b w:val="0"/>
          <w:sz w:val="28"/>
          <w:szCs w:val="28"/>
          <w:highlight w:val="none"/>
        </w:rPr>
        <w:t>20</w:t>
      </w:r>
      <w:r>
        <w:rPr>
          <w:rFonts w:hint="eastAsia" w:ascii="仿宋" w:hAnsi="仿宋" w:eastAsia="仿宋"/>
          <w:sz w:val="28"/>
          <w:szCs w:val="28"/>
          <w:highlight w:val="none"/>
        </w:rPr>
        <w:t>%</w:t>
      </w:r>
    </w:p>
    <w:p w14:paraId="2D0D7BE5">
      <w:pPr>
        <w:pStyle w:val="5"/>
        <w:spacing w:before="0" w:beforeAutospacing="0" w:after="0" w:afterAutospacing="0"/>
        <w:ind w:firstLine="560" w:firstLineChars="200"/>
        <w:rPr>
          <w:rStyle w:val="8"/>
          <w:rFonts w:ascii="仿宋" w:hAnsi="仿宋" w:eastAsia="仿宋"/>
          <w:b w:val="0"/>
          <w:sz w:val="28"/>
          <w:szCs w:val="28"/>
          <w:highlight w:val="none"/>
        </w:rPr>
      </w:pPr>
      <w:r>
        <w:rPr>
          <w:rStyle w:val="8"/>
          <w:rFonts w:ascii="仿宋" w:hAnsi="仿宋" w:eastAsia="仿宋"/>
          <w:b w:val="0"/>
          <w:sz w:val="28"/>
          <w:szCs w:val="28"/>
          <w:highlight w:val="none"/>
        </w:rPr>
        <w:t>自旋</w:t>
      </w:r>
      <w:r>
        <w:rPr>
          <w:rStyle w:val="8"/>
          <w:rFonts w:hint="eastAsia" w:ascii="仿宋" w:hAnsi="仿宋" w:eastAsia="仿宋"/>
          <w:b w:val="0"/>
          <w:sz w:val="28"/>
          <w:szCs w:val="28"/>
          <w:highlight w:val="none"/>
        </w:rPr>
        <w:t>角动量</w:t>
      </w:r>
      <w:r>
        <w:rPr>
          <w:rStyle w:val="8"/>
          <w:rFonts w:ascii="仿宋" w:hAnsi="仿宋" w:eastAsia="仿宋"/>
          <w:b w:val="0"/>
          <w:sz w:val="28"/>
          <w:szCs w:val="28"/>
          <w:highlight w:val="none"/>
        </w:rPr>
        <w:t xml:space="preserve"> </w:t>
      </w:r>
      <w:r>
        <w:rPr>
          <w:rStyle w:val="8"/>
          <w:rFonts w:hint="eastAsia" w:ascii="仿宋" w:hAnsi="仿宋" w:eastAsia="仿宋"/>
          <w:b w:val="0"/>
          <w:sz w:val="28"/>
          <w:szCs w:val="28"/>
          <w:highlight w:val="none"/>
        </w:rPr>
        <w:t>15</w:t>
      </w:r>
      <w:r>
        <w:rPr>
          <w:rFonts w:hint="eastAsia" w:ascii="仿宋" w:hAnsi="仿宋" w:eastAsia="仿宋"/>
          <w:sz w:val="28"/>
          <w:szCs w:val="28"/>
          <w:highlight w:val="none"/>
        </w:rPr>
        <w:t>%</w:t>
      </w:r>
      <w:r>
        <w:rPr>
          <w:rStyle w:val="8"/>
          <w:rFonts w:hint="eastAsia" w:ascii="仿宋" w:hAnsi="仿宋" w:eastAsia="仿宋"/>
          <w:b w:val="0"/>
          <w:sz w:val="28"/>
          <w:szCs w:val="28"/>
          <w:highlight w:val="none"/>
        </w:rPr>
        <w:t>-20</w:t>
      </w:r>
      <w:r>
        <w:rPr>
          <w:rFonts w:hint="eastAsia" w:ascii="仿宋" w:hAnsi="仿宋" w:eastAsia="仿宋"/>
          <w:sz w:val="28"/>
          <w:szCs w:val="28"/>
          <w:highlight w:val="none"/>
        </w:rPr>
        <w:t>%</w:t>
      </w:r>
    </w:p>
    <w:p w14:paraId="002C6163">
      <w:pPr>
        <w:pStyle w:val="5"/>
        <w:spacing w:before="0" w:beforeAutospacing="0" w:after="0" w:afterAutospacing="0"/>
        <w:ind w:firstLine="560" w:firstLineChars="200"/>
        <w:rPr>
          <w:rStyle w:val="8"/>
          <w:rFonts w:ascii="仿宋" w:hAnsi="仿宋" w:eastAsia="仿宋"/>
          <w:b w:val="0"/>
          <w:sz w:val="28"/>
          <w:szCs w:val="28"/>
          <w:highlight w:val="none"/>
        </w:rPr>
      </w:pPr>
      <w:r>
        <w:rPr>
          <w:rStyle w:val="8"/>
          <w:rFonts w:ascii="仿宋" w:hAnsi="仿宋" w:eastAsia="仿宋"/>
          <w:b w:val="0"/>
          <w:sz w:val="28"/>
          <w:szCs w:val="28"/>
          <w:highlight w:val="none"/>
        </w:rPr>
        <w:t xml:space="preserve">定态问题的近似方法 </w:t>
      </w:r>
      <w:r>
        <w:rPr>
          <w:rStyle w:val="8"/>
          <w:rFonts w:hint="eastAsia" w:ascii="仿宋" w:hAnsi="仿宋" w:eastAsia="仿宋"/>
          <w:b w:val="0"/>
          <w:sz w:val="28"/>
          <w:szCs w:val="28"/>
          <w:highlight w:val="none"/>
        </w:rPr>
        <w:t>&lt;</w:t>
      </w:r>
      <w:r>
        <w:rPr>
          <w:rStyle w:val="8"/>
          <w:rFonts w:ascii="仿宋" w:hAnsi="仿宋" w:eastAsia="仿宋"/>
          <w:b w:val="0"/>
          <w:sz w:val="28"/>
          <w:szCs w:val="28"/>
          <w:highlight w:val="none"/>
        </w:rPr>
        <w:t>5</w:t>
      </w:r>
      <w:r>
        <w:rPr>
          <w:rFonts w:hint="eastAsia" w:ascii="仿宋" w:hAnsi="仿宋" w:eastAsia="仿宋"/>
          <w:sz w:val="28"/>
          <w:szCs w:val="28"/>
          <w:highlight w:val="none"/>
        </w:rPr>
        <w:t>%</w:t>
      </w:r>
    </w:p>
    <w:p w14:paraId="6DB29D89">
      <w:pPr>
        <w:pStyle w:val="5"/>
        <w:spacing w:before="0" w:beforeAutospacing="0" w:after="0" w:afterAutospacing="0"/>
        <w:ind w:firstLine="560" w:firstLineChars="200"/>
        <w:rPr>
          <w:rStyle w:val="8"/>
          <w:rFonts w:ascii="仿宋" w:hAnsi="仿宋" w:eastAsia="仿宋"/>
          <w:b w:val="0"/>
          <w:sz w:val="28"/>
          <w:szCs w:val="28"/>
          <w:highlight w:val="none"/>
        </w:rPr>
      </w:pPr>
      <w:r>
        <w:rPr>
          <w:rStyle w:val="8"/>
          <w:rFonts w:ascii="仿宋" w:hAnsi="仿宋" w:eastAsia="仿宋"/>
          <w:b w:val="0"/>
          <w:sz w:val="28"/>
          <w:szCs w:val="28"/>
          <w:highlight w:val="none"/>
        </w:rPr>
        <w:t xml:space="preserve">多体问题 </w:t>
      </w:r>
      <w:r>
        <w:rPr>
          <w:rStyle w:val="8"/>
          <w:rFonts w:hint="eastAsia" w:ascii="仿宋" w:hAnsi="仿宋" w:eastAsia="仿宋"/>
          <w:b w:val="0"/>
          <w:sz w:val="28"/>
          <w:szCs w:val="28"/>
          <w:highlight w:val="none"/>
        </w:rPr>
        <w:t>&lt;5</w:t>
      </w:r>
      <w:r>
        <w:rPr>
          <w:rFonts w:hint="eastAsia" w:ascii="仿宋" w:hAnsi="仿宋" w:eastAsia="仿宋"/>
          <w:sz w:val="28"/>
          <w:szCs w:val="28"/>
          <w:highlight w:val="none"/>
        </w:rPr>
        <w:t>%</w:t>
      </w:r>
    </w:p>
    <w:p w14:paraId="5BBBE365">
      <w:pPr>
        <w:numPr>
          <w:ilvl w:val="0"/>
          <w:numId w:val="1"/>
        </w:numPr>
        <w:spacing w:before="62" w:beforeLines="20" w:after="62" w:afterLines="20"/>
        <w:ind w:firstLine="565" w:firstLineChars="201"/>
        <w:rPr>
          <w:rFonts w:hint="eastAsia" w:ascii="仿宋" w:hAnsi="仿宋" w:eastAsia="仿宋"/>
          <w:b/>
          <w:sz w:val="28"/>
          <w:szCs w:val="28"/>
        </w:rPr>
      </w:pPr>
      <w:r>
        <w:rPr>
          <w:rFonts w:hint="eastAsia" w:ascii="仿宋" w:hAnsi="仿宋" w:eastAsia="仿宋"/>
          <w:b/>
          <w:sz w:val="28"/>
          <w:szCs w:val="28"/>
        </w:rPr>
        <w:t>试卷的题型结构</w:t>
      </w:r>
    </w:p>
    <w:p w14:paraId="209F8EC6">
      <w:pPr>
        <w:spacing w:before="62" w:beforeLines="20" w:after="62" w:afterLines="20"/>
        <w:ind w:firstLine="560" w:firstLineChars="200"/>
        <w:rPr>
          <w:rFonts w:hint="eastAsia" w:ascii="仿宋" w:hAnsi="仿宋" w:eastAsia="仿宋"/>
          <w:sz w:val="28"/>
          <w:szCs w:val="28"/>
          <w:highlight w:val="yellow"/>
        </w:rPr>
      </w:pPr>
      <w:r>
        <w:rPr>
          <w:rStyle w:val="8"/>
          <w:rFonts w:hint="eastAsia" w:ascii="仿宋" w:hAnsi="仿宋" w:eastAsia="仿宋"/>
          <w:b w:val="0"/>
          <w:bCs w:val="0"/>
          <w:kern w:val="0"/>
          <w:sz w:val="28"/>
          <w:szCs w:val="28"/>
        </w:rPr>
        <w:t>试卷可能包括的题型有简答题、证明题、分析计算题等。</w:t>
      </w:r>
    </w:p>
    <w:p w14:paraId="55E4DDE2">
      <w:pPr>
        <w:ind w:firstLine="565" w:firstLineChars="201"/>
        <w:rPr>
          <w:rFonts w:hint="eastAsia" w:ascii="仿宋" w:hAnsi="仿宋" w:eastAsia="仿宋"/>
          <w:b/>
          <w:sz w:val="28"/>
          <w:szCs w:val="28"/>
        </w:rPr>
      </w:pPr>
      <w:r>
        <w:rPr>
          <w:rFonts w:hint="eastAsia" w:ascii="仿宋" w:hAnsi="仿宋" w:eastAsia="仿宋"/>
          <w:b/>
          <w:bCs/>
          <w:sz w:val="28"/>
          <w:szCs w:val="28"/>
        </w:rPr>
        <w:t>四、考察的知识及范围</w:t>
      </w:r>
    </w:p>
    <w:p w14:paraId="081BDBEB">
      <w:pPr>
        <w:ind w:firstLine="562" w:firstLineChars="201"/>
        <w:rPr>
          <w:rFonts w:hint="eastAsia" w:ascii="仿宋" w:hAnsi="仿宋" w:eastAsia="仿宋" w:cs="宋体"/>
          <w:sz w:val="28"/>
          <w:szCs w:val="28"/>
        </w:rPr>
      </w:pPr>
      <w:r>
        <w:rPr>
          <w:rFonts w:ascii="仿宋" w:hAnsi="仿宋" w:eastAsia="仿宋"/>
          <w:sz w:val="28"/>
          <w:szCs w:val="28"/>
        </w:rPr>
        <w:t>本科目考试的重点是</w:t>
      </w:r>
      <w:r>
        <w:rPr>
          <w:rFonts w:hint="eastAsia" w:ascii="仿宋" w:hAnsi="仿宋" w:eastAsia="仿宋"/>
          <w:sz w:val="28"/>
          <w:szCs w:val="28"/>
        </w:rPr>
        <w:t>熟练</w:t>
      </w:r>
      <w:r>
        <w:rPr>
          <w:rFonts w:ascii="仿宋" w:hAnsi="仿宋" w:eastAsia="仿宋"/>
          <w:sz w:val="28"/>
          <w:szCs w:val="28"/>
        </w:rPr>
        <w:t>掌握</w:t>
      </w:r>
      <w:r>
        <w:rPr>
          <w:rFonts w:hint="eastAsia" w:ascii="仿宋" w:hAnsi="仿宋" w:eastAsia="仿宋"/>
          <w:sz w:val="28"/>
          <w:szCs w:val="28"/>
        </w:rPr>
        <w:t>量子力学的基本概念、基本方法和基本模型，例如：</w:t>
      </w:r>
      <w:r>
        <w:rPr>
          <w:rFonts w:ascii="仿宋" w:hAnsi="仿宋" w:eastAsia="仿宋"/>
          <w:sz w:val="28"/>
          <w:szCs w:val="28"/>
        </w:rPr>
        <w:t>波函数</w:t>
      </w:r>
      <w:r>
        <w:rPr>
          <w:rFonts w:hint="eastAsia" w:ascii="仿宋" w:hAnsi="仿宋" w:eastAsia="仿宋"/>
          <w:sz w:val="28"/>
          <w:szCs w:val="28"/>
        </w:rPr>
        <w:t>及其统计诠释</w:t>
      </w:r>
      <w:r>
        <w:rPr>
          <w:rFonts w:ascii="仿宋" w:hAnsi="仿宋" w:eastAsia="仿宋"/>
          <w:sz w:val="28"/>
          <w:szCs w:val="28"/>
        </w:rPr>
        <w:t>，Schrodinger方程</w:t>
      </w:r>
      <w:r>
        <w:rPr>
          <w:rFonts w:hint="eastAsia" w:ascii="仿宋" w:hAnsi="仿宋" w:eastAsia="仿宋"/>
          <w:sz w:val="28"/>
          <w:szCs w:val="28"/>
        </w:rPr>
        <w:t>，一维问题、中心力场问题涉及的基本模型求解及其物理意义，力学量的算符表示，对易关系，不确定度关系，态和力学量表象，自旋等。同时要求初步掌握</w:t>
      </w:r>
      <w:r>
        <w:rPr>
          <w:rFonts w:ascii="仿宋" w:hAnsi="仿宋" w:eastAsia="仿宋"/>
          <w:sz w:val="28"/>
          <w:szCs w:val="28"/>
        </w:rPr>
        <w:t>一些重要的近似求解方法</w:t>
      </w:r>
      <w:r>
        <w:rPr>
          <w:rFonts w:hint="eastAsia" w:ascii="仿宋" w:hAnsi="仿宋" w:eastAsia="仿宋"/>
          <w:sz w:val="28"/>
          <w:szCs w:val="28"/>
        </w:rPr>
        <w:t>（如：微扰理论、变分法等）、</w:t>
      </w:r>
      <w:r>
        <w:rPr>
          <w:rFonts w:ascii="仿宋" w:hAnsi="仿宋" w:eastAsia="仿宋"/>
          <w:sz w:val="28"/>
          <w:szCs w:val="28"/>
        </w:rPr>
        <w:t>全同性</w:t>
      </w:r>
      <w:r>
        <w:rPr>
          <w:rFonts w:hint="eastAsia" w:ascii="仿宋" w:hAnsi="仿宋" w:eastAsia="仿宋"/>
          <w:sz w:val="28"/>
          <w:szCs w:val="28"/>
        </w:rPr>
        <w:t>原理和</w:t>
      </w:r>
      <w:r>
        <w:rPr>
          <w:rFonts w:ascii="仿宋" w:hAnsi="仿宋" w:eastAsia="仿宋"/>
          <w:sz w:val="28"/>
          <w:szCs w:val="28"/>
        </w:rPr>
        <w:t>泡利原理</w:t>
      </w:r>
      <w:r>
        <w:rPr>
          <w:rFonts w:hint="eastAsia" w:ascii="仿宋" w:hAnsi="仿宋" w:eastAsia="仿宋"/>
          <w:sz w:val="28"/>
          <w:szCs w:val="28"/>
        </w:rPr>
        <w:t>等，</w:t>
      </w:r>
      <w:r>
        <w:rPr>
          <w:rFonts w:ascii="仿宋" w:hAnsi="仿宋" w:eastAsia="仿宋"/>
          <w:sz w:val="28"/>
          <w:szCs w:val="28"/>
        </w:rPr>
        <w:t>理解</w:t>
      </w:r>
      <w:r>
        <w:rPr>
          <w:rFonts w:hint="eastAsia" w:ascii="仿宋" w:hAnsi="仿宋" w:eastAsia="仿宋"/>
          <w:sz w:val="28"/>
          <w:szCs w:val="28"/>
        </w:rPr>
        <w:t>它们的</w:t>
      </w:r>
      <w:r>
        <w:rPr>
          <w:rFonts w:ascii="仿宋" w:hAnsi="仿宋" w:eastAsia="仿宋"/>
          <w:sz w:val="28"/>
          <w:szCs w:val="28"/>
        </w:rPr>
        <w:t>物理意义，熟悉其实际的应用。</w:t>
      </w:r>
      <w:r>
        <w:rPr>
          <w:rFonts w:hint="eastAsia" w:ascii="仿宋" w:hAnsi="仿宋" w:eastAsia="仿宋"/>
          <w:sz w:val="28"/>
          <w:szCs w:val="28"/>
        </w:rPr>
        <w:t>考核将重点考察</w:t>
      </w:r>
      <w:r>
        <w:rPr>
          <w:rFonts w:ascii="仿宋" w:hAnsi="仿宋" w:eastAsia="仿宋"/>
          <w:sz w:val="28"/>
          <w:szCs w:val="28"/>
        </w:rPr>
        <w:t>综合运用所学知识分析问题和解决问题的能力</w:t>
      </w:r>
      <w:r>
        <w:rPr>
          <w:rFonts w:hint="eastAsia" w:ascii="仿宋" w:hAnsi="仿宋" w:eastAsia="仿宋"/>
          <w:sz w:val="28"/>
          <w:szCs w:val="28"/>
        </w:rPr>
        <w:t>，强调将概念、公式和数理结果与物理图像、物理实验对应的思维能力，同时要求具备足够的数理推导与计算能力</w:t>
      </w:r>
      <w:r>
        <w:rPr>
          <w:rFonts w:ascii="仿宋" w:hAnsi="仿宋" w:eastAsia="仿宋"/>
          <w:sz w:val="28"/>
          <w:szCs w:val="28"/>
        </w:rPr>
        <w:t>。</w:t>
      </w:r>
    </w:p>
    <w:p w14:paraId="57303C88">
      <w:pPr>
        <w:pStyle w:val="5"/>
        <w:spacing w:before="0" w:beforeAutospacing="0" w:after="0" w:afterAutospacing="0"/>
        <w:ind w:firstLine="551" w:firstLineChars="196"/>
        <w:rPr>
          <w:rFonts w:ascii="仿宋" w:hAnsi="仿宋" w:eastAsia="仿宋"/>
          <w:sz w:val="28"/>
          <w:szCs w:val="28"/>
        </w:rPr>
      </w:pPr>
      <w:r>
        <w:rPr>
          <w:rStyle w:val="8"/>
          <w:rFonts w:hint="eastAsia" w:ascii="仿宋" w:hAnsi="仿宋" w:eastAsia="仿宋"/>
          <w:sz w:val="28"/>
          <w:szCs w:val="28"/>
        </w:rPr>
        <w:t>1、</w:t>
      </w:r>
      <w:r>
        <w:rPr>
          <w:rFonts w:ascii="仿宋" w:hAnsi="仿宋" w:eastAsia="仿宋"/>
          <w:sz w:val="28"/>
          <w:szCs w:val="28"/>
        </w:rPr>
        <w:t>波函数和</w:t>
      </w:r>
      <w:r>
        <w:rPr>
          <w:rFonts w:hint="eastAsia" w:ascii="仿宋" w:hAnsi="仿宋" w:eastAsia="仿宋"/>
          <w:sz w:val="28"/>
          <w:szCs w:val="28"/>
        </w:rPr>
        <w:t>Schrodinger</w:t>
      </w:r>
      <w:r>
        <w:rPr>
          <w:rFonts w:ascii="仿宋" w:hAnsi="仿宋" w:eastAsia="仿宋"/>
          <w:sz w:val="28"/>
          <w:szCs w:val="28"/>
        </w:rPr>
        <w:t xml:space="preserve">方程 </w:t>
      </w:r>
    </w:p>
    <w:p w14:paraId="48944163">
      <w:pPr>
        <w:pStyle w:val="5"/>
        <w:spacing w:before="0" w:beforeAutospacing="0" w:after="0" w:afterAutospacing="0"/>
        <w:ind w:firstLine="560" w:firstLineChars="200"/>
        <w:rPr>
          <w:rFonts w:hint="eastAsia" w:ascii="仿宋" w:hAnsi="仿宋" w:eastAsia="仿宋"/>
          <w:sz w:val="28"/>
          <w:szCs w:val="28"/>
        </w:rPr>
      </w:pPr>
      <w:r>
        <w:rPr>
          <w:rFonts w:ascii="仿宋" w:hAnsi="仿宋" w:eastAsia="仿宋"/>
          <w:sz w:val="28"/>
          <w:szCs w:val="28"/>
        </w:rPr>
        <w:t>波粒二象性，量子现象的实验</w:t>
      </w:r>
      <w:r>
        <w:rPr>
          <w:rFonts w:hint="eastAsia" w:ascii="仿宋" w:hAnsi="仿宋" w:eastAsia="仿宋"/>
          <w:sz w:val="28"/>
          <w:szCs w:val="28"/>
        </w:rPr>
        <w:t>依据，量子力学的基本假设</w:t>
      </w:r>
      <w:r>
        <w:rPr>
          <w:rFonts w:ascii="仿宋" w:hAnsi="仿宋" w:eastAsia="仿宋"/>
          <w:sz w:val="28"/>
          <w:szCs w:val="28"/>
        </w:rPr>
        <w:t>。波函数及其统计解释，</w:t>
      </w:r>
      <w:r>
        <w:rPr>
          <w:rFonts w:hint="eastAsia" w:ascii="仿宋" w:hAnsi="仿宋" w:eastAsia="仿宋"/>
          <w:sz w:val="28"/>
          <w:szCs w:val="28"/>
        </w:rPr>
        <w:t>Schrodinger</w:t>
      </w:r>
      <w:r>
        <w:rPr>
          <w:rFonts w:ascii="仿宋" w:hAnsi="仿宋" w:eastAsia="仿宋"/>
          <w:sz w:val="28"/>
          <w:szCs w:val="28"/>
        </w:rPr>
        <w:t>方程，连续性方程，波包的演化，</w:t>
      </w:r>
      <w:r>
        <w:rPr>
          <w:rFonts w:hint="eastAsia" w:ascii="仿宋" w:hAnsi="仿宋" w:eastAsia="仿宋"/>
          <w:sz w:val="28"/>
          <w:szCs w:val="28"/>
        </w:rPr>
        <w:t>Schrodinger</w:t>
      </w:r>
      <w:r>
        <w:rPr>
          <w:rFonts w:ascii="仿宋" w:hAnsi="仿宋" w:eastAsia="仿宋"/>
          <w:sz w:val="28"/>
          <w:szCs w:val="28"/>
        </w:rPr>
        <w:t>方程的定态解，态叠加原理。</w:t>
      </w:r>
    </w:p>
    <w:p w14:paraId="29566300">
      <w:pPr>
        <w:pStyle w:val="5"/>
        <w:spacing w:before="0" w:beforeAutospacing="0" w:after="0" w:afterAutospacing="0"/>
        <w:ind w:firstLine="560" w:firstLineChars="200"/>
        <w:rPr>
          <w:rFonts w:ascii="仿宋" w:hAnsi="仿宋" w:eastAsia="仿宋"/>
          <w:sz w:val="28"/>
          <w:szCs w:val="28"/>
        </w:rPr>
      </w:pPr>
      <w:r>
        <w:rPr>
          <w:rStyle w:val="8"/>
          <w:rFonts w:ascii="仿宋" w:hAnsi="仿宋" w:eastAsia="仿宋"/>
          <w:b w:val="0"/>
          <w:sz w:val="28"/>
          <w:szCs w:val="28"/>
        </w:rPr>
        <w:t>了解波粒二象性假设的物理意义及其主要实验事实</w:t>
      </w:r>
      <w:r>
        <w:rPr>
          <w:rStyle w:val="8"/>
          <w:rFonts w:hint="eastAsia" w:ascii="仿宋" w:hAnsi="仿宋" w:eastAsia="仿宋"/>
          <w:b w:val="0"/>
          <w:sz w:val="28"/>
          <w:szCs w:val="28"/>
        </w:rPr>
        <w:t>；</w:t>
      </w:r>
      <w:r>
        <w:rPr>
          <w:rStyle w:val="8"/>
          <w:rFonts w:ascii="仿宋" w:hAnsi="仿宋" w:eastAsia="仿宋"/>
          <w:b w:val="0"/>
          <w:sz w:val="28"/>
          <w:szCs w:val="28"/>
        </w:rPr>
        <w:t>熟练掌握波函数的标准化条件：有限性、连续性和单值性。深入理解波函数的概率解释。理解态叠加原理以及任何波函数按不同动量的平面波展开的方法及其物理意义</w:t>
      </w:r>
      <w:r>
        <w:rPr>
          <w:rStyle w:val="8"/>
          <w:rFonts w:hint="eastAsia" w:ascii="仿宋" w:hAnsi="仿宋" w:eastAsia="仿宋"/>
          <w:b w:val="0"/>
          <w:sz w:val="28"/>
          <w:szCs w:val="28"/>
        </w:rPr>
        <w:t>；</w:t>
      </w:r>
      <w:r>
        <w:rPr>
          <w:rStyle w:val="8"/>
          <w:rFonts w:ascii="仿宋" w:hAnsi="仿宋" w:eastAsia="仿宋"/>
          <w:b w:val="0"/>
          <w:sz w:val="28"/>
          <w:szCs w:val="28"/>
        </w:rPr>
        <w:t>熟练掌握Schrodinger方程的建立过程。深入了解定态Schrodinger方程，定态与非定态波函数的意义及相互关系。了解连续性方程的推导及其物理意义。</w:t>
      </w:r>
      <w:r>
        <w:rPr>
          <w:rFonts w:ascii="仿宋" w:hAnsi="仿宋" w:eastAsia="仿宋"/>
          <w:sz w:val="28"/>
          <w:szCs w:val="28"/>
        </w:rPr>
        <w:t xml:space="preserve"> </w:t>
      </w:r>
    </w:p>
    <w:p w14:paraId="6C0226B8">
      <w:pPr>
        <w:pStyle w:val="5"/>
        <w:spacing w:before="0" w:beforeAutospacing="0" w:after="0" w:afterAutospacing="0"/>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一维势场中的粒子 </w:t>
      </w:r>
    </w:p>
    <w:p w14:paraId="109554E1">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ascii="仿宋" w:hAnsi="仿宋" w:eastAsia="仿宋"/>
          <w:b w:val="0"/>
          <w:sz w:val="28"/>
          <w:szCs w:val="28"/>
        </w:rPr>
        <w:t>一维势场中粒子能量本征态的一般性质，一维方势阱的束缚态，方势垒的穿透，方势阱中的反射、透射与共振，</w:t>
      </w:r>
      <w:r>
        <w:rPr>
          <w:rStyle w:val="8"/>
          <w:rFonts w:hint="eastAsia" w:ascii="仿宋" w:hAnsi="仿宋" w:eastAsia="仿宋"/>
          <w:b w:val="0"/>
          <w:sz w:val="28"/>
          <w:szCs w:val="28"/>
        </w:rPr>
        <w:t>δ</w:t>
      </w:r>
      <w:r>
        <w:rPr>
          <w:rStyle w:val="8"/>
          <w:rFonts w:ascii="仿宋" w:hAnsi="仿宋" w:eastAsia="仿宋"/>
          <w:b w:val="0"/>
          <w:sz w:val="28"/>
          <w:szCs w:val="28"/>
        </w:rPr>
        <w:t>函数和</w:t>
      </w:r>
      <w:r>
        <w:rPr>
          <w:rStyle w:val="8"/>
          <w:rFonts w:hint="eastAsia" w:ascii="仿宋" w:hAnsi="仿宋" w:eastAsia="仿宋"/>
          <w:b w:val="0"/>
          <w:sz w:val="28"/>
          <w:szCs w:val="28"/>
        </w:rPr>
        <w:t>δ</w:t>
      </w:r>
      <w:r>
        <w:rPr>
          <w:rStyle w:val="8"/>
          <w:rFonts w:ascii="仿宋" w:hAnsi="仿宋" w:eastAsia="仿宋"/>
          <w:b w:val="0"/>
          <w:sz w:val="28"/>
          <w:szCs w:val="28"/>
        </w:rPr>
        <w:t xml:space="preserve">势阱中的束缚态，一维谐振子。 </w:t>
      </w:r>
    </w:p>
    <w:p w14:paraId="6110485D">
      <w:pPr>
        <w:pStyle w:val="5"/>
        <w:spacing w:before="0" w:beforeAutospacing="0" w:after="0" w:afterAutospacing="0"/>
        <w:ind w:firstLine="560" w:firstLineChars="200"/>
        <w:rPr>
          <w:rStyle w:val="8"/>
          <w:rFonts w:ascii="仿宋" w:hAnsi="仿宋" w:eastAsia="仿宋"/>
          <w:b w:val="0"/>
          <w:sz w:val="28"/>
          <w:szCs w:val="28"/>
        </w:rPr>
      </w:pPr>
      <w:r>
        <w:rPr>
          <w:rStyle w:val="8"/>
          <w:rFonts w:ascii="仿宋" w:hAnsi="仿宋" w:eastAsia="仿宋"/>
          <w:b w:val="0"/>
          <w:sz w:val="28"/>
          <w:szCs w:val="28"/>
        </w:rPr>
        <w:t>熟练掌握一维Schrodinger方程边界条件的确定和处理方法</w:t>
      </w:r>
      <w:r>
        <w:rPr>
          <w:rStyle w:val="8"/>
          <w:rFonts w:hint="eastAsia" w:ascii="仿宋" w:hAnsi="仿宋" w:eastAsia="仿宋"/>
          <w:b w:val="0"/>
          <w:sz w:val="28"/>
          <w:szCs w:val="28"/>
        </w:rPr>
        <w:t>；</w:t>
      </w:r>
      <w:r>
        <w:rPr>
          <w:rStyle w:val="8"/>
          <w:rFonts w:ascii="仿宋" w:hAnsi="仿宋" w:eastAsia="仿宋"/>
          <w:b w:val="0"/>
          <w:sz w:val="28"/>
          <w:szCs w:val="28"/>
        </w:rPr>
        <w:t>熟练掌握一维无限深方势阱的求解方法及其物理讨论，掌握一维有限深方势阱束缚态问题的求解方法</w:t>
      </w:r>
      <w:r>
        <w:rPr>
          <w:rStyle w:val="8"/>
          <w:rFonts w:hint="eastAsia" w:ascii="仿宋" w:hAnsi="仿宋" w:eastAsia="仿宋"/>
          <w:b w:val="0"/>
          <w:sz w:val="28"/>
          <w:szCs w:val="28"/>
        </w:rPr>
        <w:t>；</w:t>
      </w:r>
      <w:r>
        <w:rPr>
          <w:rStyle w:val="8"/>
          <w:rFonts w:ascii="仿宋" w:hAnsi="仿宋" w:eastAsia="仿宋"/>
          <w:b w:val="0"/>
          <w:sz w:val="28"/>
          <w:szCs w:val="28"/>
        </w:rPr>
        <w:t>熟练掌握势垒贯穿的求解方法及隧道效应的解释</w:t>
      </w:r>
      <w:r>
        <w:rPr>
          <w:rStyle w:val="8"/>
          <w:rFonts w:hint="eastAsia" w:ascii="仿宋" w:hAnsi="仿宋" w:eastAsia="仿宋"/>
          <w:b w:val="0"/>
          <w:sz w:val="28"/>
          <w:szCs w:val="28"/>
        </w:rPr>
        <w:t>；</w:t>
      </w:r>
      <w:r>
        <w:rPr>
          <w:rStyle w:val="8"/>
          <w:rFonts w:ascii="仿宋" w:hAnsi="仿宋" w:eastAsia="仿宋"/>
          <w:b w:val="0"/>
          <w:sz w:val="28"/>
          <w:szCs w:val="28"/>
        </w:rPr>
        <w:t>掌握一维有限深方势阱的反射、透射的处理方法及共振现象的发生</w:t>
      </w:r>
      <w:r>
        <w:rPr>
          <w:rStyle w:val="8"/>
          <w:rFonts w:hint="eastAsia" w:ascii="仿宋" w:hAnsi="仿宋" w:eastAsia="仿宋"/>
          <w:b w:val="0"/>
          <w:sz w:val="28"/>
          <w:szCs w:val="28"/>
        </w:rPr>
        <w:t>；</w:t>
      </w:r>
      <w:r>
        <w:rPr>
          <w:rStyle w:val="8"/>
          <w:rFonts w:ascii="仿宋" w:hAnsi="仿宋" w:eastAsia="仿宋"/>
          <w:b w:val="0"/>
          <w:sz w:val="28"/>
          <w:szCs w:val="28"/>
        </w:rPr>
        <w:t>熟练掌握一维谐振子的能谱及其定态波函数的一般特点及其应用</w:t>
      </w:r>
      <w:r>
        <w:rPr>
          <w:rStyle w:val="8"/>
          <w:rFonts w:hint="eastAsia" w:ascii="仿宋" w:hAnsi="仿宋" w:eastAsia="仿宋"/>
          <w:b w:val="0"/>
          <w:sz w:val="28"/>
          <w:szCs w:val="28"/>
        </w:rPr>
        <w:t>；</w:t>
      </w:r>
      <w:r>
        <w:rPr>
          <w:rStyle w:val="8"/>
          <w:rFonts w:ascii="仿宋" w:hAnsi="仿宋" w:eastAsia="仿宋"/>
          <w:b w:val="0"/>
          <w:sz w:val="28"/>
          <w:szCs w:val="28"/>
        </w:rPr>
        <w:t>了解</w:t>
      </w:r>
      <w:r>
        <w:rPr>
          <w:rStyle w:val="8"/>
          <w:rFonts w:hint="eastAsia" w:ascii="仿宋" w:hAnsi="仿宋" w:eastAsia="仿宋"/>
          <w:b w:val="0"/>
          <w:sz w:val="28"/>
          <w:szCs w:val="28"/>
        </w:rPr>
        <w:t>δ</w:t>
      </w:r>
      <w:r>
        <w:rPr>
          <w:rStyle w:val="8"/>
          <w:rFonts w:ascii="仿宋" w:hAnsi="仿宋" w:eastAsia="仿宋"/>
          <w:b w:val="0"/>
          <w:sz w:val="28"/>
          <w:szCs w:val="28"/>
        </w:rPr>
        <w:t xml:space="preserve">函数势的处理方法。 </w:t>
      </w:r>
    </w:p>
    <w:p w14:paraId="3C5B85BC">
      <w:pPr>
        <w:pStyle w:val="5"/>
        <w:spacing w:before="0" w:beforeAutospacing="0" w:after="0" w:afterAutospacing="0"/>
        <w:ind w:firstLine="560" w:firstLineChars="200"/>
        <w:rPr>
          <w:rStyle w:val="8"/>
          <w:rFonts w:ascii="仿宋" w:hAnsi="仿宋" w:eastAsia="仿宋"/>
          <w:b w:val="0"/>
          <w:sz w:val="28"/>
          <w:szCs w:val="28"/>
        </w:rPr>
      </w:pPr>
      <w:r>
        <w:rPr>
          <w:rStyle w:val="8"/>
          <w:rFonts w:hint="eastAsia" w:ascii="仿宋" w:hAnsi="仿宋" w:eastAsia="仿宋"/>
          <w:b w:val="0"/>
          <w:sz w:val="28"/>
          <w:szCs w:val="28"/>
        </w:rPr>
        <w:t>3、</w:t>
      </w:r>
      <w:r>
        <w:rPr>
          <w:rStyle w:val="8"/>
          <w:rFonts w:ascii="仿宋" w:hAnsi="仿宋" w:eastAsia="仿宋"/>
          <w:b w:val="0"/>
          <w:sz w:val="28"/>
          <w:szCs w:val="28"/>
        </w:rPr>
        <w:t xml:space="preserve">力学量用算符表示 </w:t>
      </w:r>
    </w:p>
    <w:p w14:paraId="55129DC9">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ascii="仿宋" w:hAnsi="仿宋" w:eastAsia="仿宋"/>
          <w:b w:val="0"/>
          <w:sz w:val="28"/>
          <w:szCs w:val="28"/>
        </w:rPr>
        <w:t>坐标及坐标函数的平均值，动量算符及动量值的分布概率，算符的运算规则及其一般性质，厄米算符的本征值与本征函数，共同本征函数，不确定度关系，角动量算符。连续本征函数的归一化，力学量完全集。力学量平均值随时间的演化，量子力学的守恒量</w:t>
      </w:r>
      <w:r>
        <w:rPr>
          <w:rStyle w:val="8"/>
          <w:rFonts w:hint="eastAsia" w:ascii="仿宋" w:hAnsi="仿宋" w:eastAsia="仿宋"/>
          <w:b w:val="0"/>
          <w:sz w:val="28"/>
          <w:szCs w:val="28"/>
        </w:rPr>
        <w:t>和对称性</w:t>
      </w:r>
      <w:r>
        <w:rPr>
          <w:rStyle w:val="8"/>
          <w:rFonts w:ascii="仿宋" w:hAnsi="仿宋" w:eastAsia="仿宋"/>
          <w:b w:val="0"/>
          <w:sz w:val="28"/>
          <w:szCs w:val="28"/>
        </w:rPr>
        <w:t xml:space="preserve">。 </w:t>
      </w:r>
    </w:p>
    <w:p w14:paraId="493E6930">
      <w:pPr>
        <w:pStyle w:val="5"/>
        <w:spacing w:before="0" w:beforeAutospacing="0" w:after="0" w:afterAutospacing="0"/>
        <w:ind w:firstLine="560" w:firstLineChars="200"/>
        <w:rPr>
          <w:rStyle w:val="8"/>
          <w:rFonts w:ascii="仿宋" w:hAnsi="仿宋" w:eastAsia="仿宋"/>
          <w:b w:val="0"/>
          <w:sz w:val="28"/>
          <w:szCs w:val="28"/>
        </w:rPr>
      </w:pPr>
      <w:r>
        <w:rPr>
          <w:rStyle w:val="8"/>
          <w:rFonts w:ascii="仿宋" w:hAnsi="仿宋" w:eastAsia="仿宋"/>
          <w:b w:val="0"/>
          <w:sz w:val="28"/>
          <w:szCs w:val="28"/>
        </w:rPr>
        <w:t>掌握算符的本征值和本征方程的基本概念</w:t>
      </w:r>
      <w:r>
        <w:rPr>
          <w:rStyle w:val="8"/>
          <w:rFonts w:hint="eastAsia" w:ascii="仿宋" w:hAnsi="仿宋" w:eastAsia="仿宋"/>
          <w:b w:val="0"/>
          <w:sz w:val="28"/>
          <w:szCs w:val="28"/>
        </w:rPr>
        <w:t>；</w:t>
      </w:r>
      <w:r>
        <w:rPr>
          <w:rStyle w:val="8"/>
          <w:rFonts w:ascii="仿宋" w:hAnsi="仿宋" w:eastAsia="仿宋"/>
          <w:b w:val="0"/>
          <w:sz w:val="28"/>
          <w:szCs w:val="28"/>
        </w:rPr>
        <w:t>熟练掌握厄米算符的基本性质及相关的定理</w:t>
      </w:r>
      <w:r>
        <w:rPr>
          <w:rStyle w:val="8"/>
          <w:rFonts w:hint="eastAsia" w:ascii="仿宋" w:hAnsi="仿宋" w:eastAsia="仿宋"/>
          <w:b w:val="0"/>
          <w:sz w:val="28"/>
          <w:szCs w:val="28"/>
        </w:rPr>
        <w:t>；</w:t>
      </w:r>
      <w:r>
        <w:rPr>
          <w:rStyle w:val="8"/>
          <w:rFonts w:ascii="仿宋" w:hAnsi="仿宋" w:eastAsia="仿宋"/>
          <w:b w:val="0"/>
          <w:sz w:val="28"/>
          <w:szCs w:val="28"/>
        </w:rPr>
        <w:t>熟练掌握坐标算符、动量算符以及角动量算符，包括定义式、相关的对易关系及本征值和本征函数。 熟练掌握力学量取值的概率及平均值的计算方法</w:t>
      </w:r>
      <w:r>
        <w:rPr>
          <w:rStyle w:val="8"/>
          <w:rFonts w:hint="eastAsia" w:ascii="仿宋" w:hAnsi="仿宋" w:eastAsia="仿宋"/>
          <w:b w:val="0"/>
          <w:sz w:val="28"/>
          <w:szCs w:val="28"/>
        </w:rPr>
        <w:t>；</w:t>
      </w:r>
      <w:r>
        <w:rPr>
          <w:rStyle w:val="8"/>
          <w:rFonts w:ascii="仿宋" w:hAnsi="仿宋" w:eastAsia="仿宋"/>
          <w:b w:val="0"/>
          <w:sz w:val="28"/>
          <w:szCs w:val="28"/>
        </w:rPr>
        <w:t>理解两个力学量同时具有确定值的条件和共同本征函数</w:t>
      </w:r>
      <w:r>
        <w:rPr>
          <w:rStyle w:val="8"/>
          <w:rFonts w:hint="eastAsia" w:ascii="仿宋" w:hAnsi="仿宋" w:eastAsia="仿宋"/>
          <w:b w:val="0"/>
          <w:sz w:val="28"/>
          <w:szCs w:val="28"/>
        </w:rPr>
        <w:t>；</w:t>
      </w:r>
      <w:r>
        <w:rPr>
          <w:rStyle w:val="8"/>
          <w:rFonts w:ascii="仿宋" w:hAnsi="仿宋" w:eastAsia="仿宋"/>
          <w:b w:val="0"/>
          <w:sz w:val="28"/>
          <w:szCs w:val="28"/>
        </w:rPr>
        <w:t>熟练掌握不确定度关系的形式、物理意义及其一些简单的应用</w:t>
      </w:r>
      <w:r>
        <w:rPr>
          <w:rStyle w:val="8"/>
          <w:rFonts w:hint="eastAsia" w:ascii="仿宋" w:hAnsi="仿宋" w:eastAsia="仿宋"/>
          <w:b w:val="0"/>
          <w:sz w:val="28"/>
          <w:szCs w:val="28"/>
        </w:rPr>
        <w:t>；</w:t>
      </w:r>
      <w:r>
        <w:rPr>
          <w:rStyle w:val="8"/>
          <w:rFonts w:ascii="仿宋" w:hAnsi="仿宋" w:eastAsia="仿宋"/>
          <w:b w:val="0"/>
          <w:sz w:val="28"/>
          <w:szCs w:val="28"/>
        </w:rPr>
        <w:t>理解力学量平均值随时间变化的规律</w:t>
      </w:r>
      <w:r>
        <w:rPr>
          <w:rStyle w:val="8"/>
          <w:rFonts w:hint="eastAsia" w:ascii="仿宋" w:hAnsi="仿宋" w:eastAsia="仿宋"/>
          <w:b w:val="0"/>
          <w:sz w:val="28"/>
          <w:szCs w:val="28"/>
        </w:rPr>
        <w:t>；</w:t>
      </w:r>
      <w:r>
        <w:rPr>
          <w:rStyle w:val="8"/>
          <w:rFonts w:ascii="仿宋" w:hAnsi="仿宋" w:eastAsia="仿宋"/>
          <w:b w:val="0"/>
          <w:sz w:val="28"/>
          <w:szCs w:val="28"/>
        </w:rPr>
        <w:t>掌握如何根据哈密顿算符来判断该体系的守恒量。</w:t>
      </w:r>
    </w:p>
    <w:p w14:paraId="232D6BA5">
      <w:pPr>
        <w:pStyle w:val="5"/>
        <w:spacing w:before="0" w:beforeAutospacing="0" w:after="0" w:afterAutospacing="0"/>
        <w:ind w:firstLine="560" w:firstLineChars="200"/>
        <w:rPr>
          <w:rStyle w:val="8"/>
          <w:rFonts w:ascii="仿宋" w:hAnsi="仿宋" w:eastAsia="仿宋"/>
          <w:b w:val="0"/>
          <w:sz w:val="28"/>
          <w:szCs w:val="28"/>
        </w:rPr>
      </w:pPr>
      <w:r>
        <w:rPr>
          <w:rStyle w:val="8"/>
          <w:rFonts w:hint="eastAsia" w:ascii="仿宋" w:hAnsi="仿宋" w:eastAsia="仿宋"/>
          <w:b w:val="0"/>
          <w:sz w:val="28"/>
          <w:szCs w:val="28"/>
        </w:rPr>
        <w:t>4、</w:t>
      </w:r>
      <w:r>
        <w:rPr>
          <w:rStyle w:val="8"/>
          <w:rFonts w:ascii="仿宋" w:hAnsi="仿宋" w:eastAsia="仿宋"/>
          <w:b w:val="0"/>
          <w:sz w:val="28"/>
          <w:szCs w:val="28"/>
        </w:rPr>
        <w:t xml:space="preserve">中心力场 </w:t>
      </w:r>
    </w:p>
    <w:p w14:paraId="7B99C9CA">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ascii="仿宋" w:hAnsi="仿宋" w:eastAsia="仿宋"/>
          <w:b w:val="0"/>
          <w:sz w:val="28"/>
          <w:szCs w:val="28"/>
        </w:rPr>
        <w:t>两体问题化为单体问题，球对称势和径向方程，自由粒子和球形方势阱，三维各向同性谐振子，氢原子及类氢离子。</w:t>
      </w:r>
    </w:p>
    <w:p w14:paraId="77AB22B8">
      <w:pPr>
        <w:pStyle w:val="5"/>
        <w:spacing w:before="0" w:beforeAutospacing="0" w:after="0" w:afterAutospacing="0"/>
        <w:ind w:firstLine="560" w:firstLineChars="200"/>
        <w:rPr>
          <w:rStyle w:val="8"/>
          <w:rFonts w:ascii="仿宋" w:hAnsi="仿宋" w:eastAsia="仿宋"/>
          <w:b w:val="0"/>
          <w:sz w:val="28"/>
          <w:szCs w:val="28"/>
        </w:rPr>
      </w:pPr>
      <w:r>
        <w:rPr>
          <w:rStyle w:val="8"/>
          <w:rFonts w:ascii="仿宋" w:hAnsi="仿宋" w:eastAsia="仿宋"/>
          <w:b w:val="0"/>
          <w:sz w:val="28"/>
          <w:szCs w:val="28"/>
        </w:rPr>
        <w:t>熟练掌握两体问题化为单体问题及分离变量法求解三维库仑势问题</w:t>
      </w:r>
      <w:r>
        <w:rPr>
          <w:rStyle w:val="8"/>
          <w:rFonts w:hint="eastAsia" w:ascii="仿宋" w:hAnsi="仿宋" w:eastAsia="仿宋"/>
          <w:b w:val="0"/>
          <w:sz w:val="28"/>
          <w:szCs w:val="28"/>
        </w:rPr>
        <w:t>；</w:t>
      </w:r>
      <w:r>
        <w:rPr>
          <w:rStyle w:val="8"/>
          <w:rFonts w:ascii="仿宋" w:hAnsi="仿宋" w:eastAsia="仿宋"/>
          <w:b w:val="0"/>
          <w:sz w:val="28"/>
          <w:szCs w:val="28"/>
        </w:rPr>
        <w:t>熟练掌握氢原子和类氢离子的能谱及基态波函数以及相关的物理量的计算</w:t>
      </w:r>
      <w:r>
        <w:rPr>
          <w:rStyle w:val="8"/>
          <w:rFonts w:hint="eastAsia" w:ascii="仿宋" w:hAnsi="仿宋" w:eastAsia="仿宋"/>
          <w:b w:val="0"/>
          <w:sz w:val="28"/>
          <w:szCs w:val="28"/>
        </w:rPr>
        <w:t>；</w:t>
      </w:r>
      <w:r>
        <w:rPr>
          <w:rStyle w:val="8"/>
          <w:rFonts w:ascii="仿宋" w:hAnsi="仿宋" w:eastAsia="仿宋"/>
          <w:b w:val="0"/>
          <w:sz w:val="28"/>
          <w:szCs w:val="28"/>
        </w:rPr>
        <w:t>了解</w:t>
      </w:r>
      <w:r>
        <w:rPr>
          <w:rStyle w:val="8"/>
          <w:rFonts w:hint="eastAsia" w:ascii="仿宋" w:hAnsi="仿宋" w:eastAsia="仿宋"/>
          <w:b w:val="0"/>
          <w:sz w:val="28"/>
          <w:szCs w:val="28"/>
        </w:rPr>
        <w:t>三维</w:t>
      </w:r>
      <w:r>
        <w:rPr>
          <w:rStyle w:val="8"/>
          <w:rFonts w:ascii="仿宋" w:hAnsi="仿宋" w:eastAsia="仿宋"/>
          <w:b w:val="0"/>
          <w:sz w:val="28"/>
          <w:szCs w:val="28"/>
        </w:rPr>
        <w:t>无穷</w:t>
      </w:r>
      <w:r>
        <w:rPr>
          <w:rStyle w:val="8"/>
          <w:rFonts w:hint="eastAsia" w:ascii="仿宋" w:hAnsi="仿宋" w:eastAsia="仿宋"/>
          <w:b w:val="0"/>
          <w:sz w:val="28"/>
          <w:szCs w:val="28"/>
        </w:rPr>
        <w:t>球</w:t>
      </w:r>
      <w:r>
        <w:rPr>
          <w:rStyle w:val="8"/>
          <w:rFonts w:ascii="仿宋" w:hAnsi="仿宋" w:eastAsia="仿宋"/>
          <w:b w:val="0"/>
          <w:sz w:val="28"/>
          <w:szCs w:val="28"/>
        </w:rPr>
        <w:t>方势阱及</w:t>
      </w:r>
      <w:r>
        <w:rPr>
          <w:rStyle w:val="8"/>
          <w:rFonts w:hint="eastAsia" w:ascii="仿宋" w:hAnsi="仿宋" w:eastAsia="仿宋"/>
          <w:b w:val="0"/>
          <w:sz w:val="28"/>
          <w:szCs w:val="28"/>
        </w:rPr>
        <w:t>二维、</w:t>
      </w:r>
      <w:r>
        <w:rPr>
          <w:rStyle w:val="8"/>
          <w:rFonts w:ascii="仿宋" w:hAnsi="仿宋" w:eastAsia="仿宋"/>
          <w:b w:val="0"/>
          <w:sz w:val="28"/>
          <w:szCs w:val="28"/>
        </w:rPr>
        <w:t xml:space="preserve">三维各向同性谐振子的基本处理方法。 </w:t>
      </w:r>
    </w:p>
    <w:p w14:paraId="630ECBB9">
      <w:pPr>
        <w:pStyle w:val="5"/>
        <w:spacing w:before="0" w:beforeAutospacing="0" w:after="0" w:afterAutospacing="0"/>
        <w:ind w:firstLine="560" w:firstLineChars="200"/>
        <w:rPr>
          <w:rStyle w:val="8"/>
          <w:rFonts w:ascii="仿宋" w:hAnsi="仿宋" w:eastAsia="仿宋"/>
          <w:b w:val="0"/>
          <w:sz w:val="28"/>
          <w:szCs w:val="28"/>
        </w:rPr>
      </w:pPr>
      <w:r>
        <w:rPr>
          <w:rStyle w:val="8"/>
          <w:rFonts w:hint="eastAsia" w:ascii="仿宋" w:hAnsi="仿宋" w:eastAsia="仿宋"/>
          <w:b w:val="0"/>
          <w:sz w:val="28"/>
          <w:szCs w:val="28"/>
        </w:rPr>
        <w:t>5、</w:t>
      </w:r>
      <w:r>
        <w:rPr>
          <w:rStyle w:val="8"/>
          <w:rFonts w:ascii="仿宋" w:hAnsi="仿宋" w:eastAsia="仿宋"/>
          <w:b w:val="0"/>
          <w:sz w:val="28"/>
          <w:szCs w:val="28"/>
        </w:rPr>
        <w:t xml:space="preserve">量子力学的矩阵表示与表象变换 </w:t>
      </w:r>
    </w:p>
    <w:p w14:paraId="7949FF75">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hint="eastAsia" w:ascii="仿宋" w:hAnsi="仿宋" w:eastAsia="仿宋"/>
          <w:b w:val="0"/>
          <w:sz w:val="28"/>
          <w:szCs w:val="28"/>
        </w:rPr>
        <w:t>量子态</w:t>
      </w:r>
      <w:r>
        <w:rPr>
          <w:rStyle w:val="8"/>
          <w:rFonts w:ascii="仿宋" w:hAnsi="仿宋" w:eastAsia="仿宋"/>
          <w:b w:val="0"/>
          <w:sz w:val="28"/>
          <w:szCs w:val="28"/>
        </w:rPr>
        <w:t>和</w:t>
      </w:r>
      <w:r>
        <w:rPr>
          <w:rStyle w:val="8"/>
          <w:rFonts w:hint="eastAsia" w:ascii="仿宋" w:hAnsi="仿宋" w:eastAsia="仿宋"/>
          <w:b w:val="0"/>
          <w:sz w:val="28"/>
          <w:szCs w:val="28"/>
        </w:rPr>
        <w:t>力学量</w:t>
      </w:r>
      <w:r>
        <w:rPr>
          <w:rStyle w:val="8"/>
          <w:rFonts w:ascii="仿宋" w:hAnsi="仿宋" w:eastAsia="仿宋"/>
          <w:b w:val="0"/>
          <w:sz w:val="28"/>
          <w:szCs w:val="28"/>
        </w:rPr>
        <w:t>算符的矩阵表示，表象变换，狄拉克符号</w:t>
      </w:r>
      <w:r>
        <w:rPr>
          <w:rStyle w:val="8"/>
          <w:rFonts w:hint="eastAsia" w:ascii="仿宋" w:hAnsi="仿宋" w:eastAsia="仿宋"/>
          <w:b w:val="0"/>
          <w:sz w:val="28"/>
          <w:szCs w:val="28"/>
        </w:rPr>
        <w:t>。</w:t>
      </w:r>
      <w:r>
        <w:rPr>
          <w:rStyle w:val="8"/>
          <w:rFonts w:ascii="仿宋" w:hAnsi="仿宋" w:eastAsia="仿宋"/>
          <w:b w:val="0"/>
          <w:sz w:val="28"/>
          <w:szCs w:val="28"/>
        </w:rPr>
        <w:t xml:space="preserve"> </w:t>
      </w:r>
    </w:p>
    <w:p w14:paraId="3829B05C">
      <w:pPr>
        <w:pStyle w:val="5"/>
        <w:spacing w:before="0" w:beforeAutospacing="0" w:after="0" w:afterAutospacing="0"/>
        <w:ind w:firstLine="560" w:firstLineChars="200"/>
        <w:rPr>
          <w:rStyle w:val="8"/>
          <w:rFonts w:ascii="仿宋" w:hAnsi="仿宋" w:eastAsia="仿宋"/>
          <w:b w:val="0"/>
          <w:sz w:val="28"/>
          <w:szCs w:val="28"/>
        </w:rPr>
      </w:pPr>
      <w:r>
        <w:rPr>
          <w:rStyle w:val="8"/>
          <w:rFonts w:ascii="仿宋" w:hAnsi="仿宋" w:eastAsia="仿宋"/>
          <w:b w:val="0"/>
          <w:sz w:val="28"/>
          <w:szCs w:val="28"/>
        </w:rPr>
        <w:t>理解力学量所对应的算符在具体表象的矩阵表示</w:t>
      </w:r>
      <w:r>
        <w:rPr>
          <w:rStyle w:val="8"/>
          <w:rFonts w:hint="eastAsia" w:ascii="仿宋" w:hAnsi="仿宋" w:eastAsia="仿宋"/>
          <w:b w:val="0"/>
          <w:sz w:val="28"/>
          <w:szCs w:val="28"/>
        </w:rPr>
        <w:t>；</w:t>
      </w:r>
      <w:r>
        <w:rPr>
          <w:rStyle w:val="8"/>
          <w:rFonts w:ascii="仿宋" w:hAnsi="仿宋" w:eastAsia="仿宋"/>
          <w:b w:val="0"/>
          <w:sz w:val="28"/>
          <w:szCs w:val="28"/>
        </w:rPr>
        <w:t>了解表象之间幺正变换的意义和基本性质</w:t>
      </w:r>
      <w:r>
        <w:rPr>
          <w:rStyle w:val="8"/>
          <w:rFonts w:hint="eastAsia" w:ascii="仿宋" w:hAnsi="仿宋" w:eastAsia="仿宋"/>
          <w:b w:val="0"/>
          <w:sz w:val="28"/>
          <w:szCs w:val="28"/>
        </w:rPr>
        <w:t>；</w:t>
      </w:r>
      <w:r>
        <w:rPr>
          <w:rStyle w:val="8"/>
          <w:rFonts w:ascii="仿宋" w:hAnsi="仿宋" w:eastAsia="仿宋"/>
          <w:b w:val="0"/>
          <w:sz w:val="28"/>
          <w:szCs w:val="28"/>
        </w:rPr>
        <w:t>掌握量子力学公式的矩阵形式及求解本征值、本征矢的矩阵方法</w:t>
      </w:r>
      <w:r>
        <w:rPr>
          <w:rStyle w:val="8"/>
          <w:rFonts w:hint="eastAsia" w:ascii="仿宋" w:hAnsi="仿宋" w:eastAsia="仿宋"/>
          <w:b w:val="0"/>
          <w:sz w:val="28"/>
          <w:szCs w:val="28"/>
        </w:rPr>
        <w:t>；</w:t>
      </w:r>
      <w:r>
        <w:rPr>
          <w:rStyle w:val="8"/>
          <w:rFonts w:ascii="仿宋" w:hAnsi="仿宋" w:eastAsia="仿宋"/>
          <w:b w:val="0"/>
          <w:sz w:val="28"/>
          <w:szCs w:val="28"/>
        </w:rPr>
        <w:t>了解狄拉克符号的意义及基本应用。</w:t>
      </w:r>
    </w:p>
    <w:p w14:paraId="30CB00D3">
      <w:pPr>
        <w:pStyle w:val="5"/>
        <w:spacing w:before="0" w:beforeAutospacing="0" w:after="0" w:afterAutospacing="0"/>
        <w:ind w:firstLine="560" w:firstLineChars="200"/>
        <w:rPr>
          <w:rStyle w:val="8"/>
          <w:rFonts w:ascii="仿宋" w:hAnsi="仿宋" w:eastAsia="仿宋"/>
          <w:b w:val="0"/>
          <w:sz w:val="28"/>
          <w:szCs w:val="28"/>
        </w:rPr>
      </w:pPr>
      <w:r>
        <w:rPr>
          <w:rStyle w:val="8"/>
          <w:rFonts w:hint="eastAsia" w:ascii="仿宋" w:hAnsi="仿宋" w:eastAsia="仿宋"/>
          <w:b w:val="0"/>
          <w:sz w:val="28"/>
          <w:szCs w:val="28"/>
        </w:rPr>
        <w:t>6、</w:t>
      </w:r>
      <w:r>
        <w:rPr>
          <w:rStyle w:val="8"/>
          <w:rFonts w:ascii="仿宋" w:hAnsi="仿宋" w:eastAsia="仿宋"/>
          <w:b w:val="0"/>
          <w:sz w:val="28"/>
          <w:szCs w:val="28"/>
        </w:rPr>
        <w:t>自旋</w:t>
      </w:r>
      <w:r>
        <w:rPr>
          <w:rStyle w:val="8"/>
          <w:rFonts w:hint="eastAsia" w:ascii="仿宋" w:hAnsi="仿宋" w:eastAsia="仿宋"/>
          <w:b w:val="0"/>
          <w:sz w:val="28"/>
          <w:szCs w:val="28"/>
        </w:rPr>
        <w:t>角动量</w:t>
      </w:r>
      <w:r>
        <w:rPr>
          <w:rStyle w:val="8"/>
          <w:rFonts w:ascii="仿宋" w:hAnsi="仿宋" w:eastAsia="仿宋"/>
          <w:b w:val="0"/>
          <w:sz w:val="28"/>
          <w:szCs w:val="28"/>
        </w:rPr>
        <w:t xml:space="preserve"> </w:t>
      </w:r>
    </w:p>
    <w:p w14:paraId="20DDAEFC">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ascii="仿宋" w:hAnsi="仿宋" w:eastAsia="仿宋"/>
          <w:b w:val="0"/>
          <w:sz w:val="28"/>
          <w:szCs w:val="28"/>
        </w:rPr>
        <w:t xml:space="preserve">电子自旋态与自旋算符，总角动量的本征态，碱金属原子光谱的双线结构与反常塞曼效应，电磁场中的Schrodinger方程，自旋单态与三重态，光谱线的精细和超精细结构。 </w:t>
      </w:r>
    </w:p>
    <w:p w14:paraId="6B0A25AA">
      <w:pPr>
        <w:pStyle w:val="5"/>
        <w:spacing w:before="0" w:beforeAutospacing="0" w:after="0" w:afterAutospacing="0"/>
        <w:ind w:firstLine="560" w:firstLineChars="200"/>
        <w:rPr>
          <w:rStyle w:val="8"/>
          <w:rFonts w:ascii="仿宋" w:hAnsi="仿宋" w:eastAsia="仿宋"/>
          <w:b w:val="0"/>
          <w:sz w:val="28"/>
          <w:szCs w:val="28"/>
        </w:rPr>
      </w:pPr>
      <w:r>
        <w:rPr>
          <w:rStyle w:val="8"/>
          <w:rFonts w:ascii="仿宋" w:hAnsi="仿宋" w:eastAsia="仿宋"/>
          <w:b w:val="0"/>
          <w:sz w:val="28"/>
          <w:szCs w:val="28"/>
        </w:rPr>
        <w:t>了解斯特恩—盖拉赫实验</w:t>
      </w:r>
      <w:r>
        <w:rPr>
          <w:rStyle w:val="8"/>
          <w:rFonts w:hint="eastAsia" w:ascii="仿宋" w:hAnsi="仿宋" w:eastAsia="仿宋"/>
          <w:b w:val="0"/>
          <w:sz w:val="28"/>
          <w:szCs w:val="28"/>
        </w:rPr>
        <w:t>及其他自旋存在的</w:t>
      </w:r>
      <w:r>
        <w:rPr>
          <w:rStyle w:val="8"/>
          <w:rFonts w:ascii="仿宋" w:hAnsi="仿宋" w:eastAsia="仿宋"/>
          <w:b w:val="0"/>
          <w:sz w:val="28"/>
          <w:szCs w:val="28"/>
        </w:rPr>
        <w:t>实验</w:t>
      </w:r>
      <w:r>
        <w:rPr>
          <w:rStyle w:val="8"/>
          <w:rFonts w:hint="eastAsia" w:ascii="仿宋" w:hAnsi="仿宋" w:eastAsia="仿宋"/>
          <w:b w:val="0"/>
          <w:sz w:val="28"/>
          <w:szCs w:val="28"/>
        </w:rPr>
        <w:t>证据，</w:t>
      </w:r>
      <w:r>
        <w:rPr>
          <w:rStyle w:val="8"/>
          <w:rFonts w:ascii="仿宋" w:hAnsi="仿宋" w:eastAsia="仿宋"/>
          <w:b w:val="0"/>
          <w:sz w:val="28"/>
          <w:szCs w:val="28"/>
        </w:rPr>
        <w:t>电子自旋回转磁比率与轨道回转磁比率</w:t>
      </w:r>
      <w:r>
        <w:rPr>
          <w:rStyle w:val="8"/>
          <w:rFonts w:hint="eastAsia" w:ascii="仿宋" w:hAnsi="仿宋" w:eastAsia="仿宋"/>
          <w:b w:val="0"/>
          <w:sz w:val="28"/>
          <w:szCs w:val="28"/>
        </w:rPr>
        <w:t>；</w:t>
      </w:r>
      <w:r>
        <w:rPr>
          <w:rStyle w:val="8"/>
          <w:rFonts w:ascii="仿宋" w:hAnsi="仿宋" w:eastAsia="仿宋"/>
          <w:b w:val="0"/>
          <w:sz w:val="28"/>
          <w:szCs w:val="28"/>
        </w:rPr>
        <w:t>熟练掌握自旋算符的对易关系和自旋算符的矩阵形式(泡利矩阵)、与自旋相联系的测量值、概率和平均值等的计算以及其本征值方程和本征矢的求解方法</w:t>
      </w:r>
      <w:r>
        <w:rPr>
          <w:rStyle w:val="8"/>
          <w:rFonts w:hint="eastAsia" w:ascii="仿宋" w:hAnsi="仿宋" w:eastAsia="仿宋"/>
          <w:b w:val="0"/>
          <w:sz w:val="28"/>
          <w:szCs w:val="28"/>
        </w:rPr>
        <w:t>；</w:t>
      </w:r>
      <w:r>
        <w:rPr>
          <w:rStyle w:val="8"/>
          <w:rFonts w:ascii="仿宋" w:hAnsi="仿宋" w:eastAsia="仿宋"/>
          <w:b w:val="0"/>
          <w:sz w:val="28"/>
          <w:szCs w:val="28"/>
        </w:rPr>
        <w:t>了解电磁场中的Schrodinger方程和简单塞曼效应的物理机制</w:t>
      </w:r>
      <w:r>
        <w:rPr>
          <w:rStyle w:val="8"/>
          <w:rFonts w:hint="eastAsia" w:ascii="仿宋" w:hAnsi="仿宋" w:eastAsia="仿宋"/>
          <w:b w:val="0"/>
          <w:sz w:val="28"/>
          <w:szCs w:val="28"/>
        </w:rPr>
        <w:t>；掌握角动量耦合（</w:t>
      </w:r>
      <w:r>
        <w:rPr>
          <w:rStyle w:val="8"/>
          <w:rFonts w:ascii="仿宋" w:hAnsi="仿宋" w:eastAsia="仿宋"/>
          <w:b w:val="0"/>
          <w:sz w:val="28"/>
          <w:szCs w:val="28"/>
        </w:rPr>
        <w:t>自旋-轨道藕合</w:t>
      </w:r>
      <w:r>
        <w:rPr>
          <w:rStyle w:val="8"/>
          <w:rFonts w:hint="eastAsia" w:ascii="仿宋" w:hAnsi="仿宋" w:eastAsia="仿宋"/>
          <w:b w:val="0"/>
          <w:sz w:val="28"/>
          <w:szCs w:val="28"/>
        </w:rPr>
        <w:t>）</w:t>
      </w:r>
      <w:r>
        <w:rPr>
          <w:rStyle w:val="8"/>
          <w:rFonts w:ascii="仿宋" w:hAnsi="仿宋" w:eastAsia="仿宋"/>
          <w:b w:val="0"/>
          <w:sz w:val="28"/>
          <w:szCs w:val="28"/>
        </w:rPr>
        <w:t>的概念、总角动量本征态的求解及碱金属原子光谱的精细和超精细结构</w:t>
      </w:r>
      <w:r>
        <w:rPr>
          <w:rStyle w:val="8"/>
          <w:rFonts w:hint="eastAsia" w:ascii="仿宋" w:hAnsi="仿宋" w:eastAsia="仿宋"/>
          <w:b w:val="0"/>
          <w:sz w:val="28"/>
          <w:szCs w:val="28"/>
        </w:rPr>
        <w:t>；</w:t>
      </w:r>
      <w:r>
        <w:rPr>
          <w:rStyle w:val="8"/>
          <w:rFonts w:ascii="仿宋" w:hAnsi="仿宋" w:eastAsia="仿宋"/>
          <w:b w:val="0"/>
          <w:sz w:val="28"/>
          <w:szCs w:val="28"/>
        </w:rPr>
        <w:t>熟练掌握自旋单态与三重态求解方法及物理意义</w:t>
      </w:r>
      <w:r>
        <w:rPr>
          <w:rStyle w:val="8"/>
          <w:rFonts w:hint="eastAsia" w:ascii="仿宋" w:hAnsi="仿宋" w:eastAsia="仿宋"/>
          <w:b w:val="0"/>
          <w:sz w:val="28"/>
          <w:szCs w:val="28"/>
        </w:rPr>
        <w:t>。</w:t>
      </w:r>
    </w:p>
    <w:p w14:paraId="5277A1A2">
      <w:pPr>
        <w:pStyle w:val="5"/>
        <w:spacing w:before="0" w:beforeAutospacing="0" w:after="0" w:afterAutospacing="0"/>
        <w:ind w:firstLine="560" w:firstLineChars="200"/>
        <w:rPr>
          <w:rStyle w:val="8"/>
          <w:rFonts w:ascii="仿宋" w:hAnsi="仿宋" w:eastAsia="仿宋"/>
          <w:b w:val="0"/>
          <w:sz w:val="28"/>
          <w:szCs w:val="28"/>
        </w:rPr>
      </w:pPr>
      <w:r>
        <w:rPr>
          <w:rStyle w:val="8"/>
          <w:rFonts w:hint="eastAsia" w:ascii="仿宋" w:hAnsi="仿宋" w:eastAsia="仿宋"/>
          <w:b w:val="0"/>
          <w:sz w:val="28"/>
          <w:szCs w:val="28"/>
        </w:rPr>
        <w:t>7、</w:t>
      </w:r>
      <w:r>
        <w:rPr>
          <w:rStyle w:val="8"/>
          <w:rFonts w:ascii="仿宋" w:hAnsi="仿宋" w:eastAsia="仿宋"/>
          <w:b w:val="0"/>
          <w:sz w:val="28"/>
          <w:szCs w:val="28"/>
        </w:rPr>
        <w:t xml:space="preserve">定态问题的近似方法 </w:t>
      </w:r>
    </w:p>
    <w:p w14:paraId="3181DACD">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ascii="仿宋" w:hAnsi="仿宋" w:eastAsia="仿宋"/>
          <w:b w:val="0"/>
          <w:sz w:val="28"/>
          <w:szCs w:val="28"/>
        </w:rPr>
        <w:t>非简并定态微扰</w:t>
      </w:r>
      <w:r>
        <w:rPr>
          <w:rStyle w:val="8"/>
          <w:rFonts w:hint="eastAsia" w:ascii="仿宋" w:hAnsi="仿宋" w:eastAsia="仿宋"/>
          <w:b w:val="0"/>
          <w:sz w:val="28"/>
          <w:szCs w:val="28"/>
        </w:rPr>
        <w:t>论</w:t>
      </w:r>
      <w:r>
        <w:rPr>
          <w:rStyle w:val="8"/>
          <w:rFonts w:ascii="仿宋" w:hAnsi="仿宋" w:eastAsia="仿宋"/>
          <w:b w:val="0"/>
          <w:sz w:val="28"/>
          <w:szCs w:val="28"/>
        </w:rPr>
        <w:t>，变分法。</w:t>
      </w:r>
    </w:p>
    <w:p w14:paraId="1D7E923B">
      <w:pPr>
        <w:pStyle w:val="5"/>
        <w:spacing w:before="0" w:beforeAutospacing="0" w:after="0" w:afterAutospacing="0"/>
        <w:ind w:firstLine="560" w:firstLineChars="200"/>
        <w:rPr>
          <w:rStyle w:val="8"/>
          <w:rFonts w:ascii="仿宋" w:hAnsi="仿宋" w:eastAsia="仿宋"/>
          <w:b w:val="0"/>
          <w:sz w:val="28"/>
          <w:szCs w:val="28"/>
        </w:rPr>
      </w:pPr>
      <w:r>
        <w:rPr>
          <w:rStyle w:val="8"/>
          <w:rFonts w:ascii="仿宋" w:hAnsi="仿宋" w:eastAsia="仿宋"/>
          <w:b w:val="0"/>
          <w:sz w:val="28"/>
          <w:szCs w:val="28"/>
        </w:rPr>
        <w:t>了解定态微扰论的适用范围和条件</w:t>
      </w:r>
      <w:r>
        <w:rPr>
          <w:rStyle w:val="8"/>
          <w:rFonts w:hint="eastAsia" w:ascii="仿宋" w:hAnsi="仿宋" w:eastAsia="仿宋"/>
          <w:b w:val="0"/>
          <w:sz w:val="28"/>
          <w:szCs w:val="28"/>
        </w:rPr>
        <w:t>；</w:t>
      </w:r>
      <w:r>
        <w:rPr>
          <w:rStyle w:val="8"/>
          <w:rFonts w:ascii="仿宋" w:hAnsi="仿宋" w:eastAsia="仿宋"/>
          <w:b w:val="0"/>
          <w:sz w:val="28"/>
          <w:szCs w:val="28"/>
        </w:rPr>
        <w:t>掌握非简并定态微扰论中波函数一级修正和能级一级、二级修正的计算</w:t>
      </w:r>
      <w:r>
        <w:rPr>
          <w:rStyle w:val="8"/>
          <w:rFonts w:hint="eastAsia" w:ascii="仿宋" w:hAnsi="仿宋" w:eastAsia="仿宋"/>
          <w:b w:val="0"/>
          <w:sz w:val="28"/>
          <w:szCs w:val="28"/>
        </w:rPr>
        <w:t>；</w:t>
      </w:r>
      <w:r>
        <w:rPr>
          <w:rStyle w:val="8"/>
          <w:rFonts w:ascii="仿宋" w:hAnsi="仿宋" w:eastAsia="仿宋"/>
          <w:b w:val="0"/>
          <w:sz w:val="28"/>
          <w:szCs w:val="28"/>
        </w:rPr>
        <w:t xml:space="preserve">掌握变分法的基本应用。  </w:t>
      </w:r>
    </w:p>
    <w:p w14:paraId="5081BD32">
      <w:pPr>
        <w:pStyle w:val="5"/>
        <w:spacing w:before="0" w:beforeAutospacing="0" w:after="0" w:afterAutospacing="0"/>
        <w:ind w:firstLine="560" w:firstLineChars="200"/>
        <w:rPr>
          <w:rStyle w:val="8"/>
          <w:rFonts w:ascii="仿宋" w:hAnsi="仿宋" w:eastAsia="仿宋"/>
          <w:b w:val="0"/>
          <w:sz w:val="28"/>
          <w:szCs w:val="28"/>
        </w:rPr>
      </w:pPr>
      <w:r>
        <w:rPr>
          <w:rStyle w:val="8"/>
          <w:rFonts w:hint="eastAsia" w:ascii="仿宋" w:hAnsi="仿宋" w:eastAsia="仿宋"/>
          <w:b w:val="0"/>
          <w:sz w:val="28"/>
          <w:szCs w:val="28"/>
        </w:rPr>
        <w:t>8、</w:t>
      </w:r>
      <w:r>
        <w:rPr>
          <w:rStyle w:val="8"/>
          <w:rFonts w:ascii="仿宋" w:hAnsi="仿宋" w:eastAsia="仿宋"/>
          <w:b w:val="0"/>
          <w:sz w:val="28"/>
          <w:szCs w:val="28"/>
        </w:rPr>
        <w:t xml:space="preserve">多体问题 </w:t>
      </w:r>
    </w:p>
    <w:p w14:paraId="4D1FE018">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ascii="仿宋" w:hAnsi="仿宋" w:eastAsia="仿宋"/>
          <w:b w:val="0"/>
          <w:sz w:val="28"/>
          <w:szCs w:val="28"/>
        </w:rPr>
        <w:t>了解量子力学全同性原理及其对于多体系统波函数的限制</w:t>
      </w:r>
      <w:r>
        <w:rPr>
          <w:rStyle w:val="8"/>
          <w:rFonts w:hint="eastAsia" w:ascii="仿宋" w:hAnsi="仿宋" w:eastAsia="仿宋"/>
          <w:b w:val="0"/>
          <w:sz w:val="28"/>
          <w:szCs w:val="28"/>
        </w:rPr>
        <w:t>；</w:t>
      </w:r>
      <w:r>
        <w:rPr>
          <w:rStyle w:val="8"/>
          <w:rFonts w:ascii="仿宋" w:hAnsi="仿宋" w:eastAsia="仿宋"/>
          <w:b w:val="0"/>
          <w:sz w:val="28"/>
          <w:szCs w:val="28"/>
        </w:rPr>
        <w:t>费米子和波色子的基本性质和泡利原理。</w:t>
      </w:r>
    </w:p>
    <w:p w14:paraId="02AEDE73">
      <w:pPr>
        <w:pStyle w:val="5"/>
        <w:spacing w:before="0" w:beforeAutospacing="0" w:after="0" w:afterAutospacing="0"/>
        <w:ind w:firstLine="562" w:firstLineChars="200"/>
        <w:rPr>
          <w:rStyle w:val="8"/>
          <w:rFonts w:hint="eastAsia" w:ascii="仿宋" w:hAnsi="仿宋" w:eastAsia="仿宋"/>
          <w:sz w:val="28"/>
          <w:szCs w:val="28"/>
        </w:rPr>
      </w:pPr>
      <w:r>
        <w:rPr>
          <w:rStyle w:val="8"/>
          <w:rFonts w:hint="eastAsia" w:ascii="仿宋" w:hAnsi="仿宋" w:eastAsia="仿宋"/>
          <w:sz w:val="28"/>
          <w:szCs w:val="28"/>
        </w:rPr>
        <w:t>五、主要参考书目</w:t>
      </w:r>
    </w:p>
    <w:p w14:paraId="2E04677B">
      <w:pPr>
        <w:pStyle w:val="5"/>
        <w:spacing w:before="0" w:beforeAutospacing="0" w:after="0" w:afterAutospacing="0"/>
        <w:ind w:firstLine="560" w:firstLineChars="200"/>
        <w:rPr>
          <w:rStyle w:val="8"/>
          <w:rFonts w:hint="eastAsia" w:ascii="仿宋" w:hAnsi="仿宋" w:eastAsia="仿宋"/>
          <w:b w:val="0"/>
          <w:sz w:val="28"/>
          <w:szCs w:val="28"/>
        </w:rPr>
      </w:pPr>
      <w:r>
        <w:rPr>
          <w:rStyle w:val="8"/>
          <w:rFonts w:hint="eastAsia" w:ascii="仿宋" w:hAnsi="仿宋" w:eastAsia="仿宋"/>
          <w:b w:val="0"/>
          <w:sz w:val="28"/>
          <w:szCs w:val="28"/>
        </w:rPr>
        <w:t>1、</w:t>
      </w:r>
      <w:bookmarkStart w:id="0" w:name="itemlist-title"/>
      <w:r>
        <w:rPr>
          <w:rStyle w:val="8"/>
          <w:rFonts w:ascii="仿宋" w:hAnsi="仿宋" w:eastAsia="仿宋"/>
          <w:b w:val="0"/>
          <w:sz w:val="28"/>
          <w:szCs w:val="28"/>
        </w:rPr>
        <w:t>量子力学教程（第三版）</w:t>
      </w:r>
      <w:bookmarkEnd w:id="0"/>
      <w:r>
        <w:rPr>
          <w:rStyle w:val="8"/>
          <w:rFonts w:hint="eastAsia" w:ascii="仿宋" w:hAnsi="仿宋" w:eastAsia="仿宋"/>
          <w:b w:val="0"/>
          <w:sz w:val="28"/>
          <w:szCs w:val="28"/>
        </w:rPr>
        <w:t>，曾谨言，科学出版社</w:t>
      </w:r>
    </w:p>
    <w:p w14:paraId="73157093">
      <w:pPr>
        <w:pStyle w:val="5"/>
        <w:spacing w:before="0" w:beforeAutospacing="0" w:after="0" w:afterAutospacing="0"/>
        <w:ind w:firstLine="560" w:firstLineChars="200"/>
        <w:rPr>
          <w:rStyle w:val="8"/>
          <w:rFonts w:ascii="仿宋" w:hAnsi="仿宋" w:eastAsia="仿宋"/>
          <w:b w:val="0"/>
          <w:sz w:val="28"/>
          <w:szCs w:val="28"/>
        </w:rPr>
      </w:pPr>
      <w:r>
        <w:rPr>
          <w:rStyle w:val="8"/>
          <w:rFonts w:hint="eastAsia" w:ascii="仿宋" w:hAnsi="仿宋" w:eastAsia="仿宋"/>
          <w:b w:val="0"/>
          <w:sz w:val="28"/>
          <w:szCs w:val="28"/>
        </w:rPr>
        <w:t>2、</w:t>
      </w:r>
      <w:r>
        <w:rPr>
          <w:rStyle w:val="8"/>
          <w:rFonts w:ascii="仿宋" w:hAnsi="仿宋" w:eastAsia="仿宋"/>
          <w:b w:val="0"/>
          <w:sz w:val="28"/>
          <w:szCs w:val="28"/>
        </w:rPr>
        <w:fldChar w:fldCharType="begin"/>
      </w:r>
      <w:r>
        <w:rPr>
          <w:rStyle w:val="8"/>
          <w:rFonts w:ascii="仿宋" w:hAnsi="仿宋" w:eastAsia="仿宋"/>
          <w:b w:val="0"/>
          <w:sz w:val="28"/>
          <w:szCs w:val="28"/>
        </w:rPr>
        <w:instrText xml:space="preserve"> HYPERLINK "http://product.dangdang.com/23387300.html" \l "ddclick?act=click&amp;pos=23387300_0_1_q&amp;cat=&amp;key=%C1%BF%D7%D3%C1%A6%D1%A7+%D4%F8%BD%F7%D1%D4&amp;qinfo=38_1_60&amp;pinfo=&amp;minfo=&amp;ninfo=&amp;custid=&amp;permid=20140627180557462823556100598377340&amp;ref=http%3A%2F%2Fsearch.dangdang.com%2F%3Fkey%3D%25C1%25BF%25D7%25D3%25C1%25A6%25D1%25A7&amp;rcount=&amp;type=&amp;t=1409103917000&amp;ver=E" \o " 量子力学 卷Ⅰ （第五版）   " \t "_blank" </w:instrText>
      </w:r>
      <w:r>
        <w:rPr>
          <w:rStyle w:val="8"/>
          <w:rFonts w:ascii="仿宋" w:hAnsi="仿宋" w:eastAsia="仿宋"/>
          <w:b w:val="0"/>
          <w:sz w:val="28"/>
          <w:szCs w:val="28"/>
        </w:rPr>
        <w:fldChar w:fldCharType="separate"/>
      </w:r>
      <w:r>
        <w:rPr>
          <w:rStyle w:val="8"/>
          <w:rFonts w:ascii="仿宋" w:hAnsi="仿宋" w:eastAsia="仿宋"/>
          <w:b w:val="0"/>
          <w:sz w:val="28"/>
          <w:szCs w:val="28"/>
        </w:rPr>
        <w:t>量子力学</w:t>
      </w:r>
      <w:r>
        <w:rPr>
          <w:rStyle w:val="8"/>
          <w:rFonts w:hint="eastAsia" w:ascii="仿宋" w:hAnsi="仿宋" w:eastAsia="仿宋"/>
          <w:b w:val="0"/>
          <w:sz w:val="28"/>
          <w:szCs w:val="28"/>
        </w:rPr>
        <w:t>（</w:t>
      </w:r>
      <w:r>
        <w:rPr>
          <w:rStyle w:val="8"/>
          <w:rFonts w:ascii="仿宋" w:hAnsi="仿宋" w:eastAsia="仿宋"/>
          <w:b w:val="0"/>
          <w:sz w:val="28"/>
          <w:szCs w:val="28"/>
        </w:rPr>
        <w:t>卷Ⅰ</w:t>
      </w:r>
      <w:r>
        <w:rPr>
          <w:rStyle w:val="8"/>
          <w:rFonts w:hint="eastAsia" w:ascii="仿宋" w:hAnsi="仿宋" w:eastAsia="仿宋"/>
          <w:b w:val="0"/>
          <w:sz w:val="28"/>
          <w:szCs w:val="28"/>
        </w:rPr>
        <w:t>）</w:t>
      </w:r>
      <w:r>
        <w:rPr>
          <w:rStyle w:val="8"/>
          <w:rFonts w:ascii="仿宋" w:hAnsi="仿宋" w:eastAsia="仿宋"/>
          <w:b w:val="0"/>
          <w:sz w:val="28"/>
          <w:szCs w:val="28"/>
        </w:rPr>
        <w:t>（第五版）</w:t>
      </w:r>
      <w:r>
        <w:rPr>
          <w:rStyle w:val="8"/>
          <w:rFonts w:ascii="仿宋" w:hAnsi="仿宋" w:eastAsia="仿宋"/>
          <w:b w:val="0"/>
          <w:sz w:val="28"/>
          <w:szCs w:val="28"/>
        </w:rPr>
        <w:fldChar w:fldCharType="end"/>
      </w:r>
      <w:r>
        <w:rPr>
          <w:rStyle w:val="8"/>
          <w:rFonts w:hint="eastAsia" w:ascii="仿宋" w:hAnsi="仿宋" w:eastAsia="仿宋"/>
          <w:b w:val="0"/>
          <w:sz w:val="28"/>
          <w:szCs w:val="28"/>
        </w:rPr>
        <w:t>，曾谨言，科学出版社</w:t>
      </w:r>
    </w:p>
    <w:p w14:paraId="20B5E15F">
      <w:pPr>
        <w:pStyle w:val="5"/>
        <w:spacing w:before="0" w:beforeAutospacing="0" w:after="0" w:afterAutospacing="0"/>
        <w:ind w:firstLine="560" w:firstLineChars="200"/>
        <w:rPr>
          <w:rStyle w:val="8"/>
          <w:rFonts w:hint="eastAsia" w:ascii="仿宋" w:hAnsi="仿宋" w:eastAsia="仿宋"/>
          <w:b w:val="0"/>
          <w:sz w:val="28"/>
          <w:szCs w:val="28"/>
          <w:highlight w:val="none"/>
        </w:rPr>
      </w:pPr>
      <w:r>
        <w:rPr>
          <w:rStyle w:val="8"/>
          <w:rFonts w:hint="eastAsia" w:ascii="仿宋" w:hAnsi="仿宋" w:eastAsia="仿宋"/>
          <w:b w:val="0"/>
          <w:sz w:val="28"/>
          <w:szCs w:val="28"/>
          <w:highlight w:val="none"/>
        </w:rPr>
        <w:t>3、量子力学概论（翻译版），D</w:t>
      </w:r>
      <w:r>
        <w:rPr>
          <w:rStyle w:val="8"/>
          <w:rFonts w:ascii="仿宋" w:hAnsi="仿宋" w:eastAsia="仿宋"/>
          <w:b w:val="0"/>
          <w:sz w:val="28"/>
          <w:szCs w:val="28"/>
          <w:highlight w:val="none"/>
        </w:rPr>
        <w:t>avid J. Griffiths</w:t>
      </w:r>
      <w:r>
        <w:rPr>
          <w:rStyle w:val="8"/>
          <w:rFonts w:hint="eastAsia" w:ascii="仿宋" w:hAnsi="仿宋" w:eastAsia="仿宋"/>
          <w:b w:val="0"/>
          <w:sz w:val="28"/>
          <w:szCs w:val="28"/>
          <w:highlight w:val="none"/>
        </w:rPr>
        <w:t>，贾瑜、胡行、李玉晓（译），机械工业出版社</w:t>
      </w:r>
    </w:p>
    <w:p w14:paraId="5BE8F29B">
      <w:pPr>
        <w:pStyle w:val="5"/>
        <w:spacing w:before="0" w:beforeAutospacing="0" w:after="0" w:afterAutospacing="0"/>
        <w:ind w:firstLine="560" w:firstLineChars="200"/>
        <w:rPr>
          <w:rStyle w:val="8"/>
          <w:rFonts w:hint="eastAsia" w:ascii="仿宋" w:hAnsi="仿宋" w:eastAsia="仿宋"/>
          <w:b w:val="0"/>
          <w:sz w:val="28"/>
          <w:szCs w:val="28"/>
          <w:highlight w:val="none"/>
        </w:rPr>
      </w:pPr>
      <w:r>
        <w:rPr>
          <w:rStyle w:val="8"/>
          <w:rFonts w:hint="eastAsia" w:ascii="仿宋" w:hAnsi="仿宋" w:eastAsia="仿宋"/>
          <w:b w:val="0"/>
          <w:sz w:val="28"/>
          <w:szCs w:val="28"/>
          <w:highlight w:val="none"/>
        </w:rPr>
        <w:t xml:space="preserve">                               </w:t>
      </w:r>
    </w:p>
    <w:p w14:paraId="0E179124">
      <w:pPr>
        <w:pStyle w:val="5"/>
        <w:spacing w:before="0" w:beforeAutospacing="0" w:after="0" w:afterAutospacing="0"/>
        <w:ind w:firstLine="5040" w:firstLineChars="1800"/>
        <w:rPr>
          <w:rStyle w:val="8"/>
          <w:rFonts w:hint="eastAsia" w:ascii="仿宋" w:hAnsi="仿宋" w:eastAsia="仿宋"/>
          <w:b w:val="0"/>
          <w:sz w:val="28"/>
          <w:szCs w:val="28"/>
          <w:highlight w:val="none"/>
        </w:rPr>
      </w:pPr>
      <w:r>
        <w:rPr>
          <w:rStyle w:val="8"/>
          <w:rFonts w:hint="eastAsia" w:ascii="仿宋" w:hAnsi="仿宋" w:eastAsia="仿宋"/>
          <w:b w:val="0"/>
          <w:sz w:val="28"/>
          <w:szCs w:val="28"/>
          <w:highlight w:val="none"/>
        </w:rPr>
        <w:t>物理与天文学院</w:t>
      </w:r>
    </w:p>
    <w:p w14:paraId="2EC30D0B">
      <w:pPr>
        <w:pStyle w:val="5"/>
        <w:spacing w:before="0" w:beforeAutospacing="0" w:after="0" w:afterAutospacing="0"/>
        <w:ind w:firstLine="560" w:firstLineChars="200"/>
        <w:rPr>
          <w:rStyle w:val="8"/>
          <w:rFonts w:ascii="仿宋" w:hAnsi="仿宋" w:eastAsia="仿宋"/>
          <w:b w:val="0"/>
          <w:sz w:val="28"/>
          <w:szCs w:val="28"/>
          <w:highlight w:val="none"/>
        </w:rPr>
      </w:pPr>
      <w:r>
        <w:rPr>
          <w:rStyle w:val="8"/>
          <w:rFonts w:hint="eastAsia" w:ascii="仿宋" w:hAnsi="仿宋" w:eastAsia="仿宋"/>
          <w:b w:val="0"/>
          <w:sz w:val="28"/>
          <w:szCs w:val="28"/>
          <w:highlight w:val="none"/>
        </w:rPr>
        <w:t xml:space="preserve">                                20</w:t>
      </w:r>
      <w:r>
        <w:rPr>
          <w:rStyle w:val="8"/>
          <w:rFonts w:ascii="仿宋" w:hAnsi="仿宋" w:eastAsia="仿宋"/>
          <w:b w:val="0"/>
          <w:sz w:val="28"/>
          <w:szCs w:val="28"/>
          <w:highlight w:val="none"/>
        </w:rPr>
        <w:t>23</w:t>
      </w:r>
      <w:r>
        <w:rPr>
          <w:rStyle w:val="8"/>
          <w:rFonts w:hint="eastAsia" w:ascii="仿宋" w:hAnsi="仿宋" w:eastAsia="仿宋"/>
          <w:b w:val="0"/>
          <w:sz w:val="28"/>
          <w:szCs w:val="28"/>
          <w:highlight w:val="none"/>
        </w:rPr>
        <w:t>年</w:t>
      </w:r>
      <w:r>
        <w:rPr>
          <w:rStyle w:val="8"/>
          <w:rFonts w:ascii="仿宋" w:hAnsi="仿宋" w:eastAsia="仿宋"/>
          <w:b w:val="0"/>
          <w:sz w:val="28"/>
          <w:szCs w:val="28"/>
          <w:highlight w:val="none"/>
        </w:rPr>
        <w:t>6</w:t>
      </w:r>
      <w:r>
        <w:rPr>
          <w:rStyle w:val="8"/>
          <w:rFonts w:hint="eastAsia" w:ascii="仿宋" w:hAnsi="仿宋" w:eastAsia="仿宋"/>
          <w:b w:val="0"/>
          <w:sz w:val="28"/>
          <w:szCs w:val="28"/>
          <w:highlight w:val="none"/>
        </w:rPr>
        <w:t>月</w:t>
      </w:r>
      <w:r>
        <w:rPr>
          <w:rStyle w:val="8"/>
          <w:rFonts w:ascii="仿宋" w:hAnsi="仿宋" w:eastAsia="仿宋"/>
          <w:b w:val="0"/>
          <w:sz w:val="28"/>
          <w:szCs w:val="28"/>
          <w:highlight w:val="none"/>
        </w:rPr>
        <w:t>11</w:t>
      </w:r>
      <w:r>
        <w:rPr>
          <w:rStyle w:val="8"/>
          <w:rFonts w:hint="eastAsia" w:ascii="仿宋" w:hAnsi="仿宋" w:eastAsia="仿宋"/>
          <w:b w:val="0"/>
          <w:sz w:val="28"/>
          <w:szCs w:val="28"/>
          <w:highlight w:val="none"/>
        </w:rPr>
        <w:t>日</w:t>
      </w:r>
    </w:p>
    <w:sectPr>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AF752"/>
    <w:multiLevelType w:val="singleLevel"/>
    <w:tmpl w:val="F49AF75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YTAyMWVkNTkxMmM3YWY5MTRlYWMyNWIyNmRiMDkifQ=="/>
  </w:docVars>
  <w:rsids>
    <w:rsidRoot w:val="001F164D"/>
    <w:rsid w:val="0005548F"/>
    <w:rsid w:val="000A19F6"/>
    <w:rsid w:val="000D32C4"/>
    <w:rsid w:val="000E75B1"/>
    <w:rsid w:val="0011753D"/>
    <w:rsid w:val="001D5196"/>
    <w:rsid w:val="001F164D"/>
    <w:rsid w:val="002211F8"/>
    <w:rsid w:val="00223E5E"/>
    <w:rsid w:val="00230546"/>
    <w:rsid w:val="00252074"/>
    <w:rsid w:val="00273E91"/>
    <w:rsid w:val="00280E6F"/>
    <w:rsid w:val="00285E01"/>
    <w:rsid w:val="002D347C"/>
    <w:rsid w:val="002F20F1"/>
    <w:rsid w:val="003C53CB"/>
    <w:rsid w:val="003F2290"/>
    <w:rsid w:val="0040752A"/>
    <w:rsid w:val="00416719"/>
    <w:rsid w:val="004332FE"/>
    <w:rsid w:val="00464958"/>
    <w:rsid w:val="00491946"/>
    <w:rsid w:val="004C2F2B"/>
    <w:rsid w:val="004D0C8F"/>
    <w:rsid w:val="004D3D93"/>
    <w:rsid w:val="005901FC"/>
    <w:rsid w:val="00593368"/>
    <w:rsid w:val="005A38C6"/>
    <w:rsid w:val="005A594C"/>
    <w:rsid w:val="005A747D"/>
    <w:rsid w:val="005B68AB"/>
    <w:rsid w:val="005C7EE8"/>
    <w:rsid w:val="005F63FB"/>
    <w:rsid w:val="00647DA5"/>
    <w:rsid w:val="00653DD6"/>
    <w:rsid w:val="006E7A31"/>
    <w:rsid w:val="007004CA"/>
    <w:rsid w:val="007138F9"/>
    <w:rsid w:val="007868BD"/>
    <w:rsid w:val="00790339"/>
    <w:rsid w:val="00793BC4"/>
    <w:rsid w:val="0079558D"/>
    <w:rsid w:val="007D3B41"/>
    <w:rsid w:val="00835C55"/>
    <w:rsid w:val="00851A48"/>
    <w:rsid w:val="00852C3A"/>
    <w:rsid w:val="0085621F"/>
    <w:rsid w:val="00861430"/>
    <w:rsid w:val="008C6452"/>
    <w:rsid w:val="008E1A25"/>
    <w:rsid w:val="00915B8E"/>
    <w:rsid w:val="009213FF"/>
    <w:rsid w:val="00922C6C"/>
    <w:rsid w:val="00942B74"/>
    <w:rsid w:val="009908CB"/>
    <w:rsid w:val="009A4666"/>
    <w:rsid w:val="00A00DDC"/>
    <w:rsid w:val="00A221BB"/>
    <w:rsid w:val="00A35542"/>
    <w:rsid w:val="00A84497"/>
    <w:rsid w:val="00AE0218"/>
    <w:rsid w:val="00BA3389"/>
    <w:rsid w:val="00BE5ECD"/>
    <w:rsid w:val="00C139A3"/>
    <w:rsid w:val="00C33C1C"/>
    <w:rsid w:val="00C46BC9"/>
    <w:rsid w:val="00C65D7B"/>
    <w:rsid w:val="00C8396B"/>
    <w:rsid w:val="00CA0989"/>
    <w:rsid w:val="00CB613F"/>
    <w:rsid w:val="00CE3D89"/>
    <w:rsid w:val="00D0697F"/>
    <w:rsid w:val="00D11B14"/>
    <w:rsid w:val="00DB2AAB"/>
    <w:rsid w:val="00DE626B"/>
    <w:rsid w:val="00E22BB4"/>
    <w:rsid w:val="00E51DAF"/>
    <w:rsid w:val="00E55DEA"/>
    <w:rsid w:val="00E64665"/>
    <w:rsid w:val="00E67935"/>
    <w:rsid w:val="00E7252F"/>
    <w:rsid w:val="00E80B89"/>
    <w:rsid w:val="00E86E00"/>
    <w:rsid w:val="00E87AEE"/>
    <w:rsid w:val="00EB0742"/>
    <w:rsid w:val="00ED1BCE"/>
    <w:rsid w:val="00ED2516"/>
    <w:rsid w:val="00FA550D"/>
    <w:rsid w:val="00FB34B4"/>
    <w:rsid w:val="18A151E5"/>
    <w:rsid w:val="41825226"/>
    <w:rsid w:val="46BD6B9F"/>
    <w:rsid w:val="5EC56F4A"/>
    <w:rsid w:val="66115E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Hyperlink"/>
    <w:unhideWhenUsed/>
    <w:uiPriority w:val="99"/>
    <w:rPr>
      <w:color w:val="0000FF"/>
      <w:u w:val="single"/>
    </w:rPr>
  </w:style>
  <w:style w:type="character" w:customStyle="1" w:styleId="10">
    <w:name w:val="页脚 字符"/>
    <w:link w:val="3"/>
    <w:uiPriority w:val="0"/>
    <w:rPr>
      <w:kern w:val="2"/>
      <w:sz w:val="18"/>
      <w:szCs w:val="18"/>
    </w:rPr>
  </w:style>
  <w:style w:type="character" w:customStyle="1" w:styleId="11">
    <w:name w:val="页眉 字符"/>
    <w:link w:val="4"/>
    <w:uiPriority w:val="0"/>
    <w:rPr>
      <w:kern w:val="2"/>
      <w:sz w:val="18"/>
      <w:szCs w:val="18"/>
    </w:rPr>
  </w:style>
  <w:style w:type="character" w:customStyle="1" w:styleId="12">
    <w:name w:val="apple-converted-space"/>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kg</Company>
  <Pages>5</Pages>
  <Words>2080</Words>
  <Characters>2248</Characters>
  <Lines>19</Lines>
  <Paragraphs>5</Paragraphs>
  <TotalTime>0</TotalTime>
  <ScaleCrop>false</ScaleCrop>
  <LinksUpToDate>false</LinksUpToDate>
  <CharactersWithSpaces>2339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2018-09-03T09:04:00Z</dcterms:created>
  <dc:creator>wgm</dc:creator>
  <cp:lastModifiedBy>vertesyuan</cp:lastModifiedBy>
  <dcterms:modified xsi:type="dcterms:W3CDTF">2024-09-23T03:56:56Z</dcterms:modified>
  <dc:title>昆明理工大学硕士研究生入学考试《数字电路》考试大纲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20D9FB1977BA4107AAF974CF7E17B210_13</vt:lpwstr>
  </property>
</Properties>
</file>