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65C22"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bookmarkStart w:id="2" w:name="_GoBack"/>
      <w:bookmarkEnd w:id="2"/>
      <w:bookmarkStart w:id="0" w:name="_Hlk11233097"/>
      <w:bookmarkStart w:id="1" w:name="_Hlk11265649"/>
      <w:r>
        <w:rPr>
          <w:rFonts w:hint="eastAsia" w:ascii="方正小标宋简体" w:eastAsia="方正小标宋简体"/>
          <w:b/>
          <w:bCs/>
          <w:sz w:val="32"/>
          <w:szCs w:val="32"/>
        </w:rPr>
        <w:t>华中农业大学硕士研究生入学考试大纲</w:t>
      </w:r>
    </w:p>
    <w:bookmarkEnd w:id="0"/>
    <w:p w14:paraId="586B9809">
      <w:pPr>
        <w:snapToGrid w:val="0"/>
        <w:spacing w:line="480" w:lineRule="auto"/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考试科目：社会研究方法（含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社会</w:t>
      </w:r>
      <w:r>
        <w:rPr>
          <w:rFonts w:hint="eastAsia" w:ascii="楷体_GB2312" w:eastAsia="楷体_GB2312"/>
          <w:b/>
          <w:bCs/>
          <w:sz w:val="32"/>
          <w:szCs w:val="32"/>
        </w:rPr>
        <w:t>统计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学</w:t>
      </w:r>
      <w:r>
        <w:rPr>
          <w:rFonts w:hint="eastAsia" w:ascii="楷体_GB2312" w:eastAsia="楷体_GB2312"/>
          <w:b/>
          <w:bCs/>
          <w:sz w:val="32"/>
          <w:szCs w:val="32"/>
        </w:rPr>
        <w:t>）</w:t>
      </w:r>
    </w:p>
    <w:bookmarkEnd w:id="1"/>
    <w:p w14:paraId="23431C8F">
      <w:pPr>
        <w:snapToGrid w:val="0"/>
        <w:spacing w:line="480" w:lineRule="auto"/>
        <w:rPr>
          <w:rFonts w:hint="eastAsia" w:ascii="Arial" w:hAnsi="Arial" w:eastAsia="黑体"/>
          <w:b/>
          <w:bCs/>
          <w:kern w:val="0"/>
          <w:sz w:val="32"/>
          <w:szCs w:val="32"/>
        </w:rPr>
      </w:pPr>
      <w:r>
        <w:rPr>
          <w:rFonts w:hint="eastAsia" w:ascii="Arial" w:hAnsi="Arial" w:eastAsia="黑体"/>
          <w:b/>
          <w:bCs/>
          <w:kern w:val="0"/>
          <w:sz w:val="32"/>
          <w:szCs w:val="32"/>
        </w:rPr>
        <w:t>一、考试的科目范围</w:t>
      </w:r>
    </w:p>
    <w:p w14:paraId="24EFF373">
      <w:pPr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社会研究方法包括社会研究方法和社会统计学两个部分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适用于报考社会学学术型研究生、社会保障学术型研究生和农村发展领域农业硕士研究生的考生</w:t>
      </w:r>
      <w:r>
        <w:rPr>
          <w:rFonts w:hint="eastAsia"/>
        </w:rPr>
        <w:t>。</w:t>
      </w:r>
    </w:p>
    <w:p w14:paraId="2F07C6F5">
      <w:pPr>
        <w:rPr>
          <w:rFonts w:hint="eastAsia" w:ascii="Arial" w:hAnsi="Arial" w:eastAsia="黑体"/>
          <w:b/>
          <w:bCs/>
          <w:kern w:val="0"/>
          <w:sz w:val="32"/>
          <w:szCs w:val="32"/>
        </w:rPr>
      </w:pPr>
      <w:r>
        <w:rPr>
          <w:rFonts w:hint="eastAsia" w:ascii="Arial" w:hAnsi="Arial" w:eastAsia="黑体"/>
          <w:b/>
          <w:bCs/>
          <w:kern w:val="0"/>
          <w:sz w:val="32"/>
          <w:szCs w:val="32"/>
        </w:rPr>
        <w:t>二、主要参考书目</w:t>
      </w:r>
    </w:p>
    <w:p w14:paraId="27307474"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1.风笑天</w:t>
      </w:r>
      <w:r>
        <w:rPr>
          <w:rFonts w:hint="eastAsia"/>
          <w:szCs w:val="21"/>
          <w:lang w:eastAsia="zh-CN"/>
        </w:rPr>
        <w:t>：《</w:t>
      </w:r>
      <w:r>
        <w:rPr>
          <w:rFonts w:hint="eastAsia"/>
          <w:szCs w:val="21"/>
        </w:rPr>
        <w:t>社会</w:t>
      </w:r>
      <w:r>
        <w:rPr>
          <w:rFonts w:hint="eastAsia"/>
          <w:szCs w:val="21"/>
          <w:lang w:val="en-US" w:eastAsia="zh-CN"/>
        </w:rPr>
        <w:t>研究方法</w:t>
      </w:r>
      <w:r>
        <w:rPr>
          <w:rFonts w:hint="eastAsia"/>
          <w:szCs w:val="21"/>
        </w:rPr>
        <w:t>（第</w:t>
      </w:r>
      <w:r>
        <w:rPr>
          <w:rFonts w:hint="eastAsia"/>
          <w:szCs w:val="21"/>
          <w:lang w:val="en-US" w:eastAsia="zh-CN"/>
        </w:rPr>
        <w:t>六</w:t>
      </w:r>
      <w:r>
        <w:rPr>
          <w:rFonts w:hint="eastAsia"/>
          <w:szCs w:val="21"/>
        </w:rPr>
        <w:t>版）</w:t>
      </w:r>
      <w:r>
        <w:rPr>
          <w:rFonts w:hint="eastAsia"/>
          <w:szCs w:val="21"/>
          <w:lang w:eastAsia="zh-CN"/>
        </w:rPr>
        <w:t>》，</w:t>
      </w:r>
      <w:r>
        <w:rPr>
          <w:rFonts w:hint="eastAsia"/>
          <w:szCs w:val="21"/>
        </w:rPr>
        <w:t>北京：中国人民大学出版社，20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。</w:t>
      </w:r>
    </w:p>
    <w:p w14:paraId="102AE504"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2.卢淑华编著</w:t>
      </w:r>
      <w:r>
        <w:rPr>
          <w:rFonts w:hint="eastAsia"/>
          <w:szCs w:val="21"/>
          <w:lang w:eastAsia="zh-CN"/>
        </w:rPr>
        <w:t>：《</w:t>
      </w:r>
      <w:r>
        <w:rPr>
          <w:rFonts w:hint="eastAsia"/>
          <w:szCs w:val="21"/>
        </w:rPr>
        <w:t>社会统计学（第</w:t>
      </w:r>
      <w:r>
        <w:rPr>
          <w:rFonts w:hint="eastAsia"/>
          <w:szCs w:val="21"/>
          <w:lang w:val="en-US" w:eastAsia="zh-CN"/>
        </w:rPr>
        <w:t>五</w:t>
      </w:r>
      <w:r>
        <w:rPr>
          <w:rFonts w:hint="eastAsia"/>
          <w:szCs w:val="21"/>
        </w:rPr>
        <w:t>版）</w:t>
      </w:r>
      <w:r>
        <w:rPr>
          <w:rFonts w:hint="eastAsia"/>
          <w:szCs w:val="21"/>
          <w:lang w:eastAsia="zh-CN"/>
        </w:rPr>
        <w:t>》</w:t>
      </w:r>
      <w:r>
        <w:rPr>
          <w:rFonts w:hint="eastAsia"/>
          <w:szCs w:val="21"/>
        </w:rPr>
        <w:t>，北京：北京大学出版社，20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。</w:t>
      </w:r>
    </w:p>
    <w:p w14:paraId="1E77BD06">
      <w:pPr>
        <w:rPr>
          <w:rFonts w:ascii="Arial" w:hAnsi="Arial" w:eastAsia="黑体"/>
          <w:b/>
          <w:bCs/>
          <w:kern w:val="0"/>
          <w:sz w:val="32"/>
          <w:szCs w:val="32"/>
        </w:rPr>
      </w:pPr>
      <w:r>
        <w:rPr>
          <w:rFonts w:hint="eastAsia" w:ascii="Arial" w:hAnsi="Arial" w:eastAsia="黑体"/>
          <w:b/>
          <w:bCs/>
          <w:kern w:val="0"/>
          <w:sz w:val="32"/>
          <w:szCs w:val="32"/>
        </w:rPr>
        <w:t>三、考试形式和试卷结构</w:t>
      </w:r>
    </w:p>
    <w:p w14:paraId="7E7B1DD0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（一）</w:t>
      </w:r>
      <w:r>
        <w:rPr>
          <w:rFonts w:hint="eastAsia"/>
          <w:sz w:val="28"/>
          <w:szCs w:val="28"/>
        </w:rPr>
        <w:t xml:space="preserve"> 试卷满分及考试时间</w:t>
      </w:r>
    </w:p>
    <w:p w14:paraId="7146DDA6">
      <w:pPr>
        <w:ind w:firstLine="420" w:firstLineChars="200"/>
      </w:pPr>
      <w:r>
        <w:rPr>
          <w:rFonts w:hint="eastAsia"/>
        </w:rPr>
        <w:t>本试卷满分为150分，考试时间为180分钟。</w:t>
      </w:r>
    </w:p>
    <w:p w14:paraId="7A51813F">
      <w:pPr>
        <w:pStyle w:val="3"/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 答题方式</w:t>
      </w:r>
    </w:p>
    <w:p w14:paraId="73FF3BC1">
      <w:pPr>
        <w:ind w:firstLine="630" w:firstLineChars="300"/>
      </w:pPr>
      <w:r>
        <w:rPr>
          <w:rFonts w:hint="eastAsia"/>
        </w:rPr>
        <w:t>闭卷、笔试。</w:t>
      </w:r>
    </w:p>
    <w:p w14:paraId="7005E904">
      <w:pPr>
        <w:pStyle w:val="3"/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（三）试卷内容结构</w:t>
      </w:r>
    </w:p>
    <w:p w14:paraId="5CFCFB77">
      <w:pPr>
        <w:jc w:val="center"/>
        <w:rPr>
          <w:rFonts w:hint="eastAsia" w:ascii="楷体_GB2312" w:hAnsi="Arial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</w:rPr>
        <w:t>“社会研究方法”部分</w:t>
      </w:r>
    </w:p>
    <w:p w14:paraId="584631A7">
      <w:pPr>
        <w:snapToGrid w:val="0"/>
        <w:spacing w:line="480" w:lineRule="auto"/>
        <w:rPr>
          <w:rFonts w:hint="eastAsia" w:eastAsia="宋体"/>
          <w:lang w:val="en-US" w:eastAsia="zh-CN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导论</w:t>
      </w:r>
    </w:p>
    <w:p w14:paraId="56ABB491">
      <w:pPr>
        <w:snapToGrid w:val="0"/>
        <w:spacing w:line="480" w:lineRule="auto"/>
        <w:rPr>
          <w:rFonts w:hint="default" w:eastAsia="宋体"/>
          <w:lang w:val="en-US" w:eastAsia="zh-CN"/>
        </w:rPr>
      </w:pPr>
      <w:r>
        <w:t>1</w:t>
      </w:r>
      <w:r>
        <w:rPr>
          <w:rFonts w:hint="eastAsia"/>
        </w:rPr>
        <w:t>、社会研究的概念</w:t>
      </w:r>
      <w:r>
        <w:rPr>
          <w:rFonts w:hint="eastAsia"/>
          <w:lang w:val="en-US" w:eastAsia="zh-CN"/>
        </w:rPr>
        <w:t>与特征</w:t>
      </w:r>
    </w:p>
    <w:p w14:paraId="3280A2CD">
      <w:pPr>
        <w:snapToGrid w:val="0"/>
        <w:spacing w:line="480" w:lineRule="auto"/>
      </w:pPr>
      <w:r>
        <w:t>2</w:t>
      </w:r>
      <w:r>
        <w:rPr>
          <w:rFonts w:hint="eastAsia"/>
        </w:rPr>
        <w:t>、方法体系</w:t>
      </w:r>
    </w:p>
    <w:p w14:paraId="2CF9AC68">
      <w:pPr>
        <w:snapToGrid w:val="0"/>
        <w:spacing w:line="480" w:lineRule="auto"/>
      </w:pPr>
      <w:r>
        <w:t>3</w:t>
      </w:r>
      <w:r>
        <w:rPr>
          <w:rFonts w:hint="eastAsia"/>
        </w:rPr>
        <w:t>、定量研究与定性研究</w:t>
      </w:r>
    </w:p>
    <w:p w14:paraId="2408AE7C">
      <w:pPr>
        <w:snapToGrid w:val="0"/>
        <w:spacing w:line="480" w:lineRule="auto"/>
      </w:pPr>
      <w:r>
        <w:t>4</w:t>
      </w:r>
      <w:r>
        <w:rPr>
          <w:rFonts w:hint="eastAsia"/>
        </w:rPr>
        <w:t>、研究过程</w:t>
      </w:r>
    </w:p>
    <w:p w14:paraId="21017805">
      <w:pPr>
        <w:snapToGrid w:val="0"/>
        <w:spacing w:line="480" w:lineRule="auto"/>
      </w:pPr>
      <w:r>
        <w:rPr>
          <w:rFonts w:hint="eastAsia"/>
        </w:rPr>
        <w:t>二、理论与研究</w:t>
      </w:r>
    </w:p>
    <w:p w14:paraId="38A27B04">
      <w:pPr>
        <w:snapToGrid w:val="0"/>
        <w:spacing w:line="480" w:lineRule="auto"/>
      </w:pPr>
      <w:r>
        <w:t>1</w:t>
      </w:r>
      <w:r>
        <w:rPr>
          <w:rFonts w:hint="eastAsia"/>
        </w:rPr>
        <w:t>、理论及其层次</w:t>
      </w:r>
    </w:p>
    <w:p w14:paraId="4A65E2FC">
      <w:pPr>
        <w:snapToGrid w:val="0"/>
        <w:spacing w:line="480" w:lineRule="auto"/>
      </w:pPr>
      <w:r>
        <w:t>2</w:t>
      </w:r>
      <w:r>
        <w:rPr>
          <w:rFonts w:hint="eastAsia"/>
        </w:rPr>
        <w:t>、理论的构成要素</w:t>
      </w:r>
    </w:p>
    <w:p w14:paraId="4AEFFE15">
      <w:pPr>
        <w:snapToGrid w:val="0"/>
        <w:spacing w:line="480" w:lineRule="auto"/>
      </w:pPr>
      <w:r>
        <w:t>3</w:t>
      </w:r>
      <w:r>
        <w:rPr>
          <w:rFonts w:hint="eastAsia"/>
        </w:rPr>
        <w:t>、理论与研究的关系</w:t>
      </w:r>
    </w:p>
    <w:p w14:paraId="6AE8CBDE">
      <w:pPr>
        <w:snapToGrid w:val="0"/>
        <w:spacing w:line="480" w:lineRule="auto"/>
      </w:pPr>
      <w:r>
        <w:t>4</w:t>
      </w:r>
      <w:r>
        <w:rPr>
          <w:rFonts w:hint="eastAsia"/>
        </w:rPr>
        <w:t>、理论建构与理论检验</w:t>
      </w:r>
    </w:p>
    <w:p w14:paraId="5BC5C7D7">
      <w:pPr>
        <w:snapToGrid w:val="0"/>
        <w:spacing w:line="480" w:lineRule="auto"/>
      </w:pPr>
      <w:r>
        <w:rPr>
          <w:rFonts w:hint="eastAsia"/>
        </w:rPr>
        <w:t>三、选题与文献回顾</w:t>
      </w:r>
    </w:p>
    <w:p w14:paraId="0AAF142F">
      <w:pPr>
        <w:snapToGrid w:val="0"/>
        <w:spacing w:line="480" w:lineRule="auto"/>
      </w:pPr>
      <w:r>
        <w:t>1</w:t>
      </w:r>
      <w:r>
        <w:rPr>
          <w:rFonts w:hint="eastAsia"/>
        </w:rPr>
        <w:t>、研究问题及其来源</w:t>
      </w:r>
    </w:p>
    <w:p w14:paraId="1A465A80">
      <w:pPr>
        <w:snapToGrid w:val="0"/>
        <w:spacing w:line="480" w:lineRule="auto"/>
      </w:pPr>
      <w:r>
        <w:t>2</w:t>
      </w:r>
      <w:r>
        <w:rPr>
          <w:rFonts w:hint="eastAsia"/>
        </w:rPr>
        <w:t>、选题的标准</w:t>
      </w:r>
    </w:p>
    <w:p w14:paraId="123D9BAA">
      <w:pPr>
        <w:snapToGrid w:val="0"/>
        <w:spacing w:line="480" w:lineRule="auto"/>
      </w:pPr>
      <w:r>
        <w:t>3</w:t>
      </w:r>
      <w:r>
        <w:rPr>
          <w:rFonts w:hint="eastAsia"/>
        </w:rPr>
        <w:t>、研究问题的明确化</w:t>
      </w:r>
    </w:p>
    <w:p w14:paraId="45608105">
      <w:pPr>
        <w:snapToGrid w:val="0"/>
        <w:spacing w:line="480" w:lineRule="auto"/>
      </w:pPr>
      <w:r>
        <w:t>4</w:t>
      </w:r>
      <w:r>
        <w:rPr>
          <w:rFonts w:hint="eastAsia"/>
        </w:rPr>
        <w:t>、文献回顾</w:t>
      </w:r>
    </w:p>
    <w:p w14:paraId="16687695">
      <w:pPr>
        <w:snapToGrid w:val="0"/>
        <w:spacing w:line="480" w:lineRule="auto"/>
      </w:pPr>
      <w:r>
        <w:rPr>
          <w:rFonts w:hint="eastAsia"/>
        </w:rPr>
        <w:t>四、研究设计</w:t>
      </w:r>
    </w:p>
    <w:p w14:paraId="3141B15C">
      <w:pPr>
        <w:snapToGrid w:val="0"/>
        <w:spacing w:line="480" w:lineRule="auto"/>
      </w:pPr>
      <w:r>
        <w:t>1</w:t>
      </w:r>
      <w:r>
        <w:rPr>
          <w:rFonts w:hint="eastAsia"/>
        </w:rPr>
        <w:t>、研究目的</w:t>
      </w:r>
    </w:p>
    <w:p w14:paraId="7953AC72">
      <w:pPr>
        <w:snapToGrid w:val="0"/>
        <w:spacing w:line="480" w:lineRule="auto"/>
      </w:pPr>
      <w:r>
        <w:t>2</w:t>
      </w:r>
      <w:r>
        <w:rPr>
          <w:rFonts w:hint="eastAsia"/>
        </w:rPr>
        <w:t>、研究性质</w:t>
      </w:r>
    </w:p>
    <w:p w14:paraId="6683E1DA">
      <w:pPr>
        <w:snapToGrid w:val="0"/>
        <w:spacing w:line="480" w:lineRule="auto"/>
      </w:pPr>
      <w:r>
        <w:t>3</w:t>
      </w:r>
      <w:r>
        <w:rPr>
          <w:rFonts w:hint="eastAsia"/>
        </w:rPr>
        <w:t>、研究方式</w:t>
      </w:r>
    </w:p>
    <w:p w14:paraId="73C9CB49">
      <w:pPr>
        <w:snapToGrid w:val="0"/>
        <w:spacing w:line="480" w:lineRule="auto"/>
      </w:pPr>
      <w:r>
        <w:t>4</w:t>
      </w:r>
      <w:r>
        <w:rPr>
          <w:rFonts w:hint="eastAsia"/>
        </w:rPr>
        <w:t>、分析单位</w:t>
      </w:r>
    </w:p>
    <w:p w14:paraId="731FE2A0">
      <w:pPr>
        <w:snapToGrid w:val="0"/>
        <w:spacing w:line="480" w:lineRule="auto"/>
      </w:pPr>
      <w:r>
        <w:t>5</w:t>
      </w:r>
      <w:r>
        <w:rPr>
          <w:rFonts w:hint="eastAsia"/>
        </w:rPr>
        <w:t>、时间维度</w:t>
      </w:r>
    </w:p>
    <w:p w14:paraId="48014A25">
      <w:pPr>
        <w:snapToGrid w:val="0"/>
        <w:spacing w:line="480" w:lineRule="auto"/>
      </w:pPr>
      <w:r>
        <w:t>6</w:t>
      </w:r>
      <w:r>
        <w:rPr>
          <w:rFonts w:hint="eastAsia"/>
        </w:rPr>
        <w:t>、具体方案</w:t>
      </w:r>
    </w:p>
    <w:p w14:paraId="47FA1949">
      <w:pPr>
        <w:snapToGrid w:val="0"/>
        <w:spacing w:line="480" w:lineRule="auto"/>
      </w:pPr>
      <w:r>
        <w:rPr>
          <w:rFonts w:hint="eastAsia"/>
        </w:rPr>
        <w:t>五、测量与操作化</w:t>
      </w:r>
    </w:p>
    <w:p w14:paraId="43F62EFB">
      <w:pPr>
        <w:snapToGrid w:val="0"/>
        <w:spacing w:line="480" w:lineRule="auto"/>
      </w:pPr>
      <w:r>
        <w:t>1</w:t>
      </w:r>
      <w:r>
        <w:rPr>
          <w:rFonts w:hint="eastAsia"/>
        </w:rPr>
        <w:t>、测量的概念与层次</w:t>
      </w:r>
    </w:p>
    <w:p w14:paraId="0B94C8C7">
      <w:pPr>
        <w:snapToGrid w:val="0"/>
        <w:spacing w:line="480" w:lineRule="auto"/>
      </w:pPr>
      <w:r>
        <w:t>2</w:t>
      </w:r>
      <w:r>
        <w:rPr>
          <w:rFonts w:hint="eastAsia"/>
        </w:rPr>
        <w:t>、指数与量表</w:t>
      </w:r>
    </w:p>
    <w:p w14:paraId="035EBD5D">
      <w:pPr>
        <w:snapToGrid w:val="0"/>
        <w:spacing w:line="480" w:lineRule="auto"/>
      </w:pPr>
      <w:r>
        <w:t>3</w:t>
      </w:r>
      <w:r>
        <w:rPr>
          <w:rFonts w:hint="eastAsia"/>
        </w:rPr>
        <w:t>、概念的操作化</w:t>
      </w:r>
    </w:p>
    <w:p w14:paraId="53506EE5">
      <w:pPr>
        <w:snapToGrid w:val="0"/>
        <w:spacing w:line="480" w:lineRule="auto"/>
      </w:pPr>
      <w:r>
        <w:t>4</w:t>
      </w:r>
      <w:r>
        <w:rPr>
          <w:rFonts w:hint="eastAsia"/>
        </w:rPr>
        <w:t>、测量的信度与效度</w:t>
      </w:r>
    </w:p>
    <w:p w14:paraId="6D79AA80">
      <w:pPr>
        <w:snapToGrid w:val="0"/>
        <w:spacing w:line="480" w:lineRule="auto"/>
      </w:pPr>
      <w:r>
        <w:rPr>
          <w:rFonts w:hint="eastAsia"/>
        </w:rPr>
        <w:t>六、抽样</w:t>
      </w:r>
    </w:p>
    <w:p w14:paraId="79CB1FB3">
      <w:pPr>
        <w:snapToGrid w:val="0"/>
        <w:spacing w:line="480" w:lineRule="auto"/>
      </w:pPr>
      <w:r>
        <w:t>1</w:t>
      </w:r>
      <w:r>
        <w:rPr>
          <w:rFonts w:hint="eastAsia"/>
        </w:rPr>
        <w:t>、概率抽样的原理与程序</w:t>
      </w:r>
    </w:p>
    <w:p w14:paraId="26C37CE1">
      <w:pPr>
        <w:snapToGrid w:val="0"/>
        <w:spacing w:line="480" w:lineRule="auto"/>
      </w:pPr>
      <w:r>
        <w:t>2</w:t>
      </w:r>
      <w:r>
        <w:rPr>
          <w:rFonts w:hint="eastAsia"/>
        </w:rPr>
        <w:t>、概率抽样方法</w:t>
      </w:r>
    </w:p>
    <w:p w14:paraId="538410D5">
      <w:pPr>
        <w:snapToGrid w:val="0"/>
        <w:spacing w:line="480" w:lineRule="auto"/>
      </w:pPr>
      <w:r>
        <w:t>3</w:t>
      </w:r>
      <w:r>
        <w:rPr>
          <w:rFonts w:hint="eastAsia"/>
        </w:rPr>
        <w:t>、户内抽样方法</w:t>
      </w:r>
    </w:p>
    <w:p w14:paraId="2FAEB680">
      <w:pPr>
        <w:snapToGrid w:val="0"/>
        <w:spacing w:line="480" w:lineRule="auto"/>
      </w:pPr>
      <w:r>
        <w:rPr>
          <w:rFonts w:hint="eastAsia"/>
        </w:rPr>
        <w:t>七、调查研究</w:t>
      </w:r>
    </w:p>
    <w:p w14:paraId="1707643C">
      <w:pPr>
        <w:snapToGrid w:val="0"/>
        <w:spacing w:line="480" w:lineRule="auto"/>
      </w:pPr>
      <w:r>
        <w:t>1</w:t>
      </w:r>
      <w:r>
        <w:rPr>
          <w:rFonts w:hint="eastAsia"/>
        </w:rPr>
        <w:t>、调查研究的概念、题材、优缺点</w:t>
      </w:r>
    </w:p>
    <w:p w14:paraId="4EDE4AEC">
      <w:pPr>
        <w:snapToGrid w:val="0"/>
        <w:spacing w:line="480" w:lineRule="auto"/>
      </w:pPr>
      <w:r>
        <w:t>2</w:t>
      </w:r>
      <w:r>
        <w:rPr>
          <w:rFonts w:hint="eastAsia"/>
        </w:rPr>
        <w:t>、问卷设计</w:t>
      </w:r>
    </w:p>
    <w:p w14:paraId="44AA4B6B">
      <w:pPr>
        <w:snapToGrid w:val="0"/>
        <w:spacing w:line="480" w:lineRule="auto"/>
      </w:pPr>
      <w:r>
        <w:t>3</w:t>
      </w:r>
      <w:r>
        <w:rPr>
          <w:rFonts w:hint="eastAsia"/>
        </w:rPr>
        <w:t>、调查资料的收集方法</w:t>
      </w:r>
    </w:p>
    <w:p w14:paraId="15AC6748">
      <w:pPr>
        <w:snapToGrid w:val="0"/>
        <w:spacing w:line="480" w:lineRule="auto"/>
      </w:pPr>
      <w:r>
        <w:t>4</w:t>
      </w:r>
      <w:r>
        <w:rPr>
          <w:rFonts w:hint="eastAsia"/>
        </w:rPr>
        <w:t>、调查的组织与实施</w:t>
      </w:r>
    </w:p>
    <w:p w14:paraId="2E2F3B0B">
      <w:pPr>
        <w:snapToGrid w:val="0"/>
        <w:spacing w:line="480" w:lineRule="auto"/>
      </w:pPr>
      <w:r>
        <w:rPr>
          <w:rFonts w:hint="eastAsia"/>
        </w:rPr>
        <w:t>八、实验研究</w:t>
      </w:r>
    </w:p>
    <w:p w14:paraId="3AE52613">
      <w:pPr>
        <w:snapToGrid w:val="0"/>
        <w:spacing w:line="480" w:lineRule="auto"/>
      </w:pPr>
      <w:r>
        <w:t>1</w:t>
      </w:r>
      <w:r>
        <w:rPr>
          <w:rFonts w:hint="eastAsia"/>
        </w:rPr>
        <w:t>、实验的概念与逻辑</w:t>
      </w:r>
    </w:p>
    <w:p w14:paraId="5931C192">
      <w:pPr>
        <w:snapToGrid w:val="0"/>
        <w:spacing w:line="480" w:lineRule="auto"/>
      </w:pPr>
      <w:r>
        <w:t>2</w:t>
      </w:r>
      <w:r>
        <w:rPr>
          <w:rFonts w:hint="eastAsia"/>
        </w:rPr>
        <w:t>、实验的程序与类型</w:t>
      </w:r>
    </w:p>
    <w:p w14:paraId="2DCFCB20">
      <w:pPr>
        <w:snapToGrid w:val="0"/>
        <w:spacing w:line="480" w:lineRule="auto"/>
      </w:pPr>
      <w:r>
        <w:t>3</w:t>
      </w:r>
      <w:r>
        <w:rPr>
          <w:rFonts w:hint="eastAsia"/>
        </w:rPr>
        <w:t>、基本实验设计</w:t>
      </w:r>
    </w:p>
    <w:p w14:paraId="18280889">
      <w:pPr>
        <w:snapToGrid w:val="0"/>
        <w:spacing w:line="480" w:lineRule="auto"/>
      </w:pPr>
      <w:r>
        <w:t>4</w:t>
      </w:r>
      <w:r>
        <w:rPr>
          <w:rFonts w:hint="eastAsia"/>
        </w:rPr>
        <w:t>、实地实验</w:t>
      </w:r>
    </w:p>
    <w:p w14:paraId="1E34BED9">
      <w:pPr>
        <w:snapToGrid w:val="0"/>
        <w:spacing w:line="480" w:lineRule="auto"/>
      </w:pPr>
      <w:r>
        <w:t>5</w:t>
      </w:r>
      <w:r>
        <w:rPr>
          <w:rFonts w:hint="eastAsia"/>
        </w:rPr>
        <w:t>、影响实验正确性的因素</w:t>
      </w:r>
    </w:p>
    <w:p w14:paraId="20E3D6CA">
      <w:pPr>
        <w:snapToGrid w:val="0"/>
        <w:spacing w:line="480" w:lineRule="auto"/>
      </w:pPr>
      <w:r>
        <w:rPr>
          <w:rFonts w:hint="eastAsia"/>
        </w:rPr>
        <w:t>九、文献研究</w:t>
      </w:r>
    </w:p>
    <w:p w14:paraId="61B9BD62">
      <w:pPr>
        <w:snapToGrid w:val="0"/>
        <w:spacing w:line="480" w:lineRule="auto"/>
      </w:pPr>
      <w:r>
        <w:t>1</w:t>
      </w:r>
      <w:r>
        <w:rPr>
          <w:rFonts w:hint="eastAsia"/>
        </w:rPr>
        <w:t>、文献与文献研究</w:t>
      </w:r>
    </w:p>
    <w:p w14:paraId="0AED6822">
      <w:pPr>
        <w:snapToGrid w:val="0"/>
        <w:spacing w:line="480" w:lineRule="auto"/>
      </w:pPr>
      <w:r>
        <w:t>2</w:t>
      </w:r>
      <w:r>
        <w:rPr>
          <w:rFonts w:hint="eastAsia"/>
        </w:rPr>
        <w:t>、内容分析</w:t>
      </w:r>
    </w:p>
    <w:p w14:paraId="0D77825A">
      <w:pPr>
        <w:snapToGrid w:val="0"/>
        <w:spacing w:line="480" w:lineRule="auto"/>
      </w:pPr>
      <w:r>
        <w:t>3</w:t>
      </w:r>
      <w:r>
        <w:rPr>
          <w:rFonts w:hint="eastAsia"/>
        </w:rPr>
        <w:t>、二次分析</w:t>
      </w:r>
    </w:p>
    <w:p w14:paraId="32C64EA9">
      <w:pPr>
        <w:snapToGrid w:val="0"/>
        <w:spacing w:line="480" w:lineRule="auto"/>
      </w:pPr>
      <w:r>
        <w:t>4</w:t>
      </w:r>
      <w:r>
        <w:rPr>
          <w:rFonts w:hint="eastAsia"/>
        </w:rPr>
        <w:t>、现在统计资料分析</w:t>
      </w:r>
    </w:p>
    <w:p w14:paraId="410C47DA">
      <w:pPr>
        <w:snapToGrid w:val="0"/>
        <w:spacing w:line="480" w:lineRule="auto"/>
      </w:pPr>
      <w:r>
        <w:t>5</w:t>
      </w:r>
      <w:r>
        <w:rPr>
          <w:rFonts w:hint="eastAsia"/>
        </w:rPr>
        <w:t>、文献研究的特点</w:t>
      </w:r>
    </w:p>
    <w:p w14:paraId="43C9F1B0">
      <w:pPr>
        <w:snapToGrid w:val="0"/>
        <w:spacing w:line="480" w:lineRule="auto"/>
      </w:pPr>
      <w:r>
        <w:rPr>
          <w:rFonts w:hint="eastAsia"/>
        </w:rPr>
        <w:t>十、实地研究</w:t>
      </w:r>
    </w:p>
    <w:p w14:paraId="2D52B165">
      <w:pPr>
        <w:numPr>
          <w:ilvl w:val="0"/>
          <w:numId w:val="1"/>
        </w:numPr>
        <w:snapToGrid w:val="0"/>
        <w:spacing w:line="480" w:lineRule="auto"/>
      </w:pPr>
      <w:r>
        <w:rPr>
          <w:rFonts w:hint="eastAsia"/>
        </w:rPr>
        <w:t>实地研究及其类型</w:t>
      </w:r>
    </w:p>
    <w:p w14:paraId="5A8AAAD6">
      <w:pPr>
        <w:numPr>
          <w:ilvl w:val="0"/>
          <w:numId w:val="1"/>
        </w:numPr>
        <w:snapToGrid w:val="0"/>
        <w:spacing w:line="480" w:lineRule="auto"/>
      </w:pPr>
      <w:r>
        <w:rPr>
          <w:rFonts w:hint="eastAsia"/>
        </w:rPr>
        <w:t>实地研究的过程</w:t>
      </w:r>
    </w:p>
    <w:p w14:paraId="0F291354">
      <w:pPr>
        <w:numPr>
          <w:ilvl w:val="0"/>
          <w:numId w:val="1"/>
        </w:numPr>
        <w:snapToGrid w:val="0"/>
        <w:spacing w:line="480" w:lineRule="auto"/>
      </w:pPr>
      <w:r>
        <w:rPr>
          <w:rFonts w:hint="eastAsia"/>
        </w:rPr>
        <w:t>观察法</w:t>
      </w:r>
    </w:p>
    <w:p w14:paraId="264234CE">
      <w:pPr>
        <w:numPr>
          <w:ilvl w:val="0"/>
          <w:numId w:val="1"/>
        </w:numPr>
        <w:snapToGrid w:val="0"/>
        <w:spacing w:line="480" w:lineRule="auto"/>
      </w:pPr>
      <w:r>
        <w:rPr>
          <w:rFonts w:hint="eastAsia"/>
        </w:rPr>
        <w:t>无结构访谈法</w:t>
      </w:r>
    </w:p>
    <w:p w14:paraId="21406285">
      <w:pPr>
        <w:numPr>
          <w:ilvl w:val="0"/>
          <w:numId w:val="1"/>
        </w:numPr>
        <w:snapToGrid w:val="0"/>
        <w:spacing w:line="480" w:lineRule="auto"/>
      </w:pPr>
      <w:r>
        <w:rPr>
          <w:rFonts w:hint="eastAsia"/>
        </w:rPr>
        <w:t>实地研究的特点及应用</w:t>
      </w:r>
    </w:p>
    <w:p w14:paraId="5F7AA51C">
      <w:pPr>
        <w:snapToGrid w:val="0"/>
        <w:spacing w:line="480" w:lineRule="auto"/>
        <w:rPr>
          <w:rFonts w:hint="eastAsia"/>
        </w:rPr>
      </w:pPr>
      <w:r>
        <w:rPr>
          <w:rFonts w:hint="eastAsia"/>
        </w:rPr>
        <w:t>十一、定量资料的分析</w:t>
      </w:r>
    </w:p>
    <w:p w14:paraId="1CB3922E">
      <w:pPr>
        <w:snapToGrid w:val="0"/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1.单变量统计分析</w:t>
      </w:r>
    </w:p>
    <w:p w14:paraId="15ADAB7A">
      <w:pPr>
        <w:snapToGrid w:val="0"/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2.双变量统计分析</w:t>
      </w:r>
    </w:p>
    <w:p w14:paraId="75D85007">
      <w:pPr>
        <w:snapToGrid w:val="0"/>
        <w:spacing w:line="480" w:lineRule="auto"/>
        <w:rPr>
          <w:rFonts w:hint="eastAsia"/>
        </w:rPr>
      </w:pPr>
      <w:r>
        <w:rPr>
          <w:rFonts w:hint="eastAsia"/>
        </w:rPr>
        <w:t>十二、撰写研究报告</w:t>
      </w:r>
    </w:p>
    <w:p w14:paraId="5A4DB7BA">
      <w:pPr>
        <w:snapToGrid w:val="0"/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1.研究报告及其类型</w:t>
      </w:r>
    </w:p>
    <w:p w14:paraId="01A3F984">
      <w:pPr>
        <w:snapToGrid w:val="0"/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2.研究报告的一般结构</w:t>
      </w:r>
    </w:p>
    <w:p w14:paraId="05C04997">
      <w:pPr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“社会统计学”部分</w:t>
      </w:r>
    </w:p>
    <w:p w14:paraId="3A756CA5">
      <w:pPr>
        <w:numPr>
          <w:ilvl w:val="0"/>
          <w:numId w:val="2"/>
        </w:numPr>
        <w:snapToGrid w:val="0"/>
        <w:spacing w:line="480" w:lineRule="auto"/>
      </w:pPr>
      <w:r>
        <w:rPr>
          <w:rFonts w:hint="eastAsia"/>
        </w:rPr>
        <w:t>量度层次</w:t>
      </w:r>
    </w:p>
    <w:p w14:paraId="579CE185">
      <w:pPr>
        <w:numPr>
          <w:ilvl w:val="1"/>
          <w:numId w:val="3"/>
        </w:numPr>
        <w:tabs>
          <w:tab w:val="left" w:pos="780"/>
        </w:tabs>
        <w:snapToGrid w:val="0"/>
        <w:spacing w:line="480" w:lineRule="auto"/>
      </w:pPr>
      <w:r>
        <w:rPr>
          <w:rFonts w:hint="eastAsia"/>
        </w:rPr>
        <w:t>定类尺度</w:t>
      </w:r>
    </w:p>
    <w:p w14:paraId="50538CD9">
      <w:pPr>
        <w:numPr>
          <w:ilvl w:val="1"/>
          <w:numId w:val="3"/>
        </w:numPr>
        <w:tabs>
          <w:tab w:val="left" w:pos="780"/>
        </w:tabs>
        <w:snapToGrid w:val="0"/>
        <w:spacing w:line="480" w:lineRule="auto"/>
      </w:pPr>
      <w:r>
        <w:rPr>
          <w:rFonts w:hint="eastAsia"/>
        </w:rPr>
        <w:t>定序测度</w:t>
      </w:r>
    </w:p>
    <w:p w14:paraId="4B9BEAEB">
      <w:pPr>
        <w:numPr>
          <w:ilvl w:val="1"/>
          <w:numId w:val="3"/>
        </w:numPr>
        <w:tabs>
          <w:tab w:val="left" w:pos="780"/>
        </w:tabs>
        <w:snapToGrid w:val="0"/>
        <w:spacing w:line="480" w:lineRule="auto"/>
      </w:pPr>
      <w:r>
        <w:rPr>
          <w:rFonts w:hint="eastAsia"/>
        </w:rPr>
        <w:t>定距测度</w:t>
      </w:r>
    </w:p>
    <w:p w14:paraId="225FC1AE">
      <w:pPr>
        <w:numPr>
          <w:ilvl w:val="1"/>
          <w:numId w:val="3"/>
        </w:numPr>
        <w:tabs>
          <w:tab w:val="left" w:pos="780"/>
        </w:tabs>
        <w:snapToGrid w:val="0"/>
        <w:spacing w:line="480" w:lineRule="auto"/>
      </w:pPr>
      <w:r>
        <w:rPr>
          <w:rFonts w:hint="eastAsia"/>
        </w:rPr>
        <w:t>定比测度</w:t>
      </w:r>
    </w:p>
    <w:p w14:paraId="5BB1AB17">
      <w:pPr>
        <w:numPr>
          <w:ilvl w:val="0"/>
          <w:numId w:val="3"/>
        </w:numPr>
        <w:tabs>
          <w:tab w:val="left" w:pos="420"/>
        </w:tabs>
        <w:snapToGrid w:val="0"/>
        <w:spacing w:line="480" w:lineRule="auto"/>
      </w:pPr>
      <w:r>
        <w:rPr>
          <w:rFonts w:hint="eastAsia"/>
        </w:rPr>
        <w:t>单变量描述性统计学</w:t>
      </w:r>
    </w:p>
    <w:p w14:paraId="57E4D9FF">
      <w:pPr>
        <w:numPr>
          <w:ilvl w:val="1"/>
          <w:numId w:val="3"/>
        </w:numPr>
        <w:tabs>
          <w:tab w:val="left" w:pos="780"/>
        </w:tabs>
        <w:snapToGrid w:val="0"/>
        <w:spacing w:line="480" w:lineRule="auto"/>
      </w:pPr>
      <w:r>
        <w:t>分布统计表统计图</w:t>
      </w:r>
    </w:p>
    <w:p w14:paraId="66C09941">
      <w:pPr>
        <w:numPr>
          <w:ilvl w:val="1"/>
          <w:numId w:val="3"/>
        </w:numPr>
        <w:tabs>
          <w:tab w:val="left" w:pos="780"/>
        </w:tabs>
        <w:snapToGrid w:val="0"/>
        <w:spacing w:line="480" w:lineRule="auto"/>
      </w:pPr>
      <w:r>
        <w:rPr>
          <w:rFonts w:hint="eastAsia"/>
        </w:rPr>
        <w:t>集中趋势测量法</w:t>
      </w:r>
    </w:p>
    <w:p w14:paraId="0B88F875">
      <w:pPr>
        <w:numPr>
          <w:ilvl w:val="1"/>
          <w:numId w:val="3"/>
        </w:numPr>
        <w:tabs>
          <w:tab w:val="left" w:pos="780"/>
        </w:tabs>
        <w:snapToGrid w:val="0"/>
        <w:spacing w:line="480" w:lineRule="auto"/>
        <w:rPr>
          <w:rFonts w:hint="eastAsia"/>
        </w:rPr>
      </w:pPr>
      <w:r>
        <w:rPr>
          <w:rFonts w:hint="eastAsia"/>
        </w:rPr>
        <w:t>离散趋势测量法</w:t>
      </w:r>
    </w:p>
    <w:p w14:paraId="13909D6F">
      <w:pPr>
        <w:numPr>
          <w:ilvl w:val="1"/>
          <w:numId w:val="3"/>
        </w:numPr>
        <w:tabs>
          <w:tab w:val="left" w:pos="780"/>
        </w:tabs>
        <w:snapToGrid w:val="0"/>
        <w:spacing w:line="480" w:lineRule="auto"/>
      </w:pPr>
      <w:r>
        <w:t>正态分布、常用统计分布和极限定理</w:t>
      </w:r>
    </w:p>
    <w:p w14:paraId="440A6BD0">
      <w:pPr>
        <w:snapToGrid w:val="0"/>
        <w:spacing w:line="480" w:lineRule="auto"/>
      </w:pPr>
      <w:r>
        <w:rPr>
          <w:rFonts w:hint="eastAsia"/>
        </w:rPr>
        <w:t>三、简化两个变量的分布</w:t>
      </w:r>
    </w:p>
    <w:p w14:paraId="32235D0F">
      <w:pPr>
        <w:snapToGrid w:val="0"/>
        <w:spacing w:line="480" w:lineRule="auto"/>
        <w:ind w:left="420"/>
      </w:pPr>
      <w:r>
        <w:rPr>
          <w:rFonts w:hint="eastAsia"/>
        </w:rPr>
        <w:t>1、统计相关的性质</w:t>
      </w:r>
    </w:p>
    <w:p w14:paraId="19643354">
      <w:pPr>
        <w:snapToGrid w:val="0"/>
        <w:spacing w:line="480" w:lineRule="auto"/>
        <w:ind w:left="420"/>
      </w:pPr>
      <w:r>
        <w:rPr>
          <w:rFonts w:hint="eastAsia"/>
        </w:rPr>
        <w:t>2、交互分类与百分表</w:t>
      </w:r>
    </w:p>
    <w:p w14:paraId="4C3A9CDE">
      <w:pPr>
        <w:snapToGrid w:val="0"/>
        <w:spacing w:line="480" w:lineRule="auto"/>
        <w:ind w:left="420"/>
      </w:pPr>
      <w:r>
        <w:rPr>
          <w:rFonts w:hint="eastAsia"/>
        </w:rPr>
        <w:t>3、简化相关与消减误差</w:t>
      </w:r>
    </w:p>
    <w:p w14:paraId="0E5ABB6E">
      <w:pPr>
        <w:snapToGrid w:val="0"/>
        <w:spacing w:line="480" w:lineRule="auto"/>
      </w:pPr>
      <w:r>
        <w:rPr>
          <w:rFonts w:hint="eastAsia"/>
        </w:rPr>
        <w:t>四、相关测量法与测量层次</w:t>
      </w:r>
    </w:p>
    <w:p w14:paraId="3C076FF8">
      <w:pPr>
        <w:snapToGrid w:val="0"/>
        <w:spacing w:line="480" w:lineRule="auto"/>
        <w:ind w:left="420"/>
      </w:pPr>
      <w:r>
        <w:rPr>
          <w:rFonts w:hint="eastAsia"/>
        </w:rPr>
        <w:t>1、两个定类变量的相关</w:t>
      </w:r>
    </w:p>
    <w:p w14:paraId="7B620590">
      <w:pPr>
        <w:snapToGrid w:val="0"/>
        <w:spacing w:line="480" w:lineRule="auto"/>
        <w:ind w:left="420"/>
      </w:pPr>
      <w:r>
        <w:rPr>
          <w:rFonts w:hint="eastAsia"/>
        </w:rPr>
        <w:t>2、两个定序变量的相关</w:t>
      </w:r>
    </w:p>
    <w:p w14:paraId="57714117">
      <w:pPr>
        <w:snapToGrid w:val="0"/>
        <w:spacing w:line="480" w:lineRule="auto"/>
        <w:ind w:left="420"/>
        <w:rPr>
          <w:rFonts w:hint="eastAsia"/>
        </w:rPr>
      </w:pPr>
      <w:r>
        <w:rPr>
          <w:rFonts w:hint="eastAsia"/>
        </w:rPr>
        <w:t>3、两个定距变量的相关</w:t>
      </w:r>
    </w:p>
    <w:p w14:paraId="3819DC68">
      <w:pPr>
        <w:snapToGrid w:val="0"/>
        <w:spacing w:line="480" w:lineRule="auto"/>
        <w:ind w:left="420"/>
      </w:pPr>
      <w:r>
        <w:rPr>
          <w:rFonts w:hint="eastAsia"/>
        </w:rPr>
        <w:t>4、定类变量与定距变量的相关</w:t>
      </w:r>
    </w:p>
    <w:p w14:paraId="6C0D9FB0">
      <w:pPr>
        <w:snapToGrid w:val="0"/>
        <w:spacing w:line="480" w:lineRule="auto"/>
      </w:pPr>
      <w:r>
        <w:rPr>
          <w:rFonts w:hint="eastAsia"/>
        </w:rPr>
        <w:t>五、抽样与统计推论</w:t>
      </w:r>
    </w:p>
    <w:p w14:paraId="53E51AD0">
      <w:pPr>
        <w:snapToGrid w:val="0"/>
        <w:spacing w:line="480" w:lineRule="auto"/>
        <w:ind w:left="420"/>
      </w:pPr>
      <w:r>
        <w:rPr>
          <w:rFonts w:hint="eastAsia"/>
        </w:rPr>
        <w:t>1、抽样调查简介</w:t>
      </w:r>
    </w:p>
    <w:p w14:paraId="0CD1D4A7">
      <w:pPr>
        <w:snapToGrid w:val="0"/>
        <w:spacing w:line="480" w:lineRule="auto"/>
        <w:ind w:left="420"/>
      </w:pPr>
      <w:r>
        <w:rPr>
          <w:rFonts w:hint="eastAsia"/>
        </w:rPr>
        <w:t>2、抽样分布</w:t>
      </w:r>
    </w:p>
    <w:p w14:paraId="798E3AB5">
      <w:pPr>
        <w:snapToGrid w:val="0"/>
        <w:spacing w:line="480" w:lineRule="auto"/>
        <w:ind w:left="420"/>
      </w:pPr>
      <w:r>
        <w:rPr>
          <w:rFonts w:hint="eastAsia"/>
        </w:rPr>
        <w:t>3、二项抽样分布</w:t>
      </w:r>
    </w:p>
    <w:p w14:paraId="2E7DB842">
      <w:pPr>
        <w:snapToGrid w:val="0"/>
        <w:spacing w:line="480" w:lineRule="auto"/>
      </w:pPr>
      <w:r>
        <w:rPr>
          <w:rFonts w:hint="eastAsia"/>
        </w:rPr>
        <w:t>六、参数估计</w:t>
      </w:r>
    </w:p>
    <w:p w14:paraId="0BB89CF5">
      <w:pPr>
        <w:snapToGrid w:val="0"/>
        <w:spacing w:line="480" w:lineRule="auto"/>
        <w:ind w:left="420"/>
      </w:pPr>
      <w:r>
        <w:rPr>
          <w:rFonts w:hint="eastAsia"/>
        </w:rPr>
        <w:t>1、参数的点值估计</w:t>
      </w:r>
    </w:p>
    <w:p w14:paraId="0A6EE9C8">
      <w:pPr>
        <w:snapToGrid w:val="0"/>
        <w:spacing w:line="480" w:lineRule="auto"/>
        <w:ind w:left="420"/>
      </w:pPr>
      <w:r>
        <w:rPr>
          <w:rFonts w:hint="eastAsia"/>
        </w:rPr>
        <w:t>2、正态总体的区间估计</w:t>
      </w:r>
    </w:p>
    <w:p w14:paraId="06E528A7">
      <w:pPr>
        <w:numPr>
          <w:ilvl w:val="0"/>
          <w:numId w:val="4"/>
        </w:numPr>
        <w:snapToGrid w:val="0"/>
        <w:spacing w:line="480" w:lineRule="auto"/>
      </w:pPr>
      <w:r>
        <w:rPr>
          <w:rFonts w:hint="eastAsia"/>
        </w:rPr>
        <w:t>大样本区间估计</w:t>
      </w:r>
    </w:p>
    <w:p w14:paraId="61BD3E5A">
      <w:pPr>
        <w:numPr>
          <w:ilvl w:val="0"/>
          <w:numId w:val="4"/>
        </w:numPr>
        <w:snapToGrid w:val="0"/>
        <w:spacing w:line="480" w:lineRule="auto"/>
      </w:pPr>
      <w:r>
        <w:rPr>
          <w:rFonts w:hint="eastAsia"/>
        </w:rPr>
        <w:t>必要抽样数目的确定</w:t>
      </w:r>
    </w:p>
    <w:p w14:paraId="5BABBD51">
      <w:pPr>
        <w:numPr>
          <w:ilvl w:val="0"/>
          <w:numId w:val="5"/>
        </w:numPr>
        <w:snapToGrid w:val="0"/>
        <w:spacing w:line="480" w:lineRule="auto"/>
      </w:pPr>
      <w:r>
        <w:rPr>
          <w:rFonts w:hint="eastAsia"/>
        </w:rPr>
        <w:t>假设检验的基本概念</w:t>
      </w:r>
    </w:p>
    <w:p w14:paraId="2E8E02B7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统计假设</w:t>
      </w:r>
    </w:p>
    <w:p w14:paraId="06C1E4BF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两类误差和假设检验的步骤</w:t>
      </w:r>
    </w:p>
    <w:p w14:paraId="60A0DCB4">
      <w:pPr>
        <w:numPr>
          <w:ilvl w:val="0"/>
          <w:numId w:val="5"/>
        </w:numPr>
        <w:snapToGrid w:val="0"/>
        <w:spacing w:line="480" w:lineRule="auto"/>
      </w:pPr>
      <w:r>
        <w:rPr>
          <w:rFonts w:hint="eastAsia"/>
        </w:rPr>
        <w:t>单总体假设检验</w:t>
      </w:r>
    </w:p>
    <w:p w14:paraId="34962299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大样本假设检验</w:t>
      </w:r>
    </w:p>
    <w:p w14:paraId="6649AA3D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小样本假设检验</w:t>
      </w:r>
    </w:p>
    <w:p w14:paraId="0D8E13D5">
      <w:pPr>
        <w:numPr>
          <w:ilvl w:val="0"/>
          <w:numId w:val="5"/>
        </w:numPr>
        <w:snapToGrid w:val="0"/>
        <w:spacing w:line="480" w:lineRule="auto"/>
      </w:pPr>
      <w:r>
        <w:rPr>
          <w:rFonts w:hint="eastAsia"/>
        </w:rPr>
        <w:t>二总体假设检验</w:t>
      </w:r>
    </w:p>
    <w:p w14:paraId="1334211B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大样本二总体假设检验</w:t>
      </w:r>
    </w:p>
    <w:p w14:paraId="27376BCB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小样本二总体假设检验</w:t>
      </w:r>
    </w:p>
    <w:p w14:paraId="7B3FE02B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配对样本的比较</w:t>
      </w:r>
    </w:p>
    <w:p w14:paraId="123197D8">
      <w:pPr>
        <w:numPr>
          <w:ilvl w:val="0"/>
          <w:numId w:val="5"/>
        </w:numPr>
        <w:snapToGrid w:val="0"/>
        <w:spacing w:line="480" w:lineRule="auto"/>
      </w:pPr>
      <w:r>
        <w:rPr>
          <w:rFonts w:hint="eastAsia"/>
        </w:rPr>
        <w:t>假设的检定：两个变量的相关</w:t>
      </w:r>
    </w:p>
    <w:p w14:paraId="1588B024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两个定类变量关系的检验</w:t>
      </w:r>
    </w:p>
    <w:p w14:paraId="0E4E0FC0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两个定序变量关系的检验</w:t>
      </w:r>
    </w:p>
    <w:p w14:paraId="12522DC9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两个定距变量关系的检验</w:t>
      </w:r>
    </w:p>
    <w:p w14:paraId="03F9794B">
      <w:pPr>
        <w:numPr>
          <w:ilvl w:val="1"/>
          <w:numId w:val="5"/>
        </w:numPr>
        <w:snapToGrid w:val="0"/>
        <w:spacing w:line="480" w:lineRule="auto"/>
      </w:pPr>
      <w:r>
        <w:rPr>
          <w:rFonts w:hint="eastAsia"/>
        </w:rPr>
        <w:t>定类与定距变量关系的检验</w:t>
      </w:r>
    </w:p>
    <w:p w14:paraId="53A6EF21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3DC24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FADD4B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2212B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7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8"/>
    <w:multiLevelType w:val="multilevel"/>
    <w:tmpl w:val="0000000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9"/>
    <w:multiLevelType w:val="multilevel"/>
    <w:tmpl w:val="00000009"/>
    <w:lvl w:ilvl="0" w:tentative="0">
      <w:start w:val="3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1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2E1Y2YzNmI3Y2YyMWFjMjYyOTQxYTY5MmNjMTIifQ=="/>
  </w:docVars>
  <w:rsids>
    <w:rsidRoot w:val="00172A27"/>
    <w:rsid w:val="00002D7C"/>
    <w:rsid w:val="00057A01"/>
    <w:rsid w:val="00104A22"/>
    <w:rsid w:val="00141563"/>
    <w:rsid w:val="00297CE3"/>
    <w:rsid w:val="003F74BB"/>
    <w:rsid w:val="004C0AD8"/>
    <w:rsid w:val="00595513"/>
    <w:rsid w:val="00670214"/>
    <w:rsid w:val="00744F9D"/>
    <w:rsid w:val="007814A6"/>
    <w:rsid w:val="00906EE9"/>
    <w:rsid w:val="00AD1190"/>
    <w:rsid w:val="00C84384"/>
    <w:rsid w:val="00CC65BE"/>
    <w:rsid w:val="00D754DF"/>
    <w:rsid w:val="00F9427A"/>
    <w:rsid w:val="0781151E"/>
    <w:rsid w:val="0DEE57B5"/>
    <w:rsid w:val="39E16CEE"/>
    <w:rsid w:val="50F3686E"/>
    <w:rsid w:val="626A4C8C"/>
    <w:rsid w:val="64C8628C"/>
    <w:rsid w:val="6D8C46C3"/>
    <w:rsid w:val="7F717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link w:val="3"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  <w:style w:type="paragraph" w:customStyle="1" w:styleId="11">
    <w:name w:val="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1134</Words>
  <Characters>1150</Characters>
  <Lines>8</Lines>
  <Paragraphs>2</Paragraphs>
  <TotalTime>11</TotalTime>
  <ScaleCrop>false</ScaleCrop>
  <LinksUpToDate>false</LinksUpToDate>
  <CharactersWithSpaces>1152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2013-11-19T02:58:00Z</dcterms:created>
  <dc:creator>微软用户</dc:creator>
  <cp:lastModifiedBy>vertesyuan</cp:lastModifiedBy>
  <dcterms:modified xsi:type="dcterms:W3CDTF">2024-09-23T14:48:39Z</dcterms:modified>
  <dc:title>“社会学研究方法”（含社会统计学）复习大纲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F00F26FBF57E4259B112635649511C39_13</vt:lpwstr>
  </property>
</Properties>
</file>