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806"/>
        <w:spacing w:before="60" w:line="221" w:lineRule="auto"/>
        <w:outlineLvl w:val="0"/>
        <w:rPr>
          <w:rFonts w:ascii="SimHei" w:hAnsi="SimHei" w:eastAsia="SimHei" w:cs="SimHei"/>
          <w:sz w:val="30"/>
          <w:szCs w:val="30"/>
        </w:rPr>
      </w:pPr>
      <w:r>
        <w:rPr>
          <w:rFonts w:ascii="SimHei" w:hAnsi="SimHei" w:eastAsia="SimHei" w:cs="SimHei"/>
          <w:sz w:val="30"/>
          <w:szCs w:val="30"/>
          <w:spacing w:val="-1"/>
        </w:rPr>
        <w:t>江汉大学2025年硕士研究生入学考试自命题科目考试大纲</w:t>
      </w:r>
    </w:p>
    <w:p>
      <w:pPr>
        <w:spacing w:before="55"/>
        <w:rPr/>
      </w:pPr>
      <w:r/>
    </w:p>
    <w:tbl>
      <w:tblPr>
        <w:tblStyle w:val="TableNormal"/>
        <w:tblW w:w="907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47"/>
        <w:gridCol w:w="3634"/>
        <w:gridCol w:w="1527"/>
        <w:gridCol w:w="2067"/>
      </w:tblGrid>
      <w:tr>
        <w:trPr>
          <w:trHeight w:val="633" w:hRule="atLeast"/>
        </w:trPr>
        <w:tc>
          <w:tcPr>
            <w:tcW w:w="1847" w:type="dxa"/>
            <w:vAlign w:val="top"/>
            <w:tcBorders>
              <w:left w:val="single" w:color="000000" w:sz="6" w:space="0"/>
              <w:top w:val="single" w:color="000000" w:sz="6" w:space="0"/>
            </w:tcBorders>
          </w:tcPr>
          <w:p>
            <w:pPr>
              <w:pStyle w:val="TableText"/>
              <w:ind w:left="373"/>
              <w:spacing w:before="174" w:line="222" w:lineRule="auto"/>
              <w:rPr>
                <w:sz w:val="28"/>
                <w:szCs w:val="28"/>
              </w:rPr>
            </w:pPr>
            <w:r>
              <w:rPr>
                <w:sz w:val="28"/>
                <w:szCs w:val="28"/>
                <w:b/>
                <w:bCs/>
                <w:spacing w:val="-8"/>
              </w:rPr>
              <w:t>科目名称</w:t>
            </w:r>
          </w:p>
        </w:tc>
        <w:tc>
          <w:tcPr>
            <w:tcW w:w="3634" w:type="dxa"/>
            <w:vAlign w:val="top"/>
            <w:tcBorders>
              <w:top w:val="single" w:color="000000" w:sz="6" w:space="0"/>
            </w:tcBorders>
          </w:tcPr>
          <w:p>
            <w:pPr>
              <w:pStyle w:val="TableText"/>
              <w:ind w:left="1134"/>
              <w:spacing w:before="174" w:line="224" w:lineRule="auto"/>
              <w:rPr>
                <w:sz w:val="28"/>
                <w:szCs w:val="28"/>
              </w:rPr>
            </w:pPr>
            <w:r>
              <w:rPr>
                <w:sz w:val="28"/>
                <w:szCs w:val="28"/>
                <w:b/>
                <w:bCs/>
                <w:spacing w:val="-8"/>
              </w:rPr>
              <w:t>发展心理学</w:t>
            </w:r>
          </w:p>
        </w:tc>
        <w:tc>
          <w:tcPr>
            <w:tcW w:w="1527" w:type="dxa"/>
            <w:vAlign w:val="top"/>
            <w:tcBorders>
              <w:top w:val="single" w:color="000000" w:sz="6" w:space="0"/>
            </w:tcBorders>
          </w:tcPr>
          <w:p>
            <w:pPr>
              <w:pStyle w:val="TableText"/>
              <w:ind w:left="220"/>
              <w:spacing w:before="175" w:line="223" w:lineRule="auto"/>
              <w:rPr>
                <w:sz w:val="28"/>
                <w:szCs w:val="28"/>
              </w:rPr>
            </w:pPr>
            <w:r>
              <w:rPr>
                <w:sz w:val="28"/>
                <w:szCs w:val="28"/>
                <w:b/>
                <w:bCs/>
                <w:spacing w:val="-8"/>
              </w:rPr>
              <w:t>科目代码</w:t>
            </w:r>
          </w:p>
        </w:tc>
        <w:tc>
          <w:tcPr>
            <w:tcW w:w="2067" w:type="dxa"/>
            <w:vAlign w:val="top"/>
            <w:tcBorders>
              <w:right w:val="single" w:color="000000" w:sz="6" w:space="0"/>
              <w:top w:val="single" w:color="000000" w:sz="6" w:space="0"/>
            </w:tcBorders>
          </w:tcPr>
          <w:p>
            <w:pPr>
              <w:ind w:left="831"/>
              <w:spacing w:before="223"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b/>
                <w:bCs/>
                <w:spacing w:val="-3"/>
              </w:rPr>
              <w:t>817</w:t>
            </w:r>
          </w:p>
        </w:tc>
      </w:tr>
      <w:tr>
        <w:trPr>
          <w:trHeight w:val="628" w:hRule="atLeast"/>
        </w:trPr>
        <w:tc>
          <w:tcPr>
            <w:tcW w:w="9075" w:type="dxa"/>
            <w:vAlign w:val="top"/>
            <w:gridSpan w:val="4"/>
            <w:tcBorders>
              <w:left w:val="single" w:color="000000" w:sz="6" w:space="0"/>
              <w:right w:val="single" w:color="000000" w:sz="6" w:space="0"/>
            </w:tcBorders>
          </w:tcPr>
          <w:p>
            <w:pPr>
              <w:pStyle w:val="TableText"/>
              <w:ind w:left="124"/>
              <w:spacing w:before="173" w:line="221" w:lineRule="auto"/>
              <w:rPr>
                <w:sz w:val="28"/>
                <w:szCs w:val="28"/>
              </w:rPr>
            </w:pPr>
            <w:r>
              <w:rPr>
                <w:sz w:val="28"/>
                <w:szCs w:val="28"/>
                <w:b/>
                <w:bCs/>
                <w:spacing w:val="-6"/>
              </w:rPr>
              <w:t>一、考察性质</w:t>
            </w:r>
          </w:p>
        </w:tc>
      </w:tr>
      <w:tr>
        <w:trPr>
          <w:trHeight w:val="2810" w:hRule="atLeast"/>
        </w:trPr>
        <w:tc>
          <w:tcPr>
            <w:tcW w:w="9075" w:type="dxa"/>
            <w:vAlign w:val="top"/>
            <w:gridSpan w:val="4"/>
            <w:tcBorders>
              <w:left w:val="single" w:color="000000" w:sz="6" w:space="0"/>
              <w:right w:val="single" w:color="000000" w:sz="6" w:space="0"/>
            </w:tcBorders>
          </w:tcPr>
          <w:p>
            <w:pPr>
              <w:pStyle w:val="TableText"/>
              <w:ind w:left="116" w:right="102" w:firstLine="480"/>
              <w:spacing w:before="116" w:line="344" w:lineRule="auto"/>
              <w:jc w:val="both"/>
              <w:rPr/>
            </w:pPr>
            <w:r>
              <w:rPr>
                <w:spacing w:val="-1"/>
              </w:rPr>
              <w:t>《发展心理学》是为江汉大学招收教育专业学位类别心理健康教育</w:t>
            </w:r>
            <w:r>
              <w:rPr>
                <w:spacing w:val="-2"/>
              </w:rPr>
              <w:t>专业领域硕士</w:t>
            </w:r>
            <w:r>
              <w:rPr/>
              <w:t xml:space="preserve"> </w:t>
            </w:r>
            <w:r>
              <w:rPr>
                <w:spacing w:val="-1"/>
              </w:rPr>
              <w:t>研究生而设置的具有选拔性质的自主命题入学考试科目，其目的是科学、公</w:t>
            </w:r>
            <w:r>
              <w:rPr>
                <w:spacing w:val="-2"/>
              </w:rPr>
              <w:t>平、有效</w:t>
            </w:r>
            <w:r>
              <w:rPr/>
              <w:t xml:space="preserve"> </w:t>
            </w:r>
            <w:r>
              <w:rPr>
                <w:spacing w:val="-1"/>
              </w:rPr>
              <w:t>地考查考生是否具备攻读专业学位所必需的基本素质、专业素养和培养潜质</w:t>
            </w:r>
            <w:r>
              <w:rPr>
                <w:spacing w:val="-2"/>
              </w:rPr>
              <w:t>。发展心</w:t>
            </w:r>
            <w:r>
              <w:rPr/>
              <w:t xml:space="preserve"> </w:t>
            </w:r>
            <w:r>
              <w:rPr>
                <w:spacing w:val="6"/>
              </w:rPr>
              <w:t>理学的考试评价标准要求考生达到普通高等</w:t>
            </w:r>
            <w:r>
              <w:rPr>
                <w:spacing w:val="5"/>
              </w:rPr>
              <w:t>院校本科毕业生能达到的及格及以上水</w:t>
            </w:r>
            <w:r>
              <w:rPr/>
              <w:t xml:space="preserve"> </w:t>
            </w:r>
            <w:r>
              <w:rPr>
                <w:spacing w:val="-1"/>
              </w:rPr>
              <w:t>平，以利于在硕士研究生录取中能更好地进行择优选拔，确保专业学位硕士</w:t>
            </w:r>
            <w:r>
              <w:rPr>
                <w:spacing w:val="-2"/>
              </w:rPr>
              <w:t>研究生的</w:t>
            </w:r>
            <w:r>
              <w:rPr/>
              <w:t xml:space="preserve"> </w:t>
            </w:r>
            <w:r>
              <w:rPr>
                <w:spacing w:val="-4"/>
              </w:rPr>
              <w:t>招生质量。</w:t>
            </w:r>
          </w:p>
        </w:tc>
      </w:tr>
      <w:tr>
        <w:trPr>
          <w:trHeight w:val="628" w:hRule="atLeast"/>
        </w:trPr>
        <w:tc>
          <w:tcPr>
            <w:tcW w:w="9075" w:type="dxa"/>
            <w:vAlign w:val="top"/>
            <w:gridSpan w:val="4"/>
            <w:tcBorders>
              <w:left w:val="single" w:color="000000" w:sz="6" w:space="0"/>
              <w:right w:val="single" w:color="000000" w:sz="6" w:space="0"/>
            </w:tcBorders>
          </w:tcPr>
          <w:p>
            <w:pPr>
              <w:pStyle w:val="TableText"/>
              <w:ind w:left="129"/>
              <w:spacing w:before="176" w:line="223" w:lineRule="auto"/>
              <w:rPr>
                <w:sz w:val="28"/>
                <w:szCs w:val="28"/>
              </w:rPr>
            </w:pPr>
            <w:r>
              <w:rPr>
                <w:sz w:val="28"/>
                <w:szCs w:val="28"/>
                <w:b/>
                <w:bCs/>
                <w:spacing w:val="-7"/>
              </w:rPr>
              <w:t>二、考察目标</w:t>
            </w:r>
          </w:p>
        </w:tc>
      </w:tr>
      <w:tr>
        <w:trPr>
          <w:trHeight w:val="3745" w:hRule="atLeast"/>
        </w:trPr>
        <w:tc>
          <w:tcPr>
            <w:tcW w:w="9075" w:type="dxa"/>
            <w:vAlign w:val="top"/>
            <w:gridSpan w:val="4"/>
            <w:tcBorders>
              <w:left w:val="single" w:color="000000" w:sz="6" w:space="0"/>
              <w:right w:val="single" w:color="000000" w:sz="6" w:space="0"/>
            </w:tcBorders>
          </w:tcPr>
          <w:p>
            <w:pPr>
              <w:pStyle w:val="TableText"/>
              <w:ind w:left="118" w:right="102" w:firstLine="478"/>
              <w:spacing w:before="120" w:line="345" w:lineRule="auto"/>
              <w:rPr/>
            </w:pPr>
            <w:r>
              <w:rPr>
                <w:spacing w:val="-1"/>
              </w:rPr>
              <w:t>《发展心理学》考试旨在考查考生掌握发展心理学基本知识及运用</w:t>
            </w:r>
            <w:r>
              <w:rPr>
                <w:spacing w:val="-2"/>
              </w:rPr>
              <w:t>发展心理学理</w:t>
            </w:r>
            <w:r>
              <w:rPr/>
              <w:t xml:space="preserve"> </w:t>
            </w:r>
            <w:r>
              <w:rPr>
                <w:spacing w:val="-1"/>
              </w:rPr>
              <w:t>论分析、解决实际问题的能力。考生应能：</w:t>
            </w:r>
          </w:p>
          <w:p>
            <w:pPr>
              <w:pStyle w:val="TableText"/>
              <w:ind w:left="609"/>
              <w:spacing w:before="39" w:line="222" w:lineRule="auto"/>
              <w:rPr/>
            </w:pPr>
            <w:r>
              <w:rPr>
                <w:rFonts w:ascii="Times New Roman" w:hAnsi="Times New Roman" w:eastAsia="Times New Roman" w:cs="Times New Roman"/>
                <w:spacing w:val="-3"/>
              </w:rPr>
              <w:t>1</w:t>
            </w:r>
            <w:r>
              <w:rPr>
                <w:rFonts w:ascii="Times New Roman" w:hAnsi="Times New Roman" w:eastAsia="Times New Roman" w:cs="Times New Roman"/>
                <w:spacing w:val="-24"/>
              </w:rPr>
              <w:t xml:space="preserve"> </w:t>
            </w:r>
            <w:r>
              <w:rPr>
                <w:spacing w:val="-3"/>
              </w:rPr>
              <w:t>．理解和掌握发展心理学的基本概念、基本理论</w:t>
            </w:r>
          </w:p>
          <w:p>
            <w:pPr>
              <w:pStyle w:val="TableText"/>
              <w:ind w:left="116" w:right="102" w:firstLine="469"/>
              <w:spacing w:before="179" w:line="291" w:lineRule="auto"/>
              <w:rPr/>
            </w:pPr>
            <w:r>
              <w:rPr>
                <w:rFonts w:ascii="Times New Roman" w:hAnsi="Times New Roman" w:eastAsia="Times New Roman" w:cs="Times New Roman"/>
                <w:spacing w:val="1"/>
              </w:rPr>
              <w:t>2</w:t>
            </w:r>
            <w:r>
              <w:rPr>
                <w:rFonts w:ascii="Times New Roman" w:hAnsi="Times New Roman" w:eastAsia="Times New Roman" w:cs="Times New Roman"/>
                <w:spacing w:val="-6"/>
              </w:rPr>
              <w:t xml:space="preserve"> </w:t>
            </w:r>
            <w:r>
              <w:rPr>
                <w:spacing w:val="1"/>
              </w:rPr>
              <w:t>．理解和掌握各个年龄阶段特别是儿童青少年阶段心理发展的年龄特征和基本</w:t>
            </w:r>
            <w:r>
              <w:rPr/>
              <w:t xml:space="preserve"> </w:t>
            </w:r>
            <w:r>
              <w:rPr>
                <w:spacing w:val="-8"/>
              </w:rPr>
              <w:t>规律</w:t>
            </w:r>
          </w:p>
          <w:p>
            <w:pPr>
              <w:pStyle w:val="TableText"/>
              <w:ind w:left="591"/>
              <w:spacing w:before="179" w:line="223" w:lineRule="auto"/>
              <w:rPr/>
            </w:pPr>
            <w:r>
              <w:rPr>
                <w:rFonts w:ascii="Times New Roman" w:hAnsi="Times New Roman" w:eastAsia="Times New Roman" w:cs="Times New Roman"/>
                <w:spacing w:val="-4"/>
              </w:rPr>
              <w:t>3</w:t>
            </w:r>
            <w:r>
              <w:rPr>
                <w:rFonts w:ascii="Times New Roman" w:hAnsi="Times New Roman" w:eastAsia="Times New Roman" w:cs="Times New Roman"/>
                <w:spacing w:val="-15"/>
              </w:rPr>
              <w:t xml:space="preserve"> </w:t>
            </w:r>
            <w:r>
              <w:rPr>
                <w:spacing w:val="-4"/>
              </w:rPr>
              <w:t>．掌握发展心理学的研究方法</w:t>
            </w:r>
          </w:p>
          <w:p>
            <w:pPr>
              <w:pStyle w:val="TableText"/>
              <w:ind w:left="118" w:right="104" w:firstLine="467"/>
              <w:spacing w:before="177" w:line="291" w:lineRule="auto"/>
              <w:rPr/>
            </w:pPr>
            <w:r>
              <w:rPr>
                <w:rFonts w:ascii="Times New Roman" w:hAnsi="Times New Roman" w:eastAsia="Times New Roman" w:cs="Times New Roman"/>
                <w:spacing w:val="1"/>
              </w:rPr>
              <w:t>4</w:t>
            </w:r>
            <w:r>
              <w:rPr>
                <w:rFonts w:ascii="Times New Roman" w:hAnsi="Times New Roman" w:eastAsia="Times New Roman" w:cs="Times New Roman"/>
                <w:spacing w:val="-7"/>
              </w:rPr>
              <w:t xml:space="preserve"> </w:t>
            </w:r>
            <w:r>
              <w:rPr>
                <w:spacing w:val="1"/>
              </w:rPr>
              <w:t>．能够运用发展心理学理论认识和分析个体心理发展过程中的各种现象，并解</w:t>
            </w:r>
            <w:r>
              <w:rPr/>
              <w:t xml:space="preserve"> </w:t>
            </w:r>
            <w:r>
              <w:rPr>
                <w:spacing w:val="-4"/>
              </w:rPr>
              <w:t>决相关问题</w:t>
            </w:r>
          </w:p>
        </w:tc>
      </w:tr>
      <w:tr>
        <w:trPr>
          <w:trHeight w:val="628" w:hRule="atLeast"/>
        </w:trPr>
        <w:tc>
          <w:tcPr>
            <w:tcW w:w="9075" w:type="dxa"/>
            <w:vAlign w:val="top"/>
            <w:gridSpan w:val="4"/>
            <w:tcBorders>
              <w:left w:val="single" w:color="000000" w:sz="6" w:space="0"/>
              <w:right w:val="single" w:color="000000" w:sz="6" w:space="0"/>
            </w:tcBorders>
          </w:tcPr>
          <w:p>
            <w:pPr>
              <w:pStyle w:val="TableText"/>
              <w:ind w:left="128"/>
              <w:spacing w:before="180" w:line="223" w:lineRule="auto"/>
              <w:rPr>
                <w:sz w:val="28"/>
                <w:szCs w:val="28"/>
              </w:rPr>
            </w:pPr>
            <w:r>
              <w:rPr>
                <w:sz w:val="28"/>
                <w:szCs w:val="28"/>
                <w:b/>
                <w:bCs/>
                <w:spacing w:val="-5"/>
              </w:rPr>
              <w:t>三、考试形式与试卷结构</w:t>
            </w:r>
          </w:p>
        </w:tc>
      </w:tr>
      <w:tr>
        <w:trPr>
          <w:trHeight w:val="4225" w:hRule="atLeast"/>
        </w:trPr>
        <w:tc>
          <w:tcPr>
            <w:tcW w:w="9075" w:type="dxa"/>
            <w:vAlign w:val="top"/>
            <w:gridSpan w:val="4"/>
            <w:tcBorders>
              <w:left w:val="single" w:color="000000" w:sz="6" w:space="0"/>
              <w:bottom w:val="single" w:color="000000" w:sz="6" w:space="0"/>
              <w:right w:val="single" w:color="000000" w:sz="6" w:space="0"/>
            </w:tcBorders>
          </w:tcPr>
          <w:p>
            <w:pPr>
              <w:pStyle w:val="TableText"/>
              <w:ind w:left="609"/>
              <w:spacing w:before="125" w:line="222" w:lineRule="auto"/>
              <w:rPr/>
            </w:pPr>
            <w:r>
              <w:rPr>
                <w:rFonts w:ascii="Times New Roman" w:hAnsi="Times New Roman" w:eastAsia="Times New Roman" w:cs="Times New Roman"/>
                <w:spacing w:val="-4"/>
              </w:rPr>
              <w:t>1.  </w:t>
            </w:r>
            <w:r>
              <w:rPr>
                <w:spacing w:val="-4"/>
              </w:rPr>
              <w:t>考试时间：考试时间为</w:t>
            </w:r>
            <w:r>
              <w:rPr>
                <w:spacing w:val="-28"/>
              </w:rPr>
              <w:t xml:space="preserve"> </w:t>
            </w:r>
            <w:r>
              <w:rPr>
                <w:rFonts w:ascii="Times New Roman" w:hAnsi="Times New Roman" w:eastAsia="Times New Roman" w:cs="Times New Roman"/>
                <w:spacing w:val="-4"/>
              </w:rPr>
              <w:t>180</w:t>
            </w:r>
            <w:r>
              <w:rPr>
                <w:rFonts w:ascii="Times New Roman" w:hAnsi="Times New Roman" w:eastAsia="Times New Roman" w:cs="Times New Roman"/>
                <w:spacing w:val="19"/>
              </w:rPr>
              <w:t xml:space="preserve"> </w:t>
            </w:r>
            <w:r>
              <w:rPr>
                <w:spacing w:val="-4"/>
              </w:rPr>
              <w:t>分钟，</w:t>
            </w:r>
            <w:r>
              <w:rPr>
                <w:rFonts w:ascii="Times New Roman" w:hAnsi="Times New Roman" w:eastAsia="Times New Roman" w:cs="Times New Roman"/>
                <w:spacing w:val="-4"/>
              </w:rPr>
              <w:t>3</w:t>
            </w:r>
            <w:r>
              <w:rPr>
                <w:rFonts w:ascii="Times New Roman" w:hAnsi="Times New Roman" w:eastAsia="Times New Roman" w:cs="Times New Roman"/>
                <w:spacing w:val="15"/>
                <w:w w:val="101"/>
              </w:rPr>
              <w:t xml:space="preserve"> </w:t>
            </w:r>
            <w:r>
              <w:rPr>
                <w:spacing w:val="-4"/>
              </w:rPr>
              <w:t>小时。</w:t>
            </w:r>
          </w:p>
          <w:p>
            <w:pPr>
              <w:pStyle w:val="TableText"/>
              <w:ind w:left="586"/>
              <w:spacing w:before="179" w:line="222" w:lineRule="auto"/>
              <w:rPr/>
            </w:pPr>
            <w:r>
              <w:rPr>
                <w:rFonts w:ascii="Times New Roman" w:hAnsi="Times New Roman" w:eastAsia="Times New Roman" w:cs="Times New Roman"/>
                <w:spacing w:val="-3"/>
              </w:rPr>
              <w:t>2.  </w:t>
            </w:r>
            <w:r>
              <w:rPr>
                <w:spacing w:val="-3"/>
              </w:rPr>
              <w:t>试卷满分：本试卷满分为</w:t>
            </w:r>
            <w:r>
              <w:rPr>
                <w:spacing w:val="-25"/>
              </w:rPr>
              <w:t xml:space="preserve"> </w:t>
            </w:r>
            <w:r>
              <w:rPr>
                <w:rFonts w:ascii="Times New Roman" w:hAnsi="Times New Roman" w:eastAsia="Times New Roman" w:cs="Times New Roman"/>
                <w:spacing w:val="-3"/>
              </w:rPr>
              <w:t>150</w:t>
            </w:r>
            <w:r>
              <w:rPr>
                <w:rFonts w:ascii="Times New Roman" w:hAnsi="Times New Roman" w:eastAsia="Times New Roman" w:cs="Times New Roman"/>
                <w:spacing w:val="18"/>
                <w:w w:val="101"/>
              </w:rPr>
              <w:t xml:space="preserve"> </w:t>
            </w:r>
            <w:r>
              <w:rPr>
                <w:spacing w:val="-3"/>
              </w:rPr>
              <w:t>分。</w:t>
            </w:r>
          </w:p>
          <w:p>
            <w:pPr>
              <w:pStyle w:val="TableText"/>
              <w:ind w:left="591"/>
              <w:spacing w:before="178" w:line="222" w:lineRule="auto"/>
              <w:rPr/>
            </w:pPr>
            <w:r>
              <w:rPr>
                <w:rFonts w:ascii="Times New Roman" w:hAnsi="Times New Roman" w:eastAsia="Times New Roman" w:cs="Times New Roman"/>
                <w:spacing w:val="-1"/>
              </w:rPr>
              <w:t>3.  </w:t>
            </w:r>
            <w:r>
              <w:rPr>
                <w:spacing w:val="-1"/>
              </w:rPr>
              <w:t>考试形式：闭卷、笔试。</w:t>
            </w:r>
          </w:p>
          <w:p>
            <w:pPr>
              <w:pStyle w:val="TableText"/>
              <w:ind w:left="585"/>
              <w:spacing w:before="179" w:line="223" w:lineRule="auto"/>
              <w:rPr/>
            </w:pPr>
            <w:r>
              <w:rPr>
                <w:rFonts w:ascii="Times New Roman" w:hAnsi="Times New Roman" w:eastAsia="Times New Roman" w:cs="Times New Roman"/>
                <w:spacing w:val="-1"/>
              </w:rPr>
              <w:t>4.  </w:t>
            </w:r>
            <w:r>
              <w:rPr>
                <w:spacing w:val="-1"/>
              </w:rPr>
              <w:t>试卷题型结构：</w:t>
            </w:r>
          </w:p>
          <w:p>
            <w:pPr>
              <w:pStyle w:val="TableText"/>
              <w:ind w:left="838"/>
              <w:spacing w:before="179" w:line="222" w:lineRule="auto"/>
              <w:rPr/>
            </w:pPr>
            <w:r>
              <w:rPr>
                <w:spacing w:val="-5"/>
              </w:rPr>
              <w:t>名词解释</w:t>
            </w:r>
            <w:r>
              <w:rPr>
                <w:spacing w:val="-5"/>
              </w:rPr>
              <w:t xml:space="preserve">  </w:t>
            </w:r>
            <w:r>
              <w:rPr>
                <w:rFonts w:ascii="Times New Roman" w:hAnsi="Times New Roman" w:eastAsia="Times New Roman" w:cs="Times New Roman"/>
                <w:spacing w:val="-5"/>
              </w:rPr>
              <w:t>10</w:t>
            </w:r>
            <w:r>
              <w:rPr>
                <w:rFonts w:ascii="Times New Roman" w:hAnsi="Times New Roman" w:eastAsia="Times New Roman" w:cs="Times New Roman"/>
                <w:spacing w:val="15"/>
              </w:rPr>
              <w:t xml:space="preserve">  </w:t>
            </w:r>
            <w:r>
              <w:rPr>
                <w:spacing w:val="-5"/>
              </w:rPr>
              <w:t>分（共</w:t>
            </w:r>
            <w:r>
              <w:rPr>
                <w:spacing w:val="11"/>
              </w:rPr>
              <w:t xml:space="preserve"> </w:t>
            </w:r>
            <w:r>
              <w:rPr>
                <w:rFonts w:ascii="Times New Roman" w:hAnsi="Times New Roman" w:eastAsia="Times New Roman" w:cs="Times New Roman"/>
                <w:spacing w:val="-5"/>
              </w:rPr>
              <w:t>5</w:t>
            </w:r>
            <w:r>
              <w:rPr>
                <w:rFonts w:ascii="Times New Roman" w:hAnsi="Times New Roman" w:eastAsia="Times New Roman" w:cs="Times New Roman"/>
                <w:spacing w:val="8"/>
              </w:rPr>
              <w:t xml:space="preserve">  </w:t>
            </w:r>
            <w:r>
              <w:rPr>
                <w:spacing w:val="-5"/>
              </w:rPr>
              <w:t>题，每小题</w:t>
            </w:r>
            <w:r>
              <w:rPr>
                <w:spacing w:val="6"/>
              </w:rPr>
              <w:t xml:space="preserve"> </w:t>
            </w:r>
            <w:r>
              <w:rPr>
                <w:rFonts w:ascii="Times New Roman" w:hAnsi="Times New Roman" w:eastAsia="Times New Roman" w:cs="Times New Roman"/>
                <w:spacing w:val="-5"/>
              </w:rPr>
              <w:t>2</w:t>
            </w:r>
            <w:r>
              <w:rPr>
                <w:rFonts w:ascii="Times New Roman" w:hAnsi="Times New Roman" w:eastAsia="Times New Roman" w:cs="Times New Roman"/>
                <w:spacing w:val="9"/>
              </w:rPr>
              <w:t xml:space="preserve">  </w:t>
            </w:r>
            <w:r>
              <w:rPr>
                <w:spacing w:val="-5"/>
              </w:rPr>
              <w:t>分）</w:t>
            </w:r>
          </w:p>
          <w:p>
            <w:pPr>
              <w:pStyle w:val="TableText"/>
              <w:ind w:left="850"/>
              <w:spacing w:before="178" w:line="221" w:lineRule="auto"/>
              <w:rPr/>
            </w:pPr>
            <w:r>
              <w:rPr>
                <w:spacing w:val="-6"/>
              </w:rPr>
              <w:t>简答题</w:t>
            </w:r>
            <w:r>
              <w:rPr>
                <w:spacing w:val="-6"/>
              </w:rPr>
              <w:t xml:space="preserve">    </w:t>
            </w:r>
            <w:r>
              <w:rPr>
                <w:rFonts w:ascii="Times New Roman" w:hAnsi="Times New Roman" w:eastAsia="Times New Roman" w:cs="Times New Roman"/>
                <w:spacing w:val="-6"/>
              </w:rPr>
              <w:t>80</w:t>
            </w:r>
            <w:r>
              <w:rPr>
                <w:rFonts w:ascii="Times New Roman" w:hAnsi="Times New Roman" w:eastAsia="Times New Roman" w:cs="Times New Roman"/>
                <w:spacing w:val="11"/>
              </w:rPr>
              <w:t xml:space="preserve">  </w:t>
            </w:r>
            <w:r>
              <w:rPr>
                <w:spacing w:val="-6"/>
              </w:rPr>
              <w:t>分（共</w:t>
            </w:r>
            <w:r>
              <w:rPr>
                <w:spacing w:val="16"/>
              </w:rPr>
              <w:t xml:space="preserve"> </w:t>
            </w:r>
            <w:r>
              <w:rPr>
                <w:rFonts w:ascii="Times New Roman" w:hAnsi="Times New Roman" w:eastAsia="Times New Roman" w:cs="Times New Roman"/>
                <w:spacing w:val="-6"/>
              </w:rPr>
              <w:t>8</w:t>
            </w:r>
            <w:r>
              <w:rPr>
                <w:rFonts w:ascii="Times New Roman" w:hAnsi="Times New Roman" w:eastAsia="Times New Roman" w:cs="Times New Roman"/>
                <w:spacing w:val="8"/>
              </w:rPr>
              <w:t xml:space="preserve">  </w:t>
            </w:r>
            <w:r>
              <w:rPr>
                <w:spacing w:val="-6"/>
              </w:rPr>
              <w:t>题，每小题</w:t>
            </w:r>
            <w:r>
              <w:rPr>
                <w:spacing w:val="29"/>
              </w:rPr>
              <w:t xml:space="preserve"> </w:t>
            </w:r>
            <w:r>
              <w:rPr>
                <w:rFonts w:ascii="Times New Roman" w:hAnsi="Times New Roman" w:eastAsia="Times New Roman" w:cs="Times New Roman"/>
                <w:spacing w:val="-6"/>
              </w:rPr>
              <w:t>10</w:t>
            </w:r>
            <w:r>
              <w:rPr>
                <w:rFonts w:ascii="Times New Roman" w:hAnsi="Times New Roman" w:eastAsia="Times New Roman" w:cs="Times New Roman"/>
                <w:spacing w:val="9"/>
              </w:rPr>
              <w:t xml:space="preserve">  </w:t>
            </w:r>
            <w:r>
              <w:rPr>
                <w:spacing w:val="-6"/>
              </w:rPr>
              <w:t>分）</w:t>
            </w:r>
          </w:p>
          <w:p>
            <w:pPr>
              <w:pStyle w:val="TableText"/>
              <w:ind w:left="840"/>
              <w:spacing w:before="182" w:line="220" w:lineRule="auto"/>
              <w:rPr/>
            </w:pPr>
            <w:r>
              <w:rPr>
                <w:spacing w:val="-5"/>
              </w:rPr>
              <w:t>选择题</w:t>
            </w:r>
            <w:r>
              <w:rPr>
                <w:spacing w:val="-5"/>
              </w:rPr>
              <w:t xml:space="preserve">    </w:t>
            </w:r>
            <w:r>
              <w:rPr>
                <w:rFonts w:ascii="Times New Roman" w:hAnsi="Times New Roman" w:eastAsia="Times New Roman" w:cs="Times New Roman"/>
                <w:spacing w:val="-5"/>
              </w:rPr>
              <w:t>20</w:t>
            </w:r>
            <w:r>
              <w:rPr>
                <w:rFonts w:ascii="Times New Roman" w:hAnsi="Times New Roman" w:eastAsia="Times New Roman" w:cs="Times New Roman"/>
                <w:spacing w:val="15"/>
                <w:w w:val="101"/>
              </w:rPr>
              <w:t xml:space="preserve">  </w:t>
            </w:r>
            <w:r>
              <w:rPr>
                <w:spacing w:val="-5"/>
              </w:rPr>
              <w:t>分（共</w:t>
            </w:r>
            <w:r>
              <w:rPr>
                <w:spacing w:val="28"/>
              </w:rPr>
              <w:t xml:space="preserve"> </w:t>
            </w:r>
            <w:r>
              <w:rPr>
                <w:rFonts w:ascii="Times New Roman" w:hAnsi="Times New Roman" w:eastAsia="Times New Roman" w:cs="Times New Roman"/>
                <w:spacing w:val="-5"/>
              </w:rPr>
              <w:t>10</w:t>
            </w:r>
            <w:r>
              <w:rPr>
                <w:rFonts w:ascii="Times New Roman" w:hAnsi="Times New Roman" w:eastAsia="Times New Roman" w:cs="Times New Roman"/>
                <w:spacing w:val="8"/>
              </w:rPr>
              <w:t xml:space="preserve">  </w:t>
            </w:r>
            <w:r>
              <w:rPr>
                <w:spacing w:val="-5"/>
              </w:rPr>
              <w:t>题，每小题</w:t>
            </w:r>
            <w:r>
              <w:rPr>
                <w:spacing w:val="-5"/>
              </w:rPr>
              <w:t xml:space="preserve"> </w:t>
            </w:r>
            <w:r>
              <w:rPr>
                <w:rFonts w:ascii="Times New Roman" w:hAnsi="Times New Roman" w:eastAsia="Times New Roman" w:cs="Times New Roman"/>
                <w:spacing w:val="-5"/>
              </w:rPr>
              <w:t>2</w:t>
            </w:r>
            <w:r>
              <w:rPr>
                <w:rFonts w:ascii="Times New Roman" w:hAnsi="Times New Roman" w:eastAsia="Times New Roman" w:cs="Times New Roman"/>
                <w:spacing w:val="10"/>
              </w:rPr>
              <w:t xml:space="preserve">  </w:t>
            </w:r>
            <w:r>
              <w:rPr>
                <w:spacing w:val="-5"/>
              </w:rPr>
              <w:t>分）</w:t>
            </w:r>
          </w:p>
          <w:p>
            <w:pPr>
              <w:pStyle w:val="TableText"/>
              <w:ind w:left="840"/>
              <w:spacing w:before="181" w:line="222" w:lineRule="auto"/>
              <w:rPr/>
            </w:pPr>
            <w:r>
              <w:rPr>
                <w:spacing w:val="-3"/>
              </w:rPr>
              <w:t>分析题</w:t>
            </w:r>
            <w:r>
              <w:rPr>
                <w:spacing w:val="-3"/>
              </w:rPr>
              <w:t xml:space="preserve">    </w:t>
            </w:r>
            <w:r>
              <w:rPr>
                <w:rFonts w:ascii="Times New Roman" w:hAnsi="Times New Roman" w:eastAsia="Times New Roman" w:cs="Times New Roman"/>
                <w:spacing w:val="-3"/>
              </w:rPr>
              <w:t>40  </w:t>
            </w:r>
            <w:r>
              <w:rPr>
                <w:spacing w:val="-3"/>
              </w:rPr>
              <w:t>分（共</w:t>
            </w:r>
            <w:r>
              <w:rPr>
                <w:spacing w:val="11"/>
              </w:rPr>
              <w:t xml:space="preserve"> </w:t>
            </w:r>
            <w:r>
              <w:rPr>
                <w:rFonts w:ascii="Times New Roman" w:hAnsi="Times New Roman" w:eastAsia="Times New Roman" w:cs="Times New Roman"/>
                <w:spacing w:val="-3"/>
              </w:rPr>
              <w:t>2</w:t>
            </w:r>
            <w:r>
              <w:rPr>
                <w:rFonts w:ascii="Times New Roman" w:hAnsi="Times New Roman" w:eastAsia="Times New Roman" w:cs="Times New Roman"/>
                <w:spacing w:val="17"/>
              </w:rPr>
              <w:t xml:space="preserve"> </w:t>
            </w:r>
            <w:r>
              <w:rPr>
                <w:spacing w:val="-3"/>
              </w:rPr>
              <w:t>题，每小题</w:t>
            </w:r>
            <w:r>
              <w:rPr>
                <w:spacing w:val="5"/>
              </w:rPr>
              <w:t xml:space="preserve"> </w:t>
            </w:r>
            <w:r>
              <w:rPr>
                <w:rFonts w:ascii="Times New Roman" w:hAnsi="Times New Roman" w:eastAsia="Times New Roman" w:cs="Times New Roman"/>
                <w:spacing w:val="-3"/>
              </w:rPr>
              <w:t>20</w:t>
            </w:r>
            <w:r>
              <w:rPr>
                <w:rFonts w:ascii="Times New Roman" w:hAnsi="Times New Roman" w:eastAsia="Times New Roman" w:cs="Times New Roman"/>
                <w:spacing w:val="9"/>
              </w:rPr>
              <w:t xml:space="preserve">  </w:t>
            </w:r>
            <w:r>
              <w:rPr>
                <w:spacing w:val="-3"/>
              </w:rPr>
              <w:t>分）</w:t>
            </w:r>
          </w:p>
        </w:tc>
      </w:tr>
    </w:tbl>
    <w:p>
      <w:pPr>
        <w:spacing w:line="196" w:lineRule="exact"/>
        <w:rPr>
          <w:rFonts w:ascii="Arial"/>
          <w:sz w:val="17"/>
        </w:rPr>
      </w:pPr>
      <w:r/>
    </w:p>
    <w:p>
      <w:pPr>
        <w:spacing w:line="196" w:lineRule="exact"/>
        <w:sectPr>
          <w:footerReference w:type="default" r:id="rId1"/>
          <w:pgSz w:w="11906" w:h="16839"/>
          <w:pgMar w:top="1400" w:right="1408" w:bottom="1156" w:left="1407" w:header="0" w:footer="994" w:gutter="0"/>
        </w:sectPr>
        <w:rPr>
          <w:rFonts w:ascii="Arial" w:hAnsi="Arial" w:eastAsia="Arial" w:cs="Arial"/>
          <w:sz w:val="17"/>
          <w:szCs w:val="17"/>
        </w:rPr>
      </w:pPr>
    </w:p>
    <w:tbl>
      <w:tblPr>
        <w:tblStyle w:val="TableNormal"/>
        <w:tblW w:w="907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075"/>
      </w:tblGrid>
      <w:tr>
        <w:trPr>
          <w:trHeight w:val="633" w:hRule="atLeast"/>
        </w:trPr>
        <w:tc>
          <w:tcPr>
            <w:tcW w:w="9075" w:type="dxa"/>
            <w:vAlign w:val="top"/>
            <w:tcBorders>
              <w:bottom w:val="single" w:color="000000" w:sz="2" w:space="0"/>
            </w:tcBorders>
          </w:tcPr>
          <w:p>
            <w:pPr>
              <w:pStyle w:val="TableText"/>
              <w:ind w:left="153"/>
              <w:spacing w:before="175" w:line="223" w:lineRule="auto"/>
              <w:rPr>
                <w:sz w:val="28"/>
                <w:szCs w:val="28"/>
              </w:rPr>
            </w:pPr>
            <w:r>
              <w:rPr>
                <w:sz w:val="28"/>
                <w:szCs w:val="28"/>
                <w:b/>
                <w:bCs/>
                <w:spacing w:val="-11"/>
              </w:rPr>
              <w:t>四、考察内容</w:t>
            </w:r>
          </w:p>
        </w:tc>
      </w:tr>
      <w:tr>
        <w:trPr>
          <w:trHeight w:val="13107" w:hRule="atLeast"/>
        </w:trPr>
        <w:tc>
          <w:tcPr>
            <w:tcW w:w="9075" w:type="dxa"/>
            <w:vAlign w:val="top"/>
            <w:tcBorders>
              <w:top w:val="single" w:color="000000" w:sz="2" w:space="0"/>
            </w:tcBorders>
          </w:tcPr>
          <w:p>
            <w:pPr>
              <w:pStyle w:val="TableText"/>
              <w:ind w:left="601"/>
              <w:spacing w:before="115" w:line="222" w:lineRule="auto"/>
              <w:rPr/>
            </w:pPr>
            <w:r>
              <w:rPr>
                <w:spacing w:val="-3"/>
              </w:rPr>
              <w:t>一、发展心理学概述</w:t>
            </w:r>
          </w:p>
          <w:p>
            <w:pPr>
              <w:pStyle w:val="TableText"/>
              <w:ind w:left="602"/>
              <w:spacing w:before="179" w:line="223" w:lineRule="auto"/>
              <w:rPr/>
            </w:pPr>
            <w:r>
              <w:rPr>
                <w:spacing w:val="-2"/>
              </w:rPr>
              <w:t>（一）发展心理学的研究对象</w:t>
            </w:r>
          </w:p>
          <w:p>
            <w:pPr>
              <w:pStyle w:val="TableText"/>
              <w:ind w:left="602"/>
              <w:spacing w:before="178" w:line="222" w:lineRule="auto"/>
              <w:rPr/>
            </w:pPr>
            <w:r>
              <w:rPr>
                <w:spacing w:val="-2"/>
              </w:rPr>
              <w:t>（二）发展心理学的研究内容</w:t>
            </w:r>
          </w:p>
          <w:p>
            <w:pPr>
              <w:pStyle w:val="TableText"/>
              <w:ind w:left="609"/>
              <w:spacing w:before="179" w:line="222" w:lineRule="auto"/>
              <w:rPr/>
            </w:pPr>
            <w:r>
              <w:rPr>
                <w:rFonts w:ascii="Times New Roman" w:hAnsi="Times New Roman" w:eastAsia="Times New Roman" w:cs="Times New Roman"/>
                <w:spacing w:val="-6"/>
              </w:rPr>
              <w:t>1</w:t>
            </w:r>
            <w:r>
              <w:rPr>
                <w:rFonts w:ascii="Times New Roman" w:hAnsi="Times New Roman" w:eastAsia="Times New Roman" w:cs="Times New Roman"/>
                <w:spacing w:val="-24"/>
              </w:rPr>
              <w:t xml:space="preserve"> </w:t>
            </w:r>
            <w:r>
              <w:rPr>
                <w:spacing w:val="-6"/>
              </w:rPr>
              <w:t>．心理发展的基本问题</w:t>
            </w:r>
          </w:p>
          <w:p>
            <w:pPr>
              <w:pStyle w:val="TableText"/>
              <w:ind w:left="586"/>
              <w:spacing w:before="178" w:line="221" w:lineRule="auto"/>
              <w:rPr/>
            </w:pPr>
            <w:r>
              <w:rPr>
                <w:rFonts w:ascii="Times New Roman" w:hAnsi="Times New Roman" w:eastAsia="Times New Roman" w:cs="Times New Roman"/>
                <w:spacing w:val="-3"/>
              </w:rPr>
              <w:t>2</w:t>
            </w:r>
            <w:r>
              <w:rPr>
                <w:rFonts w:ascii="Times New Roman" w:hAnsi="Times New Roman" w:eastAsia="Times New Roman" w:cs="Times New Roman"/>
                <w:spacing w:val="-22"/>
              </w:rPr>
              <w:t xml:space="preserve"> </w:t>
            </w:r>
            <w:r>
              <w:rPr>
                <w:spacing w:val="-3"/>
              </w:rPr>
              <w:t>．生命全程发展的心理年龄特征</w:t>
            </w:r>
          </w:p>
          <w:p>
            <w:pPr>
              <w:pStyle w:val="TableText"/>
              <w:ind w:left="602"/>
              <w:spacing w:before="181" w:line="223" w:lineRule="auto"/>
              <w:rPr/>
            </w:pPr>
            <w:r>
              <w:rPr>
                <w:spacing w:val="-2"/>
              </w:rPr>
              <w:t>（三）发展心理学的研究任务</w:t>
            </w:r>
          </w:p>
          <w:p>
            <w:pPr>
              <w:pStyle w:val="TableText"/>
              <w:ind w:left="602"/>
              <w:spacing w:before="178" w:line="223" w:lineRule="auto"/>
              <w:rPr/>
            </w:pPr>
            <w:r>
              <w:rPr>
                <w:spacing w:val="-2"/>
              </w:rPr>
              <w:t>（四）发展心理学的历史</w:t>
            </w:r>
          </w:p>
          <w:p>
            <w:pPr>
              <w:pStyle w:val="TableText"/>
              <w:ind w:left="609"/>
              <w:spacing w:before="178" w:line="222" w:lineRule="auto"/>
              <w:rPr/>
            </w:pPr>
            <w:r>
              <w:rPr>
                <w:rFonts w:ascii="Times New Roman" w:hAnsi="Times New Roman" w:eastAsia="Times New Roman" w:cs="Times New Roman"/>
                <w:spacing w:val="-6"/>
              </w:rPr>
              <w:t>1</w:t>
            </w:r>
            <w:r>
              <w:rPr>
                <w:rFonts w:ascii="Times New Roman" w:hAnsi="Times New Roman" w:eastAsia="Times New Roman" w:cs="Times New Roman"/>
                <w:spacing w:val="-18"/>
              </w:rPr>
              <w:t xml:space="preserve"> </w:t>
            </w:r>
            <w:r>
              <w:rPr>
                <w:spacing w:val="-6"/>
              </w:rPr>
              <w:t>．科学儿童心理学的诞生</w:t>
            </w:r>
          </w:p>
          <w:p>
            <w:pPr>
              <w:pStyle w:val="TableText"/>
              <w:ind w:left="586"/>
              <w:spacing w:before="179" w:line="221" w:lineRule="auto"/>
              <w:rPr/>
            </w:pPr>
            <w:r>
              <w:rPr>
                <w:rFonts w:ascii="Times New Roman" w:hAnsi="Times New Roman" w:eastAsia="Times New Roman" w:cs="Times New Roman"/>
                <w:spacing w:val="-3"/>
              </w:rPr>
              <w:t>2</w:t>
            </w:r>
            <w:r>
              <w:rPr>
                <w:rFonts w:ascii="Times New Roman" w:hAnsi="Times New Roman" w:eastAsia="Times New Roman" w:cs="Times New Roman"/>
                <w:spacing w:val="-19"/>
              </w:rPr>
              <w:t xml:space="preserve"> </w:t>
            </w:r>
            <w:r>
              <w:rPr>
                <w:spacing w:val="-3"/>
              </w:rPr>
              <w:t>．从儿童发展到个体毕生发展研究</w:t>
            </w:r>
          </w:p>
          <w:p>
            <w:pPr>
              <w:pStyle w:val="TableText"/>
              <w:ind w:left="588" w:right="5358" w:firstLine="13"/>
              <w:spacing w:before="180" w:line="292" w:lineRule="auto"/>
              <w:rPr/>
            </w:pPr>
            <w:r>
              <w:rPr>
                <w:spacing w:val="-2"/>
              </w:rPr>
              <w:t>（五）发展心理学的研究方法</w:t>
            </w:r>
            <w:r>
              <w:rPr>
                <w:spacing w:val="4"/>
              </w:rPr>
              <w:t xml:space="preserve"> </w:t>
            </w:r>
            <w:r>
              <w:rPr>
                <w:rFonts w:ascii="Times New Roman" w:hAnsi="Times New Roman" w:eastAsia="Times New Roman" w:cs="Times New Roman"/>
                <w:spacing w:val="-7"/>
              </w:rPr>
              <w:t>l</w:t>
            </w:r>
            <w:r>
              <w:rPr>
                <w:rFonts w:ascii="Times New Roman" w:hAnsi="Times New Roman" w:eastAsia="Times New Roman" w:cs="Times New Roman"/>
                <w:spacing w:val="-26"/>
              </w:rPr>
              <w:t xml:space="preserve"> </w:t>
            </w:r>
            <w:r>
              <w:rPr>
                <w:spacing w:val="-7"/>
              </w:rPr>
              <w:t>．研究原则</w:t>
            </w:r>
          </w:p>
          <w:p>
            <w:pPr>
              <w:pStyle w:val="TableText"/>
              <w:ind w:left="586"/>
              <w:spacing w:before="178" w:line="222" w:lineRule="auto"/>
              <w:rPr/>
            </w:pPr>
            <w:r>
              <w:rPr>
                <w:rFonts w:ascii="Times New Roman" w:hAnsi="Times New Roman" w:eastAsia="Times New Roman" w:cs="Times New Roman"/>
                <w:spacing w:val="-7"/>
              </w:rPr>
              <w:t>2</w:t>
            </w:r>
            <w:r>
              <w:rPr>
                <w:rFonts w:ascii="Times New Roman" w:hAnsi="Times New Roman" w:eastAsia="Times New Roman" w:cs="Times New Roman"/>
                <w:spacing w:val="-25"/>
              </w:rPr>
              <w:t xml:space="preserve"> </w:t>
            </w:r>
            <w:r>
              <w:rPr>
                <w:spacing w:val="-7"/>
              </w:rPr>
              <w:t>．研究设计</w:t>
            </w:r>
          </w:p>
          <w:p>
            <w:pPr>
              <w:pStyle w:val="TableText"/>
              <w:ind w:left="591"/>
              <w:spacing w:before="180" w:line="222" w:lineRule="auto"/>
              <w:rPr/>
            </w:pPr>
            <w:r>
              <w:rPr>
                <w:rFonts w:ascii="Times New Roman" w:hAnsi="Times New Roman" w:eastAsia="Times New Roman" w:cs="Times New Roman"/>
                <w:spacing w:val="-8"/>
              </w:rPr>
              <w:t>3</w:t>
            </w:r>
            <w:r>
              <w:rPr>
                <w:rFonts w:ascii="Times New Roman" w:hAnsi="Times New Roman" w:eastAsia="Times New Roman" w:cs="Times New Roman"/>
                <w:spacing w:val="-23"/>
              </w:rPr>
              <w:t xml:space="preserve"> </w:t>
            </w:r>
            <w:r>
              <w:rPr>
                <w:spacing w:val="-8"/>
              </w:rPr>
              <w:t>．常用方法</w:t>
            </w:r>
          </w:p>
          <w:p>
            <w:pPr>
              <w:pStyle w:val="TableText"/>
              <w:ind w:left="605"/>
              <w:spacing w:before="179" w:line="222" w:lineRule="auto"/>
              <w:rPr/>
            </w:pPr>
            <w:r>
              <w:rPr>
                <w:spacing w:val="-3"/>
              </w:rPr>
              <w:t>二、心理发展的基本理论</w:t>
            </w:r>
          </w:p>
          <w:p>
            <w:pPr>
              <w:pStyle w:val="TableText"/>
              <w:ind w:left="602"/>
              <w:spacing w:before="179" w:line="222" w:lineRule="auto"/>
              <w:rPr/>
            </w:pPr>
            <w:r>
              <w:rPr>
                <w:spacing w:val="-2"/>
              </w:rPr>
              <w:t>（一）精神分析理论的心理发展观</w:t>
            </w:r>
          </w:p>
          <w:p>
            <w:pPr>
              <w:pStyle w:val="TableText"/>
              <w:ind w:left="602"/>
              <w:spacing w:before="179" w:line="221" w:lineRule="auto"/>
              <w:rPr/>
            </w:pPr>
            <w:r>
              <w:rPr>
                <w:spacing w:val="-2"/>
              </w:rPr>
              <w:t>（二）行为主义的心理发展观</w:t>
            </w:r>
          </w:p>
          <w:p>
            <w:pPr>
              <w:pStyle w:val="TableText"/>
              <w:ind w:left="602"/>
              <w:spacing w:before="181" w:line="222" w:lineRule="auto"/>
              <w:rPr/>
            </w:pPr>
            <w:r>
              <w:rPr>
                <w:spacing w:val="-2"/>
              </w:rPr>
              <w:t>（三）维果茨基的文化—历史发展观</w:t>
            </w:r>
          </w:p>
          <w:p>
            <w:pPr>
              <w:pStyle w:val="TableText"/>
              <w:ind w:left="602"/>
              <w:spacing w:before="179" w:line="224" w:lineRule="auto"/>
              <w:rPr/>
            </w:pPr>
            <w:r>
              <w:rPr>
                <w:spacing w:val="-2"/>
              </w:rPr>
              <w:t>（四）皮亚杰的认知发展理论</w:t>
            </w:r>
          </w:p>
          <w:p>
            <w:pPr>
              <w:pStyle w:val="TableText"/>
              <w:ind w:left="602"/>
              <w:spacing w:before="178" w:line="224" w:lineRule="auto"/>
              <w:rPr/>
            </w:pPr>
            <w:r>
              <w:rPr>
                <w:spacing w:val="-3"/>
              </w:rPr>
              <w:t>（五）生态系统理论</w:t>
            </w:r>
          </w:p>
          <w:p>
            <w:pPr>
              <w:pStyle w:val="TableText"/>
              <w:ind w:left="604"/>
              <w:spacing w:before="176" w:line="224" w:lineRule="auto"/>
              <w:rPr/>
            </w:pPr>
            <w:r>
              <w:rPr>
                <w:spacing w:val="-3"/>
              </w:rPr>
              <w:t>三、胎儿的生理心理发展</w:t>
            </w:r>
          </w:p>
          <w:p>
            <w:pPr>
              <w:pStyle w:val="TableText"/>
              <w:ind w:left="602"/>
              <w:spacing w:before="177" w:line="222" w:lineRule="auto"/>
              <w:rPr/>
            </w:pPr>
            <w:r>
              <w:rPr>
                <w:spacing w:val="-3"/>
              </w:rPr>
              <w:t>（一）胎儿的发育</w:t>
            </w:r>
          </w:p>
          <w:p>
            <w:pPr>
              <w:pStyle w:val="TableText"/>
              <w:ind w:left="602"/>
              <w:spacing w:before="179" w:line="222" w:lineRule="auto"/>
              <w:rPr/>
            </w:pPr>
            <w:r>
              <w:rPr>
                <w:spacing w:val="-2"/>
              </w:rPr>
              <w:t>（二）胎儿心理机能的形成</w:t>
            </w:r>
          </w:p>
          <w:p>
            <w:pPr>
              <w:pStyle w:val="TableText"/>
              <w:ind w:left="602"/>
              <w:spacing w:before="180" w:line="223" w:lineRule="auto"/>
              <w:rPr/>
            </w:pPr>
            <w:r>
              <w:rPr>
                <w:spacing w:val="-2"/>
              </w:rPr>
              <w:t>（三）影响胎儿身心发展的因素</w:t>
            </w:r>
          </w:p>
          <w:p>
            <w:pPr>
              <w:pStyle w:val="TableText"/>
              <w:ind w:left="609"/>
              <w:spacing w:before="178" w:line="223" w:lineRule="auto"/>
              <w:rPr/>
            </w:pPr>
            <w:r>
              <w:rPr>
                <w:rFonts w:ascii="Times New Roman" w:hAnsi="Times New Roman" w:eastAsia="Times New Roman" w:cs="Times New Roman"/>
                <w:spacing w:val="-16"/>
              </w:rPr>
              <w:t>1</w:t>
            </w:r>
            <w:r>
              <w:rPr>
                <w:rFonts w:ascii="Times New Roman" w:hAnsi="Times New Roman" w:eastAsia="Times New Roman" w:cs="Times New Roman"/>
                <w:spacing w:val="-26"/>
              </w:rPr>
              <w:t xml:space="preserve"> </w:t>
            </w:r>
            <w:r>
              <w:rPr>
                <w:spacing w:val="-16"/>
              </w:rPr>
              <w:t>．遗传</w:t>
            </w:r>
          </w:p>
          <w:p>
            <w:pPr>
              <w:pStyle w:val="TableText"/>
              <w:ind w:left="586"/>
              <w:spacing w:before="178" w:line="222" w:lineRule="auto"/>
              <w:rPr/>
            </w:pPr>
            <w:r>
              <w:rPr>
                <w:rFonts w:ascii="Times New Roman" w:hAnsi="Times New Roman" w:eastAsia="Times New Roman" w:cs="Times New Roman"/>
                <w:spacing w:val="-10"/>
              </w:rPr>
              <w:t>2</w:t>
            </w:r>
            <w:r>
              <w:rPr>
                <w:rFonts w:ascii="Times New Roman" w:hAnsi="Times New Roman" w:eastAsia="Times New Roman" w:cs="Times New Roman"/>
                <w:spacing w:val="-27"/>
              </w:rPr>
              <w:t xml:space="preserve"> </w:t>
            </w:r>
            <w:r>
              <w:rPr>
                <w:spacing w:val="-10"/>
              </w:rPr>
              <w:t>．环境</w:t>
            </w:r>
          </w:p>
          <w:p>
            <w:pPr>
              <w:pStyle w:val="TableText"/>
              <w:ind w:left="591"/>
              <w:spacing w:before="180" w:line="222" w:lineRule="auto"/>
              <w:rPr/>
            </w:pPr>
            <w:r>
              <w:rPr>
                <w:rFonts w:ascii="Times New Roman" w:hAnsi="Times New Roman" w:eastAsia="Times New Roman" w:cs="Times New Roman"/>
                <w:spacing w:val="-8"/>
              </w:rPr>
              <w:t>3</w:t>
            </w:r>
            <w:r>
              <w:rPr>
                <w:rFonts w:ascii="Times New Roman" w:hAnsi="Times New Roman" w:eastAsia="Times New Roman" w:cs="Times New Roman"/>
                <w:spacing w:val="-23"/>
              </w:rPr>
              <w:t xml:space="preserve"> </w:t>
            </w:r>
            <w:r>
              <w:rPr>
                <w:spacing w:val="-8"/>
              </w:rPr>
              <w:t>．母体因素</w:t>
            </w:r>
          </w:p>
          <w:p>
            <w:pPr>
              <w:pStyle w:val="TableText"/>
              <w:ind w:left="602"/>
              <w:spacing w:before="179" w:line="223" w:lineRule="auto"/>
              <w:rPr/>
            </w:pPr>
            <w:r>
              <w:rPr>
                <w:spacing w:val="-5"/>
              </w:rPr>
              <w:t>（四）胎教</w:t>
            </w:r>
          </w:p>
          <w:p>
            <w:pPr>
              <w:pStyle w:val="TableText"/>
              <w:ind w:left="625"/>
              <w:spacing w:before="178" w:line="223" w:lineRule="auto"/>
              <w:rPr/>
            </w:pPr>
            <w:r>
              <w:rPr>
                <w:spacing w:val="-5"/>
              </w:rPr>
              <w:t>四、婴儿的心理发展</w:t>
            </w:r>
          </w:p>
        </w:tc>
      </w:tr>
    </w:tbl>
    <w:p>
      <w:pPr>
        <w:rPr>
          <w:rFonts w:ascii="Arial"/>
          <w:sz w:val="21"/>
        </w:rPr>
      </w:pPr>
      <w:r/>
    </w:p>
    <w:p>
      <w:pPr>
        <w:sectPr>
          <w:footerReference w:type="default" r:id="rId2"/>
          <w:pgSz w:w="11906" w:h="16839"/>
          <w:pgMar w:top="1416" w:right="1408" w:bottom="1156" w:left="1407" w:header="0" w:footer="994" w:gutter="0"/>
        </w:sectPr>
        <w:rPr>
          <w:rFonts w:ascii="Arial" w:hAnsi="Arial" w:eastAsia="Arial" w:cs="Arial"/>
          <w:sz w:val="21"/>
          <w:szCs w:val="21"/>
        </w:rPr>
      </w:pPr>
    </w:p>
    <w:tbl>
      <w:tblPr>
        <w:tblStyle w:val="TableNormal"/>
        <w:tblW w:w="9075" w:type="dxa"/>
        <w:tblInd w:w="7" w:type="dxa"/>
        <w:tblLayout w:type="fixed"/>
        <w:tblBorders>
          <w:left w:val="single" w:color="000000" w:sz="6" w:space="0"/>
          <w:bottom w:val="single" w:color="000000" w:sz="6" w:space="0"/>
          <w:right w:val="single" w:color="000000" w:sz="6" w:space="0"/>
          <w:top w:val="single" w:color="000000" w:sz="6" w:space="0"/>
        </w:tblBorders>
      </w:tblPr>
      <w:tblGrid>
        <w:gridCol w:w="9075"/>
      </w:tblGrid>
      <w:tr>
        <w:trPr>
          <w:trHeight w:val="14037" w:hRule="atLeast"/>
        </w:trPr>
        <w:tc>
          <w:tcPr>
            <w:tcW w:w="9075" w:type="dxa"/>
            <w:vAlign w:val="top"/>
          </w:tcPr>
          <w:p>
            <w:pPr>
              <w:pStyle w:val="TableText"/>
              <w:ind w:left="602"/>
              <w:spacing w:before="110" w:line="223" w:lineRule="auto"/>
              <w:rPr/>
            </w:pPr>
            <w:r>
              <w:rPr>
                <w:spacing w:val="-3"/>
              </w:rPr>
              <w:t>（一）婴儿的生理发展</w:t>
            </w:r>
          </w:p>
          <w:p>
            <w:pPr>
              <w:pStyle w:val="TableText"/>
              <w:ind w:left="609"/>
              <w:spacing w:before="178" w:line="223" w:lineRule="auto"/>
              <w:rPr/>
            </w:pPr>
            <w:r>
              <w:rPr>
                <w:rFonts w:ascii="Times New Roman" w:hAnsi="Times New Roman" w:eastAsia="Times New Roman" w:cs="Times New Roman"/>
                <w:spacing w:val="-6"/>
              </w:rPr>
              <w:t>1</w:t>
            </w:r>
            <w:r>
              <w:rPr>
                <w:rFonts w:ascii="Times New Roman" w:hAnsi="Times New Roman" w:eastAsia="Times New Roman" w:cs="Times New Roman"/>
                <w:spacing w:val="-24"/>
              </w:rPr>
              <w:t xml:space="preserve"> </w:t>
            </w:r>
            <w:r>
              <w:rPr>
                <w:spacing w:val="-6"/>
              </w:rPr>
              <w:t>．婴儿大脑结构的发展</w:t>
            </w:r>
          </w:p>
          <w:p>
            <w:pPr>
              <w:pStyle w:val="TableText"/>
              <w:ind w:left="586"/>
              <w:spacing w:before="177" w:line="222" w:lineRule="auto"/>
              <w:rPr/>
            </w:pPr>
            <w:r>
              <w:rPr>
                <w:rFonts w:ascii="Times New Roman" w:hAnsi="Times New Roman" w:eastAsia="Times New Roman" w:cs="Times New Roman"/>
                <w:spacing w:val="-4"/>
              </w:rPr>
              <w:t>2</w:t>
            </w:r>
            <w:r>
              <w:rPr>
                <w:rFonts w:ascii="Times New Roman" w:hAnsi="Times New Roman" w:eastAsia="Times New Roman" w:cs="Times New Roman"/>
                <w:spacing w:val="-23"/>
              </w:rPr>
              <w:t xml:space="preserve"> </w:t>
            </w:r>
            <w:r>
              <w:rPr>
                <w:spacing w:val="-4"/>
              </w:rPr>
              <w:t>．婴儿大脑机能的发展</w:t>
            </w:r>
          </w:p>
          <w:p>
            <w:pPr>
              <w:pStyle w:val="TableText"/>
              <w:ind w:left="591"/>
              <w:spacing w:before="180" w:line="222" w:lineRule="auto"/>
              <w:rPr/>
            </w:pPr>
            <w:r>
              <w:rPr>
                <w:rFonts w:ascii="Times New Roman" w:hAnsi="Times New Roman" w:eastAsia="Times New Roman" w:cs="Times New Roman"/>
                <w:spacing w:val="-4"/>
              </w:rPr>
              <w:t>3</w:t>
            </w:r>
            <w:r>
              <w:rPr>
                <w:rFonts w:ascii="Times New Roman" w:hAnsi="Times New Roman" w:eastAsia="Times New Roman" w:cs="Times New Roman"/>
                <w:spacing w:val="-23"/>
              </w:rPr>
              <w:t xml:space="preserve"> </w:t>
            </w:r>
            <w:r>
              <w:rPr>
                <w:spacing w:val="-4"/>
              </w:rPr>
              <w:t>．婴儿身体各部分的发展</w:t>
            </w:r>
          </w:p>
          <w:p>
            <w:pPr>
              <w:pStyle w:val="TableText"/>
              <w:ind w:left="602"/>
              <w:spacing w:before="179" w:line="220" w:lineRule="auto"/>
              <w:rPr/>
            </w:pPr>
            <w:r>
              <w:rPr>
                <w:spacing w:val="-3"/>
              </w:rPr>
              <w:t>（二）婴儿动作的发展</w:t>
            </w:r>
          </w:p>
          <w:p>
            <w:pPr>
              <w:pStyle w:val="TableText"/>
              <w:ind w:left="609"/>
              <w:spacing w:before="181" w:line="220" w:lineRule="auto"/>
              <w:rPr/>
            </w:pPr>
            <w:r>
              <w:rPr>
                <w:rFonts w:ascii="Times New Roman" w:hAnsi="Times New Roman" w:eastAsia="Times New Roman" w:cs="Times New Roman"/>
                <w:spacing w:val="-7"/>
              </w:rPr>
              <w:t>1</w:t>
            </w:r>
            <w:r>
              <w:rPr>
                <w:rFonts w:ascii="Times New Roman" w:hAnsi="Times New Roman" w:eastAsia="Times New Roman" w:cs="Times New Roman"/>
                <w:spacing w:val="-27"/>
              </w:rPr>
              <w:t xml:space="preserve"> </w:t>
            </w:r>
            <w:r>
              <w:rPr>
                <w:spacing w:val="-7"/>
              </w:rPr>
              <w:t>．动作发展的规律</w:t>
            </w:r>
          </w:p>
          <w:p>
            <w:pPr>
              <w:pStyle w:val="TableText"/>
              <w:ind w:left="586"/>
              <w:spacing w:before="182" w:line="220" w:lineRule="auto"/>
              <w:rPr/>
            </w:pPr>
            <w:r>
              <w:rPr>
                <w:rFonts w:ascii="Times New Roman" w:hAnsi="Times New Roman" w:eastAsia="Times New Roman" w:cs="Times New Roman"/>
                <w:spacing w:val="-5"/>
              </w:rPr>
              <w:t>2</w:t>
            </w:r>
            <w:r>
              <w:rPr>
                <w:rFonts w:ascii="Times New Roman" w:hAnsi="Times New Roman" w:eastAsia="Times New Roman" w:cs="Times New Roman"/>
                <w:spacing w:val="-22"/>
              </w:rPr>
              <w:t xml:space="preserve"> </w:t>
            </w:r>
            <w:r>
              <w:rPr>
                <w:spacing w:val="-5"/>
              </w:rPr>
              <w:t>．动作发展的顺序</w:t>
            </w:r>
          </w:p>
          <w:p>
            <w:pPr>
              <w:pStyle w:val="TableText"/>
              <w:ind w:left="591"/>
              <w:spacing w:before="182" w:line="220" w:lineRule="auto"/>
              <w:rPr/>
            </w:pPr>
            <w:r>
              <w:rPr>
                <w:rFonts w:ascii="Times New Roman" w:hAnsi="Times New Roman" w:eastAsia="Times New Roman" w:cs="Times New Roman"/>
                <w:spacing w:val="-5"/>
              </w:rPr>
              <w:t>3</w:t>
            </w:r>
            <w:r>
              <w:rPr>
                <w:rFonts w:ascii="Times New Roman" w:hAnsi="Times New Roman" w:eastAsia="Times New Roman" w:cs="Times New Roman"/>
                <w:spacing w:val="-26"/>
              </w:rPr>
              <w:t xml:space="preserve"> </w:t>
            </w:r>
            <w:r>
              <w:rPr>
                <w:spacing w:val="-5"/>
              </w:rPr>
              <w:t>．动作发展的意义</w:t>
            </w:r>
          </w:p>
          <w:p>
            <w:pPr>
              <w:pStyle w:val="TableText"/>
              <w:ind w:left="602"/>
              <w:spacing w:before="182" w:line="223" w:lineRule="auto"/>
              <w:rPr/>
            </w:pPr>
            <w:r>
              <w:rPr>
                <w:spacing w:val="-3"/>
              </w:rPr>
              <w:t>（三）婴儿认知的发展</w:t>
            </w:r>
          </w:p>
          <w:p>
            <w:pPr>
              <w:pStyle w:val="TableText"/>
              <w:ind w:left="609"/>
              <w:spacing w:before="178" w:line="223" w:lineRule="auto"/>
              <w:rPr/>
            </w:pPr>
            <w:r>
              <w:rPr>
                <w:rFonts w:ascii="Times New Roman" w:hAnsi="Times New Roman" w:eastAsia="Times New Roman" w:cs="Times New Roman"/>
                <w:spacing w:val="-6"/>
              </w:rPr>
              <w:t>1</w:t>
            </w:r>
            <w:r>
              <w:rPr>
                <w:rFonts w:ascii="Times New Roman" w:hAnsi="Times New Roman" w:eastAsia="Times New Roman" w:cs="Times New Roman"/>
                <w:spacing w:val="-18"/>
              </w:rPr>
              <w:t xml:space="preserve"> </w:t>
            </w:r>
            <w:r>
              <w:rPr>
                <w:spacing w:val="-6"/>
              </w:rPr>
              <w:t>．婴儿感觉、知觉的发展</w:t>
            </w:r>
          </w:p>
          <w:p>
            <w:pPr>
              <w:pStyle w:val="TableText"/>
              <w:ind w:left="586"/>
              <w:spacing w:before="178" w:line="223" w:lineRule="auto"/>
              <w:rPr/>
            </w:pPr>
            <w:r>
              <w:rPr>
                <w:rFonts w:ascii="Times New Roman" w:hAnsi="Times New Roman" w:eastAsia="Times New Roman" w:cs="Times New Roman"/>
                <w:spacing w:val="-5"/>
              </w:rPr>
              <w:t>2</w:t>
            </w:r>
            <w:r>
              <w:rPr>
                <w:rFonts w:ascii="Times New Roman" w:hAnsi="Times New Roman" w:eastAsia="Times New Roman" w:cs="Times New Roman"/>
                <w:spacing w:val="-22"/>
              </w:rPr>
              <w:t xml:space="preserve"> </w:t>
            </w:r>
            <w:r>
              <w:rPr>
                <w:spacing w:val="-5"/>
              </w:rPr>
              <w:t>．婴儿注意的发展</w:t>
            </w:r>
          </w:p>
          <w:p>
            <w:pPr>
              <w:pStyle w:val="TableText"/>
              <w:ind w:left="591"/>
              <w:spacing w:before="178" w:line="222" w:lineRule="auto"/>
              <w:rPr/>
            </w:pPr>
            <w:r>
              <w:rPr>
                <w:rFonts w:ascii="Times New Roman" w:hAnsi="Times New Roman" w:eastAsia="Times New Roman" w:cs="Times New Roman"/>
                <w:spacing w:val="-5"/>
              </w:rPr>
              <w:t>3</w:t>
            </w:r>
            <w:r>
              <w:rPr>
                <w:rFonts w:ascii="Times New Roman" w:hAnsi="Times New Roman" w:eastAsia="Times New Roman" w:cs="Times New Roman"/>
                <w:spacing w:val="-26"/>
              </w:rPr>
              <w:t xml:space="preserve"> </w:t>
            </w:r>
            <w:r>
              <w:rPr>
                <w:spacing w:val="-5"/>
              </w:rPr>
              <w:t>．婴儿记忆的发展</w:t>
            </w:r>
          </w:p>
          <w:p>
            <w:pPr>
              <w:pStyle w:val="TableText"/>
              <w:ind w:left="585"/>
              <w:spacing w:before="179" w:line="222" w:lineRule="auto"/>
              <w:rPr/>
            </w:pPr>
            <w:r>
              <w:rPr>
                <w:rFonts w:ascii="Times New Roman" w:hAnsi="Times New Roman" w:eastAsia="Times New Roman" w:cs="Times New Roman"/>
                <w:spacing w:val="-5"/>
              </w:rPr>
              <w:t>4</w:t>
            </w:r>
            <w:r>
              <w:rPr>
                <w:rFonts w:ascii="Times New Roman" w:hAnsi="Times New Roman" w:eastAsia="Times New Roman" w:cs="Times New Roman"/>
                <w:spacing w:val="-20"/>
              </w:rPr>
              <w:t xml:space="preserve"> </w:t>
            </w:r>
            <w:r>
              <w:rPr>
                <w:spacing w:val="-5"/>
              </w:rPr>
              <w:t>．婴儿思维的发展</w:t>
            </w:r>
          </w:p>
          <w:p>
            <w:pPr>
              <w:pStyle w:val="TableText"/>
              <w:ind w:left="602"/>
              <w:spacing w:before="180" w:line="222" w:lineRule="auto"/>
              <w:rPr/>
            </w:pPr>
            <w:r>
              <w:rPr>
                <w:spacing w:val="-3"/>
              </w:rPr>
              <w:t>（四）婴儿言语的发展</w:t>
            </w:r>
          </w:p>
          <w:p>
            <w:pPr>
              <w:pStyle w:val="TableText"/>
              <w:ind w:left="609"/>
              <w:spacing w:before="179" w:line="222" w:lineRule="auto"/>
              <w:rPr/>
            </w:pPr>
            <w:r>
              <w:rPr>
                <w:rFonts w:ascii="Times New Roman" w:hAnsi="Times New Roman" w:eastAsia="Times New Roman" w:cs="Times New Roman"/>
                <w:spacing w:val="-8"/>
              </w:rPr>
              <w:t>1</w:t>
            </w:r>
            <w:r>
              <w:rPr>
                <w:rFonts w:ascii="Times New Roman" w:hAnsi="Times New Roman" w:eastAsia="Times New Roman" w:cs="Times New Roman"/>
                <w:spacing w:val="-26"/>
              </w:rPr>
              <w:t xml:space="preserve"> </w:t>
            </w:r>
            <w:r>
              <w:rPr>
                <w:spacing w:val="-8"/>
              </w:rPr>
              <w:t>．言语发展理论</w:t>
            </w:r>
          </w:p>
          <w:p>
            <w:pPr>
              <w:pStyle w:val="TableText"/>
              <w:ind w:left="586"/>
              <w:spacing w:before="179" w:line="222" w:lineRule="auto"/>
              <w:rPr/>
            </w:pPr>
            <w:r>
              <w:rPr>
                <w:rFonts w:ascii="Times New Roman" w:hAnsi="Times New Roman" w:eastAsia="Times New Roman" w:cs="Times New Roman"/>
                <w:spacing w:val="-5"/>
              </w:rPr>
              <w:t>2</w:t>
            </w:r>
            <w:r>
              <w:rPr>
                <w:rFonts w:ascii="Times New Roman" w:hAnsi="Times New Roman" w:eastAsia="Times New Roman" w:cs="Times New Roman"/>
                <w:spacing w:val="-27"/>
              </w:rPr>
              <w:t xml:space="preserve"> </w:t>
            </w:r>
            <w:r>
              <w:rPr>
                <w:spacing w:val="-5"/>
              </w:rPr>
              <w:t>．前言语的发展</w:t>
            </w:r>
          </w:p>
          <w:p>
            <w:pPr>
              <w:pStyle w:val="TableText"/>
              <w:ind w:left="591"/>
              <w:spacing w:before="180" w:line="222" w:lineRule="auto"/>
              <w:rPr/>
            </w:pPr>
            <w:r>
              <w:rPr>
                <w:rFonts w:ascii="Times New Roman" w:hAnsi="Times New Roman" w:eastAsia="Times New Roman" w:cs="Times New Roman"/>
                <w:spacing w:val="-7"/>
              </w:rPr>
              <w:t>3</w:t>
            </w:r>
            <w:r>
              <w:rPr>
                <w:rFonts w:ascii="Times New Roman" w:hAnsi="Times New Roman" w:eastAsia="Times New Roman" w:cs="Times New Roman"/>
                <w:spacing w:val="-22"/>
              </w:rPr>
              <w:t xml:space="preserve"> </w:t>
            </w:r>
            <w:r>
              <w:rPr>
                <w:spacing w:val="-7"/>
              </w:rPr>
              <w:t>．词汇的获得</w:t>
            </w:r>
          </w:p>
          <w:p>
            <w:pPr>
              <w:pStyle w:val="TableText"/>
              <w:ind w:left="585"/>
              <w:spacing w:before="180" w:line="222" w:lineRule="auto"/>
              <w:rPr/>
            </w:pPr>
            <w:r>
              <w:rPr>
                <w:rFonts w:ascii="Times New Roman" w:hAnsi="Times New Roman" w:eastAsia="Times New Roman" w:cs="Times New Roman"/>
                <w:spacing w:val="-6"/>
              </w:rPr>
              <w:t>4</w:t>
            </w:r>
            <w:r>
              <w:rPr>
                <w:rFonts w:ascii="Times New Roman" w:hAnsi="Times New Roman" w:eastAsia="Times New Roman" w:cs="Times New Roman"/>
                <w:spacing w:val="-23"/>
              </w:rPr>
              <w:t xml:space="preserve"> </w:t>
            </w:r>
            <w:r>
              <w:rPr>
                <w:spacing w:val="-6"/>
              </w:rPr>
              <w:t>．语法的获得</w:t>
            </w:r>
          </w:p>
          <w:p>
            <w:pPr>
              <w:pStyle w:val="TableText"/>
              <w:ind w:left="602"/>
              <w:spacing w:before="179" w:line="223" w:lineRule="auto"/>
              <w:rPr/>
            </w:pPr>
            <w:r>
              <w:rPr>
                <w:spacing w:val="-3"/>
              </w:rPr>
              <w:t>（五）婴儿气质的发展</w:t>
            </w:r>
          </w:p>
          <w:p>
            <w:pPr>
              <w:pStyle w:val="TableText"/>
              <w:ind w:left="609"/>
              <w:spacing w:before="178" w:line="223" w:lineRule="auto"/>
              <w:rPr/>
            </w:pPr>
            <w:r>
              <w:rPr>
                <w:rFonts w:ascii="Times New Roman" w:hAnsi="Times New Roman" w:eastAsia="Times New Roman" w:cs="Times New Roman"/>
                <w:spacing w:val="-7"/>
              </w:rPr>
              <w:t>1</w:t>
            </w:r>
            <w:r>
              <w:rPr>
                <w:rFonts w:ascii="Times New Roman" w:hAnsi="Times New Roman" w:eastAsia="Times New Roman" w:cs="Times New Roman"/>
                <w:spacing w:val="-20"/>
              </w:rPr>
              <w:t xml:space="preserve"> </w:t>
            </w:r>
            <w:r>
              <w:rPr>
                <w:spacing w:val="-7"/>
              </w:rPr>
              <w:t>．婴儿气质类型学说</w:t>
            </w:r>
          </w:p>
          <w:p>
            <w:pPr>
              <w:pStyle w:val="TableText"/>
              <w:ind w:left="586"/>
              <w:spacing w:before="178" w:line="219" w:lineRule="auto"/>
              <w:rPr/>
            </w:pPr>
            <w:r>
              <w:rPr>
                <w:rFonts w:ascii="Times New Roman" w:hAnsi="Times New Roman" w:eastAsia="Times New Roman" w:cs="Times New Roman"/>
                <w:spacing w:val="-4"/>
              </w:rPr>
              <w:t>2</w:t>
            </w:r>
            <w:r>
              <w:rPr>
                <w:rFonts w:ascii="Times New Roman" w:hAnsi="Times New Roman" w:eastAsia="Times New Roman" w:cs="Times New Roman"/>
                <w:spacing w:val="-19"/>
              </w:rPr>
              <w:t xml:space="preserve"> </w:t>
            </w:r>
            <w:r>
              <w:rPr>
                <w:spacing w:val="-4"/>
              </w:rPr>
              <w:t>．气质的稳定性与可变性</w:t>
            </w:r>
          </w:p>
          <w:p>
            <w:pPr>
              <w:pStyle w:val="TableText"/>
              <w:ind w:left="591"/>
              <w:spacing w:before="183" w:line="221" w:lineRule="auto"/>
              <w:rPr/>
            </w:pPr>
            <w:r>
              <w:rPr>
                <w:rFonts w:ascii="Times New Roman" w:hAnsi="Times New Roman" w:eastAsia="Times New Roman" w:cs="Times New Roman"/>
                <w:spacing w:val="-3"/>
              </w:rPr>
              <w:t>3</w:t>
            </w:r>
            <w:r>
              <w:rPr>
                <w:rFonts w:ascii="Times New Roman" w:hAnsi="Times New Roman" w:eastAsia="Times New Roman" w:cs="Times New Roman"/>
                <w:spacing w:val="-26"/>
              </w:rPr>
              <w:t xml:space="preserve"> </w:t>
            </w:r>
            <w:r>
              <w:rPr>
                <w:spacing w:val="-3"/>
              </w:rPr>
              <w:t>．气质对早期教养和发展的意义</w:t>
            </w:r>
          </w:p>
          <w:p>
            <w:pPr>
              <w:pStyle w:val="TableText"/>
              <w:ind w:left="602"/>
              <w:spacing w:before="181" w:line="220" w:lineRule="auto"/>
              <w:rPr/>
            </w:pPr>
            <w:r>
              <w:rPr>
                <w:spacing w:val="-2"/>
              </w:rPr>
              <w:t>（六）婴儿情绪、社会性的发展</w:t>
            </w:r>
          </w:p>
          <w:p>
            <w:pPr>
              <w:pStyle w:val="TableText"/>
              <w:ind w:left="609"/>
              <w:spacing w:before="181" w:line="222" w:lineRule="auto"/>
              <w:rPr/>
            </w:pPr>
            <w:r>
              <w:rPr>
                <w:rFonts w:ascii="Times New Roman" w:hAnsi="Times New Roman" w:eastAsia="Times New Roman" w:cs="Times New Roman"/>
                <w:spacing w:val="-7"/>
              </w:rPr>
              <w:t>1</w:t>
            </w:r>
            <w:r>
              <w:rPr>
                <w:rFonts w:ascii="Times New Roman" w:hAnsi="Times New Roman" w:eastAsia="Times New Roman" w:cs="Times New Roman"/>
                <w:spacing w:val="-27"/>
              </w:rPr>
              <w:t xml:space="preserve"> </w:t>
            </w:r>
            <w:r>
              <w:rPr>
                <w:spacing w:val="-7"/>
              </w:rPr>
              <w:t>．婴儿的情绪发展</w:t>
            </w:r>
          </w:p>
          <w:p>
            <w:pPr>
              <w:pStyle w:val="TableText"/>
              <w:ind w:left="586"/>
              <w:spacing w:before="180" w:line="223" w:lineRule="auto"/>
              <w:rPr/>
            </w:pPr>
            <w:r>
              <w:rPr>
                <w:rFonts w:ascii="Times New Roman" w:hAnsi="Times New Roman" w:eastAsia="Times New Roman" w:cs="Times New Roman"/>
                <w:spacing w:val="-6"/>
              </w:rPr>
              <w:t>2</w:t>
            </w:r>
            <w:r>
              <w:rPr>
                <w:rFonts w:ascii="Times New Roman" w:hAnsi="Times New Roman" w:eastAsia="Times New Roman" w:cs="Times New Roman"/>
                <w:spacing w:val="-25"/>
              </w:rPr>
              <w:t xml:space="preserve"> </w:t>
            </w:r>
            <w:r>
              <w:rPr>
                <w:spacing w:val="-6"/>
              </w:rPr>
              <w:t>．婴儿的依恋</w:t>
            </w:r>
          </w:p>
          <w:p>
            <w:pPr>
              <w:pStyle w:val="TableText"/>
              <w:ind w:left="591"/>
              <w:spacing w:before="179" w:line="222" w:lineRule="auto"/>
              <w:rPr/>
            </w:pPr>
            <w:r>
              <w:rPr>
                <w:rFonts w:ascii="Times New Roman" w:hAnsi="Times New Roman" w:eastAsia="Times New Roman" w:cs="Times New Roman"/>
                <w:spacing w:val="-5"/>
              </w:rPr>
              <w:t>3</w:t>
            </w:r>
            <w:r>
              <w:rPr>
                <w:rFonts w:ascii="Times New Roman" w:hAnsi="Times New Roman" w:eastAsia="Times New Roman" w:cs="Times New Roman"/>
                <w:spacing w:val="-26"/>
              </w:rPr>
              <w:t xml:space="preserve"> </w:t>
            </w:r>
            <w:r>
              <w:rPr>
                <w:spacing w:val="-5"/>
              </w:rPr>
              <w:t>．早期的同伴交往</w:t>
            </w:r>
          </w:p>
          <w:p>
            <w:pPr>
              <w:pStyle w:val="TableText"/>
              <w:ind w:left="585"/>
              <w:spacing w:before="179" w:line="223" w:lineRule="auto"/>
              <w:rPr/>
            </w:pPr>
            <w:r>
              <w:rPr>
                <w:rFonts w:ascii="Times New Roman" w:hAnsi="Times New Roman" w:eastAsia="Times New Roman" w:cs="Times New Roman"/>
                <w:spacing w:val="-5"/>
              </w:rPr>
              <w:t>4</w:t>
            </w:r>
            <w:r>
              <w:rPr>
                <w:rFonts w:ascii="Times New Roman" w:hAnsi="Times New Roman" w:eastAsia="Times New Roman" w:cs="Times New Roman"/>
                <w:spacing w:val="-20"/>
              </w:rPr>
              <w:t xml:space="preserve"> </w:t>
            </w:r>
            <w:r>
              <w:rPr>
                <w:spacing w:val="-5"/>
              </w:rPr>
              <w:t>．婴儿自我的发展</w:t>
            </w:r>
          </w:p>
          <w:p>
            <w:pPr>
              <w:pStyle w:val="TableText"/>
              <w:ind w:left="601"/>
              <w:spacing w:before="178" w:line="223" w:lineRule="auto"/>
              <w:rPr/>
            </w:pPr>
            <w:r>
              <w:rPr>
                <w:spacing w:val="-3"/>
              </w:rPr>
              <w:t>五、幼儿心理发展</w:t>
            </w:r>
          </w:p>
          <w:p>
            <w:pPr>
              <w:pStyle w:val="TableText"/>
              <w:ind w:left="602"/>
              <w:spacing w:before="178" w:line="223" w:lineRule="auto"/>
              <w:rPr/>
            </w:pPr>
            <w:r>
              <w:rPr>
                <w:spacing w:val="-2"/>
              </w:rPr>
              <w:t>（一）幼儿神经系统的发展</w:t>
            </w:r>
          </w:p>
          <w:p>
            <w:pPr>
              <w:pStyle w:val="TableText"/>
              <w:ind w:left="609"/>
              <w:spacing w:before="178" w:line="223" w:lineRule="auto"/>
              <w:rPr/>
            </w:pPr>
            <w:r>
              <w:rPr>
                <w:rFonts w:ascii="Times New Roman" w:hAnsi="Times New Roman" w:eastAsia="Times New Roman" w:cs="Times New Roman"/>
                <w:spacing w:val="-6"/>
              </w:rPr>
              <w:t>1</w:t>
            </w:r>
            <w:r>
              <w:rPr>
                <w:rFonts w:ascii="Times New Roman" w:hAnsi="Times New Roman" w:eastAsia="Times New Roman" w:cs="Times New Roman"/>
                <w:spacing w:val="-24"/>
              </w:rPr>
              <w:t xml:space="preserve"> </w:t>
            </w:r>
            <w:r>
              <w:rPr>
                <w:spacing w:val="-6"/>
              </w:rPr>
              <w:t>．幼儿大脑结构的发展</w:t>
            </w:r>
          </w:p>
        </w:tc>
      </w:tr>
    </w:tbl>
    <w:p>
      <w:pPr>
        <w:spacing w:line="187" w:lineRule="exact"/>
        <w:rPr>
          <w:rFonts w:ascii="Arial"/>
          <w:sz w:val="16"/>
        </w:rPr>
      </w:pPr>
      <w:r/>
    </w:p>
    <w:p>
      <w:pPr>
        <w:spacing w:line="187" w:lineRule="exact"/>
        <w:sectPr>
          <w:footerReference w:type="default" r:id="rId3"/>
          <w:pgSz w:w="11906" w:h="16839"/>
          <w:pgMar w:top="1416" w:right="1408" w:bottom="1156" w:left="1407" w:header="0" w:footer="994" w:gutter="0"/>
        </w:sectPr>
        <w:rPr>
          <w:rFonts w:ascii="Arial" w:hAnsi="Arial" w:eastAsia="Arial" w:cs="Arial"/>
          <w:sz w:val="16"/>
          <w:szCs w:val="16"/>
        </w:rPr>
      </w:pPr>
    </w:p>
    <w:tbl>
      <w:tblPr>
        <w:tblStyle w:val="TableNormal"/>
        <w:tblW w:w="9075" w:type="dxa"/>
        <w:tblInd w:w="7" w:type="dxa"/>
        <w:tblLayout w:type="fixed"/>
        <w:tblBorders>
          <w:left w:val="single" w:color="000000" w:sz="6" w:space="0"/>
          <w:bottom w:val="single" w:color="000000" w:sz="6" w:space="0"/>
          <w:right w:val="single" w:color="000000" w:sz="6" w:space="0"/>
          <w:top w:val="single" w:color="000000" w:sz="6" w:space="0"/>
        </w:tblBorders>
      </w:tblPr>
      <w:tblGrid>
        <w:gridCol w:w="9075"/>
      </w:tblGrid>
      <w:tr>
        <w:trPr>
          <w:trHeight w:val="14037" w:hRule="atLeast"/>
        </w:trPr>
        <w:tc>
          <w:tcPr>
            <w:tcW w:w="9075" w:type="dxa"/>
            <w:vAlign w:val="top"/>
          </w:tcPr>
          <w:p>
            <w:pPr>
              <w:pStyle w:val="TableText"/>
              <w:ind w:left="586"/>
              <w:spacing w:before="109" w:line="222" w:lineRule="auto"/>
              <w:rPr/>
            </w:pPr>
            <w:r>
              <w:rPr>
                <w:rFonts w:ascii="Times New Roman" w:hAnsi="Times New Roman" w:eastAsia="Times New Roman" w:cs="Times New Roman"/>
                <w:spacing w:val="-4"/>
              </w:rPr>
              <w:t>2</w:t>
            </w:r>
            <w:r>
              <w:rPr>
                <w:rFonts w:ascii="Times New Roman" w:hAnsi="Times New Roman" w:eastAsia="Times New Roman" w:cs="Times New Roman"/>
                <w:spacing w:val="-23"/>
              </w:rPr>
              <w:t xml:space="preserve"> </w:t>
            </w:r>
            <w:r>
              <w:rPr>
                <w:spacing w:val="-4"/>
              </w:rPr>
              <w:t>．幼儿大脑机能的发展</w:t>
            </w:r>
          </w:p>
          <w:p>
            <w:pPr>
              <w:pStyle w:val="TableText"/>
              <w:ind w:left="602"/>
              <w:spacing w:before="179" w:line="223" w:lineRule="auto"/>
              <w:rPr/>
            </w:pPr>
            <w:r>
              <w:rPr>
                <w:spacing w:val="-3"/>
              </w:rPr>
              <w:t>（二）幼儿的游戏</w:t>
            </w:r>
          </w:p>
          <w:p>
            <w:pPr>
              <w:pStyle w:val="TableText"/>
              <w:ind w:left="609"/>
              <w:spacing w:before="178" w:line="223" w:lineRule="auto"/>
              <w:rPr/>
            </w:pPr>
            <w:r>
              <w:rPr>
                <w:rFonts w:ascii="Times New Roman" w:hAnsi="Times New Roman" w:eastAsia="Times New Roman" w:cs="Times New Roman"/>
                <w:spacing w:val="-11"/>
              </w:rPr>
              <w:t>1</w:t>
            </w:r>
            <w:r>
              <w:rPr>
                <w:rFonts w:ascii="Times New Roman" w:hAnsi="Times New Roman" w:eastAsia="Times New Roman" w:cs="Times New Roman"/>
                <w:spacing w:val="-24"/>
              </w:rPr>
              <w:t xml:space="preserve"> </w:t>
            </w:r>
            <w:r>
              <w:rPr>
                <w:spacing w:val="-11"/>
              </w:rPr>
              <w:t>．游戏理论</w:t>
            </w:r>
          </w:p>
          <w:p>
            <w:pPr>
              <w:pStyle w:val="TableText"/>
              <w:ind w:left="586"/>
              <w:spacing w:before="177" w:line="221" w:lineRule="auto"/>
              <w:rPr/>
            </w:pPr>
            <w:r>
              <w:rPr>
                <w:rFonts w:ascii="Times New Roman" w:hAnsi="Times New Roman" w:eastAsia="Times New Roman" w:cs="Times New Roman"/>
                <w:spacing w:val="-4"/>
              </w:rPr>
              <w:t>2</w:t>
            </w:r>
            <w:r>
              <w:rPr>
                <w:rFonts w:ascii="Times New Roman" w:hAnsi="Times New Roman" w:eastAsia="Times New Roman" w:cs="Times New Roman"/>
                <w:spacing w:val="-27"/>
              </w:rPr>
              <w:t xml:space="preserve"> </w:t>
            </w:r>
            <w:r>
              <w:rPr>
                <w:spacing w:val="-4"/>
              </w:rPr>
              <w:t>．游戏种类及其发展</w:t>
            </w:r>
          </w:p>
          <w:p>
            <w:pPr>
              <w:pStyle w:val="TableText"/>
              <w:ind w:left="602"/>
              <w:spacing w:before="181" w:line="222" w:lineRule="auto"/>
              <w:rPr/>
            </w:pPr>
            <w:r>
              <w:rPr>
                <w:spacing w:val="-3"/>
              </w:rPr>
              <w:t>（三）幼儿言语的发展</w:t>
            </w:r>
          </w:p>
          <w:p>
            <w:pPr>
              <w:pStyle w:val="TableText"/>
              <w:ind w:left="609"/>
              <w:spacing w:before="179" w:line="224" w:lineRule="auto"/>
              <w:rPr/>
            </w:pPr>
            <w:r>
              <w:rPr>
                <w:rFonts w:ascii="Times New Roman" w:hAnsi="Times New Roman" w:eastAsia="Times New Roman" w:cs="Times New Roman"/>
                <w:spacing w:val="-9"/>
              </w:rPr>
              <w:t>1</w:t>
            </w:r>
            <w:r>
              <w:rPr>
                <w:rFonts w:ascii="Times New Roman" w:hAnsi="Times New Roman" w:eastAsia="Times New Roman" w:cs="Times New Roman"/>
                <w:spacing w:val="-27"/>
              </w:rPr>
              <w:t xml:space="preserve"> </w:t>
            </w:r>
            <w:r>
              <w:rPr>
                <w:spacing w:val="-9"/>
              </w:rPr>
              <w:t>．词汇的发展</w:t>
            </w:r>
          </w:p>
          <w:p>
            <w:pPr>
              <w:pStyle w:val="TableText"/>
              <w:ind w:left="586"/>
              <w:spacing w:before="177" w:line="223" w:lineRule="auto"/>
              <w:rPr/>
            </w:pPr>
            <w:r>
              <w:rPr>
                <w:rFonts w:ascii="Times New Roman" w:hAnsi="Times New Roman" w:eastAsia="Times New Roman" w:cs="Times New Roman"/>
                <w:spacing w:val="-6"/>
              </w:rPr>
              <w:t>2</w:t>
            </w:r>
            <w:r>
              <w:rPr>
                <w:rFonts w:ascii="Times New Roman" w:hAnsi="Times New Roman" w:eastAsia="Times New Roman" w:cs="Times New Roman"/>
                <w:spacing w:val="-25"/>
              </w:rPr>
              <w:t xml:space="preserve"> </w:t>
            </w:r>
            <w:r>
              <w:rPr>
                <w:spacing w:val="-6"/>
              </w:rPr>
              <w:t>．语法的掌握</w:t>
            </w:r>
          </w:p>
          <w:p>
            <w:pPr>
              <w:pStyle w:val="TableText"/>
              <w:ind w:left="591"/>
              <w:spacing w:before="178" w:line="222" w:lineRule="auto"/>
              <w:rPr/>
            </w:pPr>
            <w:r>
              <w:rPr>
                <w:rFonts w:ascii="Times New Roman" w:hAnsi="Times New Roman" w:eastAsia="Times New Roman" w:cs="Times New Roman"/>
                <w:spacing w:val="-10"/>
              </w:rPr>
              <w:t>3</w:t>
            </w:r>
            <w:r>
              <w:rPr>
                <w:rFonts w:ascii="Times New Roman" w:hAnsi="Times New Roman" w:eastAsia="Times New Roman" w:cs="Times New Roman"/>
                <w:spacing w:val="-20"/>
              </w:rPr>
              <w:t xml:space="preserve"> </w:t>
            </w:r>
            <w:r>
              <w:rPr>
                <w:spacing w:val="-10"/>
              </w:rPr>
              <w:t>．</w:t>
            </w:r>
            <w:r>
              <w:rPr>
                <w:spacing w:val="-61"/>
              </w:rPr>
              <w:t xml:space="preserve"> </w:t>
            </w:r>
            <w:r>
              <w:rPr>
                <w:spacing w:val="-10"/>
              </w:rPr>
              <w:t>口语表达能力的发展</w:t>
            </w:r>
          </w:p>
          <w:p>
            <w:pPr>
              <w:pStyle w:val="TableText"/>
              <w:ind w:left="602"/>
              <w:spacing w:before="180" w:line="223" w:lineRule="auto"/>
              <w:rPr/>
            </w:pPr>
            <w:r>
              <w:rPr>
                <w:spacing w:val="-3"/>
              </w:rPr>
              <w:t>（四）幼儿认知的发展</w:t>
            </w:r>
          </w:p>
          <w:p>
            <w:pPr>
              <w:pStyle w:val="TableText"/>
              <w:ind w:left="609"/>
              <w:spacing w:before="178" w:line="222" w:lineRule="auto"/>
              <w:rPr/>
            </w:pPr>
            <w:r>
              <w:rPr>
                <w:rFonts w:ascii="Times New Roman" w:hAnsi="Times New Roman" w:eastAsia="Times New Roman" w:cs="Times New Roman"/>
                <w:spacing w:val="-9"/>
              </w:rPr>
              <w:t>1</w:t>
            </w:r>
            <w:r>
              <w:rPr>
                <w:rFonts w:ascii="Times New Roman" w:hAnsi="Times New Roman" w:eastAsia="Times New Roman" w:cs="Times New Roman"/>
                <w:spacing w:val="-27"/>
              </w:rPr>
              <w:t xml:space="preserve"> </w:t>
            </w:r>
            <w:r>
              <w:rPr>
                <w:spacing w:val="-9"/>
              </w:rPr>
              <w:t>．记忆的发展</w:t>
            </w:r>
          </w:p>
          <w:p>
            <w:pPr>
              <w:pStyle w:val="TableText"/>
              <w:ind w:left="586"/>
              <w:spacing w:before="179" w:line="222" w:lineRule="auto"/>
              <w:rPr/>
            </w:pPr>
            <w:r>
              <w:rPr>
                <w:rFonts w:ascii="Times New Roman" w:hAnsi="Times New Roman" w:eastAsia="Times New Roman" w:cs="Times New Roman"/>
                <w:spacing w:val="-6"/>
              </w:rPr>
              <w:t>2</w:t>
            </w:r>
            <w:r>
              <w:rPr>
                <w:rFonts w:ascii="Times New Roman" w:hAnsi="Times New Roman" w:eastAsia="Times New Roman" w:cs="Times New Roman"/>
                <w:spacing w:val="-25"/>
              </w:rPr>
              <w:t xml:space="preserve"> </w:t>
            </w:r>
            <w:r>
              <w:rPr>
                <w:spacing w:val="-6"/>
              </w:rPr>
              <w:t>．思维的发展</w:t>
            </w:r>
          </w:p>
          <w:p>
            <w:pPr>
              <w:pStyle w:val="TableText"/>
              <w:ind w:left="602"/>
              <w:spacing w:before="180" w:line="220" w:lineRule="auto"/>
              <w:rPr/>
            </w:pPr>
            <w:r>
              <w:rPr>
                <w:spacing w:val="-2"/>
              </w:rPr>
              <w:t>（五）幼儿个性与社会性发展</w:t>
            </w:r>
          </w:p>
          <w:p>
            <w:pPr>
              <w:pStyle w:val="TableText"/>
              <w:ind w:left="609"/>
              <w:spacing w:before="181" w:line="223" w:lineRule="auto"/>
              <w:rPr/>
            </w:pPr>
            <w:r>
              <w:rPr>
                <w:rFonts w:ascii="Times New Roman" w:hAnsi="Times New Roman" w:eastAsia="Times New Roman" w:cs="Times New Roman"/>
                <w:spacing w:val="-6"/>
              </w:rPr>
              <w:t>1</w:t>
            </w:r>
            <w:r>
              <w:rPr>
                <w:rFonts w:ascii="Times New Roman" w:hAnsi="Times New Roman" w:eastAsia="Times New Roman" w:cs="Times New Roman"/>
                <w:spacing w:val="-24"/>
              </w:rPr>
              <w:t xml:space="preserve"> </w:t>
            </w:r>
            <w:r>
              <w:rPr>
                <w:spacing w:val="-6"/>
              </w:rPr>
              <w:t>．幼儿自我意识的发展</w:t>
            </w:r>
          </w:p>
          <w:p>
            <w:pPr>
              <w:pStyle w:val="TableText"/>
              <w:ind w:left="586"/>
              <w:spacing w:before="179" w:line="223" w:lineRule="auto"/>
              <w:rPr/>
            </w:pPr>
            <w:r>
              <w:rPr>
                <w:rFonts w:ascii="Times New Roman" w:hAnsi="Times New Roman" w:eastAsia="Times New Roman" w:cs="Times New Roman"/>
                <w:spacing w:val="-4"/>
              </w:rPr>
              <w:t>2</w:t>
            </w:r>
            <w:r>
              <w:rPr>
                <w:rFonts w:ascii="Times New Roman" w:hAnsi="Times New Roman" w:eastAsia="Times New Roman" w:cs="Times New Roman"/>
                <w:spacing w:val="-27"/>
              </w:rPr>
              <w:t xml:space="preserve"> </w:t>
            </w:r>
            <w:r>
              <w:rPr>
                <w:spacing w:val="-4"/>
              </w:rPr>
              <w:t>．幼儿道德认知发展</w:t>
            </w:r>
          </w:p>
          <w:p>
            <w:pPr>
              <w:pStyle w:val="TableText"/>
              <w:ind w:left="591"/>
              <w:spacing w:before="177" w:line="221" w:lineRule="auto"/>
              <w:rPr/>
            </w:pPr>
            <w:r>
              <w:rPr>
                <w:rFonts w:ascii="Times New Roman" w:hAnsi="Times New Roman" w:eastAsia="Times New Roman" w:cs="Times New Roman"/>
                <w:spacing w:val="-3"/>
              </w:rPr>
              <w:t>3</w:t>
            </w:r>
            <w:r>
              <w:rPr>
                <w:rFonts w:ascii="Times New Roman" w:hAnsi="Times New Roman" w:eastAsia="Times New Roman" w:cs="Times New Roman"/>
                <w:spacing w:val="-26"/>
              </w:rPr>
              <w:t xml:space="preserve"> </w:t>
            </w:r>
            <w:r>
              <w:rPr>
                <w:spacing w:val="-3"/>
              </w:rPr>
              <w:t>．侵犯行为和亲社会行为的发展</w:t>
            </w:r>
          </w:p>
          <w:p>
            <w:pPr>
              <w:pStyle w:val="TableText"/>
              <w:ind w:left="585"/>
              <w:spacing w:before="182" w:line="220" w:lineRule="auto"/>
              <w:rPr/>
            </w:pPr>
            <w:r>
              <w:rPr>
                <w:rFonts w:ascii="Times New Roman" w:hAnsi="Times New Roman" w:eastAsia="Times New Roman" w:cs="Times New Roman"/>
                <w:spacing w:val="-4"/>
              </w:rPr>
              <w:t>4</w:t>
            </w:r>
            <w:r>
              <w:rPr>
                <w:rFonts w:ascii="Times New Roman" w:hAnsi="Times New Roman" w:eastAsia="Times New Roman" w:cs="Times New Roman"/>
                <w:spacing w:val="-17"/>
              </w:rPr>
              <w:t xml:space="preserve"> </w:t>
            </w:r>
            <w:r>
              <w:rPr>
                <w:spacing w:val="-4"/>
              </w:rPr>
              <w:t>．性别角色认同和性别化</w:t>
            </w:r>
          </w:p>
          <w:p>
            <w:pPr>
              <w:pStyle w:val="TableText"/>
              <w:ind w:left="593"/>
              <w:spacing w:before="181" w:line="222" w:lineRule="auto"/>
              <w:rPr/>
            </w:pPr>
            <w:r>
              <w:rPr>
                <w:rFonts w:ascii="Times New Roman" w:hAnsi="Times New Roman" w:eastAsia="Times New Roman" w:cs="Times New Roman"/>
                <w:spacing w:val="-4"/>
              </w:rPr>
              <w:t>5</w:t>
            </w:r>
            <w:r>
              <w:rPr>
                <w:rFonts w:ascii="Times New Roman" w:hAnsi="Times New Roman" w:eastAsia="Times New Roman" w:cs="Times New Roman"/>
                <w:spacing w:val="-21"/>
              </w:rPr>
              <w:t xml:space="preserve"> </w:t>
            </w:r>
            <w:r>
              <w:rPr>
                <w:spacing w:val="-4"/>
              </w:rPr>
              <w:t>．同伴关系和社会技能训练</w:t>
            </w:r>
          </w:p>
          <w:p>
            <w:pPr>
              <w:pStyle w:val="TableText"/>
              <w:ind w:left="599"/>
              <w:spacing w:before="180" w:line="222" w:lineRule="auto"/>
              <w:rPr/>
            </w:pPr>
            <w:r>
              <w:rPr>
                <w:spacing w:val="-2"/>
              </w:rPr>
              <w:t>六、童年期儿童的心理发展</w:t>
            </w:r>
          </w:p>
          <w:p>
            <w:pPr>
              <w:pStyle w:val="TableText"/>
              <w:ind w:left="602"/>
              <w:spacing w:before="180" w:line="222" w:lineRule="auto"/>
              <w:rPr/>
            </w:pPr>
            <w:r>
              <w:rPr>
                <w:spacing w:val="-2"/>
              </w:rPr>
              <w:t>（一）童年期儿童的学习</w:t>
            </w:r>
          </w:p>
          <w:p>
            <w:pPr>
              <w:pStyle w:val="TableText"/>
              <w:ind w:left="609"/>
              <w:spacing w:before="179" w:line="222" w:lineRule="auto"/>
              <w:rPr/>
            </w:pPr>
            <w:r>
              <w:rPr>
                <w:rFonts w:ascii="Times New Roman" w:hAnsi="Times New Roman" w:eastAsia="Times New Roman" w:cs="Times New Roman"/>
                <w:spacing w:val="-6"/>
              </w:rPr>
              <w:t>1</w:t>
            </w:r>
            <w:r>
              <w:rPr>
                <w:rFonts w:ascii="Times New Roman" w:hAnsi="Times New Roman" w:eastAsia="Times New Roman" w:cs="Times New Roman"/>
                <w:spacing w:val="-18"/>
              </w:rPr>
              <w:t xml:space="preserve"> </w:t>
            </w:r>
            <w:r>
              <w:rPr>
                <w:spacing w:val="-6"/>
              </w:rPr>
              <w:t>．童年期儿童的学习特点</w:t>
            </w:r>
          </w:p>
          <w:p>
            <w:pPr>
              <w:pStyle w:val="TableText"/>
              <w:ind w:left="586"/>
              <w:spacing w:before="178" w:line="222" w:lineRule="auto"/>
              <w:rPr/>
            </w:pPr>
            <w:r>
              <w:rPr>
                <w:rFonts w:ascii="Times New Roman" w:hAnsi="Times New Roman" w:eastAsia="Times New Roman" w:cs="Times New Roman"/>
                <w:spacing w:val="-4"/>
              </w:rPr>
              <w:t>2</w:t>
            </w:r>
            <w:r>
              <w:rPr>
                <w:rFonts w:ascii="Times New Roman" w:hAnsi="Times New Roman" w:eastAsia="Times New Roman" w:cs="Times New Roman"/>
                <w:spacing w:val="-19"/>
              </w:rPr>
              <w:t xml:space="preserve"> </w:t>
            </w:r>
            <w:r>
              <w:rPr>
                <w:spacing w:val="-4"/>
              </w:rPr>
              <w:t>．童年期儿童的学习障碍</w:t>
            </w:r>
          </w:p>
          <w:p>
            <w:pPr>
              <w:pStyle w:val="TableText"/>
              <w:ind w:left="602"/>
              <w:spacing w:before="180" w:line="222" w:lineRule="auto"/>
              <w:rPr/>
            </w:pPr>
            <w:r>
              <w:rPr>
                <w:spacing w:val="-2"/>
              </w:rPr>
              <w:t>（二）童年期儿童思维的发展</w:t>
            </w:r>
          </w:p>
          <w:p>
            <w:pPr>
              <w:pStyle w:val="TableText"/>
              <w:ind w:left="609"/>
              <w:spacing w:before="179" w:line="222" w:lineRule="auto"/>
              <w:rPr/>
            </w:pPr>
            <w:r>
              <w:rPr>
                <w:rFonts w:ascii="Times New Roman" w:hAnsi="Times New Roman" w:eastAsia="Times New Roman" w:cs="Times New Roman"/>
                <w:spacing w:val="-4"/>
              </w:rPr>
              <w:t>1</w:t>
            </w:r>
            <w:r>
              <w:rPr>
                <w:rFonts w:ascii="Times New Roman" w:hAnsi="Times New Roman" w:eastAsia="Times New Roman" w:cs="Times New Roman"/>
                <w:spacing w:val="-26"/>
              </w:rPr>
              <w:t xml:space="preserve"> </w:t>
            </w:r>
            <w:r>
              <w:rPr>
                <w:spacing w:val="-4"/>
              </w:rPr>
              <w:t>．童年期儿童思维发展的基本特点</w:t>
            </w:r>
          </w:p>
          <w:p>
            <w:pPr>
              <w:pStyle w:val="TableText"/>
              <w:ind w:left="586"/>
              <w:spacing w:before="180" w:line="222" w:lineRule="auto"/>
              <w:rPr/>
            </w:pPr>
            <w:r>
              <w:rPr>
                <w:rFonts w:ascii="Times New Roman" w:hAnsi="Times New Roman" w:eastAsia="Times New Roman" w:cs="Times New Roman"/>
                <w:spacing w:val="-3"/>
              </w:rPr>
              <w:t>2</w:t>
            </w:r>
            <w:r>
              <w:rPr>
                <w:rFonts w:ascii="Times New Roman" w:hAnsi="Times New Roman" w:eastAsia="Times New Roman" w:cs="Times New Roman"/>
                <w:spacing w:val="-19"/>
              </w:rPr>
              <w:t xml:space="preserve"> </w:t>
            </w:r>
            <w:r>
              <w:rPr>
                <w:spacing w:val="-3"/>
              </w:rPr>
              <w:t>．童年期儿童思维基本过程的发展</w:t>
            </w:r>
          </w:p>
          <w:p>
            <w:pPr>
              <w:pStyle w:val="TableText"/>
              <w:ind w:left="591"/>
              <w:spacing w:before="180" w:line="222" w:lineRule="auto"/>
              <w:rPr/>
            </w:pPr>
            <w:r>
              <w:rPr>
                <w:rFonts w:ascii="Times New Roman" w:hAnsi="Times New Roman" w:eastAsia="Times New Roman" w:cs="Times New Roman"/>
                <w:spacing w:val="-4"/>
              </w:rPr>
              <w:t>3</w:t>
            </w:r>
            <w:r>
              <w:rPr>
                <w:rFonts w:ascii="Times New Roman" w:hAnsi="Times New Roman" w:eastAsia="Times New Roman" w:cs="Times New Roman"/>
                <w:spacing w:val="-23"/>
              </w:rPr>
              <w:t xml:space="preserve"> </w:t>
            </w:r>
            <w:r>
              <w:rPr>
                <w:spacing w:val="-4"/>
              </w:rPr>
              <w:t>．童年期儿童概念的发展</w:t>
            </w:r>
          </w:p>
          <w:p>
            <w:pPr>
              <w:pStyle w:val="TableText"/>
              <w:ind w:left="585"/>
              <w:spacing w:before="178" w:line="222" w:lineRule="auto"/>
              <w:rPr/>
            </w:pPr>
            <w:r>
              <w:rPr>
                <w:rFonts w:ascii="Times New Roman" w:hAnsi="Times New Roman" w:eastAsia="Times New Roman" w:cs="Times New Roman"/>
                <w:spacing w:val="-3"/>
              </w:rPr>
              <w:t>4</w:t>
            </w:r>
            <w:r>
              <w:rPr>
                <w:rFonts w:ascii="Times New Roman" w:hAnsi="Times New Roman" w:eastAsia="Times New Roman" w:cs="Times New Roman"/>
                <w:spacing w:val="-23"/>
              </w:rPr>
              <w:t xml:space="preserve"> </w:t>
            </w:r>
            <w:r>
              <w:rPr>
                <w:spacing w:val="-3"/>
              </w:rPr>
              <w:t>．童年期儿童推理能力的发展</w:t>
            </w:r>
          </w:p>
          <w:p>
            <w:pPr>
              <w:pStyle w:val="TableText"/>
              <w:ind w:left="593"/>
              <w:spacing w:before="180" w:line="222" w:lineRule="auto"/>
              <w:rPr/>
            </w:pPr>
            <w:r>
              <w:rPr>
                <w:rFonts w:ascii="Times New Roman" w:hAnsi="Times New Roman" w:eastAsia="Times New Roman" w:cs="Times New Roman"/>
                <w:spacing w:val="-4"/>
              </w:rPr>
              <w:t>5</w:t>
            </w:r>
            <w:r>
              <w:rPr>
                <w:rFonts w:ascii="Times New Roman" w:hAnsi="Times New Roman" w:eastAsia="Times New Roman" w:cs="Times New Roman"/>
                <w:spacing w:val="-17"/>
              </w:rPr>
              <w:t xml:space="preserve"> </w:t>
            </w:r>
            <w:r>
              <w:rPr>
                <w:spacing w:val="-4"/>
              </w:rPr>
              <w:t>．童年期儿童思维品质的发展</w:t>
            </w:r>
          </w:p>
          <w:p>
            <w:pPr>
              <w:pStyle w:val="TableText"/>
              <w:ind w:left="602"/>
              <w:spacing w:before="180" w:line="220" w:lineRule="auto"/>
              <w:rPr/>
            </w:pPr>
            <w:r>
              <w:rPr>
                <w:spacing w:val="-2"/>
              </w:rPr>
              <w:t>（三）童年期儿童个性和社会性发展</w:t>
            </w:r>
          </w:p>
          <w:p>
            <w:pPr>
              <w:pStyle w:val="TableText"/>
              <w:ind w:left="609"/>
              <w:spacing w:before="182" w:line="222" w:lineRule="auto"/>
              <w:rPr/>
            </w:pPr>
            <w:r>
              <w:rPr>
                <w:rFonts w:ascii="Times New Roman" w:hAnsi="Times New Roman" w:eastAsia="Times New Roman" w:cs="Times New Roman"/>
                <w:spacing w:val="-5"/>
              </w:rPr>
              <w:t>1</w:t>
            </w:r>
            <w:r>
              <w:rPr>
                <w:rFonts w:ascii="Times New Roman" w:hAnsi="Times New Roman" w:eastAsia="Times New Roman" w:cs="Times New Roman"/>
                <w:spacing w:val="-20"/>
              </w:rPr>
              <w:t xml:space="preserve"> </w:t>
            </w:r>
            <w:r>
              <w:rPr>
                <w:spacing w:val="-5"/>
              </w:rPr>
              <w:t>．童年期儿童的自我意识发展</w:t>
            </w:r>
          </w:p>
          <w:p>
            <w:pPr>
              <w:pStyle w:val="TableText"/>
              <w:ind w:left="586"/>
              <w:spacing w:before="179" w:line="220" w:lineRule="auto"/>
              <w:rPr/>
            </w:pPr>
            <w:r>
              <w:rPr>
                <w:rFonts w:ascii="Times New Roman" w:hAnsi="Times New Roman" w:eastAsia="Times New Roman" w:cs="Times New Roman"/>
                <w:spacing w:val="-3"/>
              </w:rPr>
              <w:t>2</w:t>
            </w:r>
            <w:r>
              <w:rPr>
                <w:rFonts w:ascii="Times New Roman" w:hAnsi="Times New Roman" w:eastAsia="Times New Roman" w:cs="Times New Roman"/>
                <w:spacing w:val="-27"/>
              </w:rPr>
              <w:t xml:space="preserve"> </w:t>
            </w:r>
            <w:r>
              <w:rPr>
                <w:spacing w:val="-3"/>
              </w:rPr>
              <w:t>．童年期儿童的社会性认知</w:t>
            </w:r>
          </w:p>
        </w:tc>
      </w:tr>
    </w:tbl>
    <w:p>
      <w:pPr>
        <w:spacing w:line="187" w:lineRule="exact"/>
        <w:rPr>
          <w:rFonts w:ascii="Arial"/>
          <w:sz w:val="16"/>
        </w:rPr>
      </w:pPr>
      <w:r/>
    </w:p>
    <w:p>
      <w:pPr>
        <w:spacing w:line="187" w:lineRule="exact"/>
        <w:sectPr>
          <w:footerReference w:type="default" r:id="rId4"/>
          <w:pgSz w:w="11906" w:h="16839"/>
          <w:pgMar w:top="1416" w:right="1408" w:bottom="1156" w:left="1407" w:header="0" w:footer="994" w:gutter="0"/>
        </w:sectPr>
        <w:rPr>
          <w:rFonts w:ascii="Arial" w:hAnsi="Arial" w:eastAsia="Arial" w:cs="Arial"/>
          <w:sz w:val="16"/>
          <w:szCs w:val="16"/>
        </w:rPr>
      </w:pPr>
    </w:p>
    <w:tbl>
      <w:tblPr>
        <w:tblStyle w:val="TableNormal"/>
        <w:tblW w:w="9075" w:type="dxa"/>
        <w:tblInd w:w="7" w:type="dxa"/>
        <w:tblLayout w:type="fixed"/>
        <w:tblBorders>
          <w:left w:val="single" w:color="000000" w:sz="6" w:space="0"/>
          <w:bottom w:val="single" w:color="000000" w:sz="6" w:space="0"/>
          <w:right w:val="single" w:color="000000" w:sz="6" w:space="0"/>
          <w:top w:val="single" w:color="000000" w:sz="6" w:space="0"/>
        </w:tblBorders>
      </w:tblPr>
      <w:tblGrid>
        <w:gridCol w:w="9075"/>
      </w:tblGrid>
      <w:tr>
        <w:trPr>
          <w:trHeight w:val="14037" w:hRule="atLeast"/>
        </w:trPr>
        <w:tc>
          <w:tcPr>
            <w:tcW w:w="9075" w:type="dxa"/>
            <w:vAlign w:val="top"/>
          </w:tcPr>
          <w:p>
            <w:pPr>
              <w:pStyle w:val="TableText"/>
              <w:ind w:left="591"/>
              <w:spacing w:before="110" w:line="222" w:lineRule="auto"/>
              <w:rPr/>
            </w:pPr>
            <w:r>
              <w:rPr>
                <w:rFonts w:ascii="Times New Roman" w:hAnsi="Times New Roman" w:eastAsia="Times New Roman" w:cs="Times New Roman"/>
                <w:spacing w:val="-4"/>
              </w:rPr>
              <w:t>3</w:t>
            </w:r>
            <w:r>
              <w:rPr>
                <w:rFonts w:ascii="Times New Roman" w:hAnsi="Times New Roman" w:eastAsia="Times New Roman" w:cs="Times New Roman"/>
                <w:spacing w:val="-23"/>
              </w:rPr>
              <w:t xml:space="preserve"> </w:t>
            </w:r>
            <w:r>
              <w:rPr>
                <w:spacing w:val="-4"/>
              </w:rPr>
              <w:t>．童年期儿童的人际关系</w:t>
            </w:r>
          </w:p>
          <w:p>
            <w:pPr>
              <w:pStyle w:val="TableText"/>
              <w:ind w:left="602"/>
              <w:spacing w:before="179" w:line="222" w:lineRule="auto"/>
              <w:rPr/>
            </w:pPr>
            <w:r>
              <w:rPr>
                <w:spacing w:val="-2"/>
              </w:rPr>
              <w:t>（四）童年期儿童品德的发展</w:t>
            </w:r>
          </w:p>
          <w:p>
            <w:pPr>
              <w:pStyle w:val="TableText"/>
              <w:ind w:left="609"/>
              <w:spacing w:before="179" w:line="222" w:lineRule="auto"/>
              <w:rPr>
                <w:rFonts w:ascii="Times New Roman" w:hAnsi="Times New Roman" w:eastAsia="Times New Roman" w:cs="Times New Roman"/>
              </w:rPr>
            </w:pPr>
            <w:r>
              <w:rPr>
                <w:rFonts w:ascii="Times New Roman" w:hAnsi="Times New Roman" w:eastAsia="Times New Roman" w:cs="Times New Roman"/>
                <w:spacing w:val="-4"/>
              </w:rPr>
              <w:t>1</w:t>
            </w:r>
            <w:r>
              <w:rPr>
                <w:rFonts w:ascii="Times New Roman" w:hAnsi="Times New Roman" w:eastAsia="Times New Roman" w:cs="Times New Roman"/>
                <w:spacing w:val="-22"/>
              </w:rPr>
              <w:t xml:space="preserve"> </w:t>
            </w:r>
            <w:r>
              <w:rPr>
                <w:spacing w:val="-4"/>
              </w:rPr>
              <w:t>．童年期儿童品德发展的基本特点</w:t>
            </w:r>
            <w:r>
              <w:rPr>
                <w:spacing w:val="-48"/>
              </w:rPr>
              <w:t xml:space="preserve"> </w:t>
            </w:r>
            <w:r>
              <w:rPr>
                <w:rFonts w:ascii="Times New Roman" w:hAnsi="Times New Roman" w:eastAsia="Times New Roman" w:cs="Times New Roman"/>
                <w:spacing w:val="-4"/>
              </w:rPr>
              <w:t>5</w:t>
            </w:r>
          </w:p>
          <w:p>
            <w:pPr>
              <w:pStyle w:val="TableText"/>
              <w:ind w:left="586"/>
              <w:spacing w:before="179" w:line="222" w:lineRule="auto"/>
              <w:rPr/>
            </w:pPr>
            <w:r>
              <w:rPr>
                <w:rFonts w:ascii="Times New Roman" w:hAnsi="Times New Roman" w:eastAsia="Times New Roman" w:cs="Times New Roman"/>
                <w:spacing w:val="-3"/>
              </w:rPr>
              <w:t>2</w:t>
            </w:r>
            <w:r>
              <w:rPr>
                <w:rFonts w:ascii="Times New Roman" w:hAnsi="Times New Roman" w:eastAsia="Times New Roman" w:cs="Times New Roman"/>
                <w:spacing w:val="-25"/>
              </w:rPr>
              <w:t xml:space="preserve"> </w:t>
            </w:r>
            <w:r>
              <w:rPr>
                <w:spacing w:val="-3"/>
              </w:rPr>
              <w:t>．童年期儿童道德动机的发展</w:t>
            </w:r>
          </w:p>
          <w:p>
            <w:pPr>
              <w:pStyle w:val="TableText"/>
              <w:ind w:left="591"/>
              <w:spacing w:before="179" w:line="222" w:lineRule="auto"/>
              <w:rPr/>
            </w:pPr>
            <w:r>
              <w:rPr>
                <w:rFonts w:ascii="Times New Roman" w:hAnsi="Times New Roman" w:eastAsia="Times New Roman" w:cs="Times New Roman"/>
                <w:spacing w:val="-3"/>
              </w:rPr>
              <w:t>3</w:t>
            </w:r>
            <w:r>
              <w:rPr>
                <w:rFonts w:ascii="Times New Roman" w:hAnsi="Times New Roman" w:eastAsia="Times New Roman" w:cs="Times New Roman"/>
                <w:spacing w:val="-23"/>
              </w:rPr>
              <w:t xml:space="preserve"> </w:t>
            </w:r>
            <w:r>
              <w:rPr>
                <w:spacing w:val="-3"/>
              </w:rPr>
              <w:t>．童年期儿童品德心理特征的发展</w:t>
            </w:r>
          </w:p>
          <w:p>
            <w:pPr>
              <w:pStyle w:val="TableText"/>
              <w:ind w:left="602"/>
              <w:spacing w:before="179" w:line="222" w:lineRule="auto"/>
              <w:rPr/>
            </w:pPr>
            <w:r>
              <w:rPr>
                <w:spacing w:val="-3"/>
              </w:rPr>
              <w:t>七、青少年的心理发展</w:t>
            </w:r>
          </w:p>
          <w:p>
            <w:pPr>
              <w:pStyle w:val="TableText"/>
              <w:ind w:left="602"/>
              <w:spacing w:before="179" w:line="222" w:lineRule="auto"/>
              <w:rPr/>
            </w:pPr>
            <w:r>
              <w:rPr>
                <w:spacing w:val="-3"/>
              </w:rPr>
              <w:t>（一）青少年身心发展</w:t>
            </w:r>
          </w:p>
          <w:p>
            <w:pPr>
              <w:pStyle w:val="TableText"/>
              <w:ind w:left="588"/>
              <w:spacing w:before="180" w:line="222" w:lineRule="auto"/>
              <w:rPr/>
            </w:pPr>
            <w:r>
              <w:rPr>
                <w:rFonts w:ascii="Times New Roman" w:hAnsi="Times New Roman" w:eastAsia="Times New Roman" w:cs="Times New Roman"/>
                <w:spacing w:val="-3"/>
              </w:rPr>
              <w:t>l</w:t>
            </w:r>
            <w:r>
              <w:rPr>
                <w:rFonts w:ascii="Times New Roman" w:hAnsi="Times New Roman" w:eastAsia="Times New Roman" w:cs="Times New Roman"/>
                <w:spacing w:val="-26"/>
              </w:rPr>
              <w:t xml:space="preserve"> </w:t>
            </w:r>
            <w:r>
              <w:rPr>
                <w:spacing w:val="-3"/>
              </w:rPr>
              <w:t>．青少年身体发展的一般特点</w:t>
            </w:r>
          </w:p>
          <w:p>
            <w:pPr>
              <w:pStyle w:val="TableText"/>
              <w:ind w:left="586"/>
              <w:spacing w:before="179" w:line="222" w:lineRule="auto"/>
              <w:rPr/>
            </w:pPr>
            <w:r>
              <w:rPr>
                <w:rFonts w:ascii="Times New Roman" w:hAnsi="Times New Roman" w:eastAsia="Times New Roman" w:cs="Times New Roman"/>
                <w:spacing w:val="-3"/>
              </w:rPr>
              <w:t>2</w:t>
            </w:r>
            <w:r>
              <w:rPr>
                <w:rFonts w:ascii="Times New Roman" w:hAnsi="Times New Roman" w:eastAsia="Times New Roman" w:cs="Times New Roman"/>
                <w:spacing w:val="-25"/>
              </w:rPr>
              <w:t xml:space="preserve"> </w:t>
            </w:r>
            <w:r>
              <w:rPr>
                <w:spacing w:val="-3"/>
              </w:rPr>
              <w:t>．青少年心理发展的一般特点</w:t>
            </w:r>
          </w:p>
          <w:p>
            <w:pPr>
              <w:pStyle w:val="TableText"/>
              <w:ind w:left="588" w:right="5771" w:firstLine="13"/>
              <w:spacing w:before="179" w:line="291" w:lineRule="auto"/>
              <w:rPr/>
            </w:pPr>
            <w:r>
              <w:rPr>
                <w:spacing w:val="-2"/>
              </w:rPr>
              <w:t>（二）青少年思维的发展</w:t>
            </w:r>
            <w:r>
              <w:rPr/>
              <w:t xml:space="preserve"> </w:t>
            </w:r>
            <w:r>
              <w:rPr>
                <w:rFonts w:ascii="Times New Roman" w:hAnsi="Times New Roman" w:eastAsia="Times New Roman" w:cs="Times New Roman"/>
                <w:spacing w:val="-4"/>
              </w:rPr>
              <w:t>l</w:t>
            </w:r>
            <w:r>
              <w:rPr>
                <w:rFonts w:ascii="Times New Roman" w:hAnsi="Times New Roman" w:eastAsia="Times New Roman" w:cs="Times New Roman"/>
                <w:spacing w:val="-20"/>
              </w:rPr>
              <w:t xml:space="preserve"> </w:t>
            </w:r>
            <w:r>
              <w:rPr>
                <w:spacing w:val="-4"/>
              </w:rPr>
              <w:t>．青少年思维的基本特征</w:t>
            </w:r>
          </w:p>
          <w:p>
            <w:pPr>
              <w:pStyle w:val="TableText"/>
              <w:ind w:left="586"/>
              <w:spacing w:before="180" w:line="219" w:lineRule="auto"/>
              <w:rPr/>
            </w:pPr>
            <w:r>
              <w:rPr>
                <w:rFonts w:ascii="Times New Roman" w:hAnsi="Times New Roman" w:eastAsia="Times New Roman" w:cs="Times New Roman"/>
                <w:spacing w:val="-4"/>
              </w:rPr>
              <w:t>2</w:t>
            </w:r>
            <w:r>
              <w:rPr>
                <w:rFonts w:ascii="Times New Roman" w:hAnsi="Times New Roman" w:eastAsia="Times New Roman" w:cs="Times New Roman"/>
                <w:spacing w:val="-19"/>
              </w:rPr>
              <w:t xml:space="preserve"> </w:t>
            </w:r>
            <w:r>
              <w:rPr>
                <w:spacing w:val="-4"/>
              </w:rPr>
              <w:t>．青少年逻辑思维的发展</w:t>
            </w:r>
          </w:p>
          <w:p>
            <w:pPr>
              <w:pStyle w:val="TableText"/>
              <w:ind w:left="591"/>
              <w:spacing w:before="182" w:line="222" w:lineRule="auto"/>
              <w:rPr/>
            </w:pPr>
            <w:r>
              <w:rPr>
                <w:rFonts w:ascii="Times New Roman" w:hAnsi="Times New Roman" w:eastAsia="Times New Roman" w:cs="Times New Roman"/>
                <w:spacing w:val="-4"/>
              </w:rPr>
              <w:t>3</w:t>
            </w:r>
            <w:r>
              <w:rPr>
                <w:rFonts w:ascii="Times New Roman" w:hAnsi="Times New Roman" w:eastAsia="Times New Roman" w:cs="Times New Roman"/>
                <w:spacing w:val="-23"/>
              </w:rPr>
              <w:t xml:space="preserve"> </w:t>
            </w:r>
            <w:r>
              <w:rPr>
                <w:spacing w:val="-4"/>
              </w:rPr>
              <w:t>．青少年思维监控的发展</w:t>
            </w:r>
          </w:p>
          <w:p>
            <w:pPr>
              <w:pStyle w:val="TableText"/>
              <w:ind w:left="585"/>
              <w:spacing w:before="180" w:line="220" w:lineRule="auto"/>
              <w:rPr/>
            </w:pPr>
            <w:r>
              <w:rPr>
                <w:rFonts w:ascii="Times New Roman" w:hAnsi="Times New Roman" w:eastAsia="Times New Roman" w:cs="Times New Roman"/>
                <w:spacing w:val="-3"/>
              </w:rPr>
              <w:t>4</w:t>
            </w:r>
            <w:r>
              <w:rPr>
                <w:rFonts w:ascii="Times New Roman" w:hAnsi="Times New Roman" w:eastAsia="Times New Roman" w:cs="Times New Roman"/>
                <w:spacing w:val="-26"/>
              </w:rPr>
              <w:t xml:space="preserve"> </w:t>
            </w:r>
            <w:r>
              <w:rPr>
                <w:spacing w:val="-3"/>
              </w:rPr>
              <w:t>．青少年创造性思维的发展</w:t>
            </w:r>
          </w:p>
          <w:p>
            <w:pPr>
              <w:pStyle w:val="TableText"/>
              <w:ind w:left="602"/>
              <w:spacing w:before="182" w:line="220" w:lineRule="auto"/>
              <w:rPr/>
            </w:pPr>
            <w:r>
              <w:rPr>
                <w:spacing w:val="-2"/>
              </w:rPr>
              <w:t>（三）青少年个性和社会性发展</w:t>
            </w:r>
          </w:p>
          <w:p>
            <w:pPr>
              <w:pStyle w:val="TableText"/>
              <w:ind w:left="609"/>
              <w:spacing w:before="183" w:line="222" w:lineRule="auto"/>
              <w:rPr/>
            </w:pPr>
            <w:r>
              <w:rPr>
                <w:rFonts w:ascii="Times New Roman" w:hAnsi="Times New Roman" w:eastAsia="Times New Roman" w:cs="Times New Roman"/>
                <w:spacing w:val="-6"/>
              </w:rPr>
              <w:t>1</w:t>
            </w:r>
            <w:r>
              <w:rPr>
                <w:rFonts w:ascii="Times New Roman" w:hAnsi="Times New Roman" w:eastAsia="Times New Roman" w:cs="Times New Roman"/>
                <w:spacing w:val="-18"/>
              </w:rPr>
              <w:t xml:space="preserve"> </w:t>
            </w:r>
            <w:r>
              <w:rPr>
                <w:spacing w:val="-6"/>
              </w:rPr>
              <w:t>．青少年自我意识的发展</w:t>
            </w:r>
          </w:p>
          <w:p>
            <w:pPr>
              <w:pStyle w:val="TableText"/>
              <w:ind w:left="586"/>
              <w:spacing w:before="178" w:line="222" w:lineRule="auto"/>
              <w:rPr/>
            </w:pPr>
            <w:r>
              <w:rPr>
                <w:rFonts w:ascii="Times New Roman" w:hAnsi="Times New Roman" w:eastAsia="Times New Roman" w:cs="Times New Roman"/>
                <w:spacing w:val="-4"/>
              </w:rPr>
              <w:t>2</w:t>
            </w:r>
            <w:r>
              <w:rPr>
                <w:rFonts w:ascii="Times New Roman" w:hAnsi="Times New Roman" w:eastAsia="Times New Roman" w:cs="Times New Roman"/>
                <w:spacing w:val="-27"/>
              </w:rPr>
              <w:t xml:space="preserve"> </w:t>
            </w:r>
            <w:r>
              <w:rPr>
                <w:spacing w:val="-4"/>
              </w:rPr>
              <w:t>．青少年情绪的发展</w:t>
            </w:r>
          </w:p>
          <w:p>
            <w:pPr>
              <w:pStyle w:val="TableText"/>
              <w:ind w:left="591"/>
              <w:spacing w:before="180" w:line="222" w:lineRule="auto"/>
              <w:rPr/>
            </w:pPr>
            <w:r>
              <w:rPr>
                <w:rFonts w:ascii="Times New Roman" w:hAnsi="Times New Roman" w:eastAsia="Times New Roman" w:cs="Times New Roman"/>
                <w:spacing w:val="-5"/>
              </w:rPr>
              <w:t>3</w:t>
            </w:r>
            <w:r>
              <w:rPr>
                <w:rFonts w:ascii="Times New Roman" w:hAnsi="Times New Roman" w:eastAsia="Times New Roman" w:cs="Times New Roman"/>
                <w:spacing w:val="-21"/>
              </w:rPr>
              <w:t xml:space="preserve"> </w:t>
            </w:r>
            <w:r>
              <w:rPr>
                <w:spacing w:val="-5"/>
              </w:rPr>
              <w:t>．青少年道德的发展</w:t>
            </w:r>
          </w:p>
          <w:p>
            <w:pPr>
              <w:pStyle w:val="TableText"/>
              <w:ind w:left="585"/>
              <w:spacing w:before="180" w:line="222" w:lineRule="auto"/>
              <w:rPr/>
            </w:pPr>
            <w:r>
              <w:rPr>
                <w:rFonts w:ascii="Times New Roman" w:hAnsi="Times New Roman" w:eastAsia="Times New Roman" w:cs="Times New Roman"/>
                <w:spacing w:val="-4"/>
              </w:rPr>
              <w:t>4</w:t>
            </w:r>
            <w:r>
              <w:rPr>
                <w:rFonts w:ascii="Times New Roman" w:hAnsi="Times New Roman" w:eastAsia="Times New Roman" w:cs="Times New Roman"/>
                <w:spacing w:val="-25"/>
              </w:rPr>
              <w:t xml:space="preserve"> </w:t>
            </w:r>
            <w:r>
              <w:rPr>
                <w:spacing w:val="-4"/>
              </w:rPr>
              <w:t>．青少年的人际交往</w:t>
            </w:r>
          </w:p>
          <w:p>
            <w:pPr>
              <w:pStyle w:val="TableText"/>
              <w:ind w:left="602"/>
              <w:spacing w:before="179" w:line="222" w:lineRule="auto"/>
              <w:rPr/>
            </w:pPr>
            <w:r>
              <w:rPr>
                <w:spacing w:val="-2"/>
              </w:rPr>
              <w:t>（四）青少年面临的心理社会问题</w:t>
            </w:r>
          </w:p>
          <w:p>
            <w:pPr>
              <w:pStyle w:val="TableText"/>
              <w:ind w:left="609"/>
              <w:spacing w:before="179" w:line="221" w:lineRule="auto"/>
              <w:rPr/>
            </w:pPr>
            <w:r>
              <w:rPr>
                <w:rFonts w:ascii="Times New Roman" w:hAnsi="Times New Roman" w:eastAsia="Times New Roman" w:cs="Times New Roman"/>
                <w:spacing w:val="-11"/>
              </w:rPr>
              <w:t>1</w:t>
            </w:r>
            <w:r>
              <w:rPr>
                <w:rFonts w:ascii="Times New Roman" w:hAnsi="Times New Roman" w:eastAsia="Times New Roman" w:cs="Times New Roman"/>
                <w:spacing w:val="-24"/>
              </w:rPr>
              <w:t xml:space="preserve"> </w:t>
            </w:r>
            <w:r>
              <w:rPr>
                <w:spacing w:val="-11"/>
              </w:rPr>
              <w:t>．成瘾行为</w:t>
            </w:r>
          </w:p>
          <w:p>
            <w:pPr>
              <w:pStyle w:val="TableText"/>
              <w:ind w:left="586"/>
              <w:spacing w:before="181" w:line="222" w:lineRule="auto"/>
              <w:rPr/>
            </w:pPr>
            <w:r>
              <w:rPr>
                <w:rFonts w:ascii="Times New Roman" w:hAnsi="Times New Roman" w:eastAsia="Times New Roman" w:cs="Times New Roman"/>
                <w:spacing w:val="-7"/>
              </w:rPr>
              <w:t>2</w:t>
            </w:r>
            <w:r>
              <w:rPr>
                <w:rFonts w:ascii="Times New Roman" w:hAnsi="Times New Roman" w:eastAsia="Times New Roman" w:cs="Times New Roman"/>
                <w:spacing w:val="-25"/>
              </w:rPr>
              <w:t xml:space="preserve"> </w:t>
            </w:r>
            <w:r>
              <w:rPr>
                <w:spacing w:val="-7"/>
              </w:rPr>
              <w:t>．内部失调</w:t>
            </w:r>
          </w:p>
          <w:p>
            <w:pPr>
              <w:pStyle w:val="TableText"/>
              <w:ind w:left="591"/>
              <w:spacing w:before="179" w:line="221" w:lineRule="auto"/>
              <w:rPr/>
            </w:pPr>
            <w:r>
              <w:rPr>
                <w:rFonts w:ascii="Times New Roman" w:hAnsi="Times New Roman" w:eastAsia="Times New Roman" w:cs="Times New Roman"/>
                <w:spacing w:val="-4"/>
              </w:rPr>
              <w:t>3</w:t>
            </w:r>
            <w:r>
              <w:rPr>
                <w:rFonts w:ascii="Times New Roman" w:hAnsi="Times New Roman" w:eastAsia="Times New Roman" w:cs="Times New Roman"/>
                <w:spacing w:val="-19"/>
              </w:rPr>
              <w:t xml:space="preserve"> </w:t>
            </w:r>
            <w:r>
              <w:rPr>
                <w:spacing w:val="-4"/>
              </w:rPr>
              <w:t>．反社会行为与青少年犯罪</w:t>
            </w:r>
          </w:p>
          <w:p>
            <w:pPr>
              <w:pStyle w:val="TableText"/>
              <w:ind w:left="596"/>
              <w:spacing w:before="181" w:line="222" w:lineRule="auto"/>
              <w:rPr/>
            </w:pPr>
            <w:r>
              <w:rPr>
                <w:spacing w:val="-2"/>
              </w:rPr>
              <w:t>八、成年早期的心理发展</w:t>
            </w:r>
          </w:p>
          <w:p>
            <w:pPr>
              <w:pStyle w:val="TableText"/>
              <w:ind w:left="602"/>
              <w:spacing w:before="180" w:line="222" w:lineRule="auto"/>
              <w:rPr/>
            </w:pPr>
            <w:r>
              <w:rPr>
                <w:spacing w:val="-2"/>
              </w:rPr>
              <w:t>（一）成年早期的基本问题</w:t>
            </w:r>
          </w:p>
          <w:p>
            <w:pPr>
              <w:pStyle w:val="TableText"/>
              <w:ind w:left="609"/>
              <w:spacing w:before="179" w:line="222" w:lineRule="auto"/>
              <w:rPr/>
            </w:pPr>
            <w:r>
              <w:rPr>
                <w:rFonts w:ascii="Times New Roman" w:hAnsi="Times New Roman" w:eastAsia="Times New Roman" w:cs="Times New Roman"/>
                <w:spacing w:val="-6"/>
              </w:rPr>
              <w:t>1</w:t>
            </w:r>
            <w:r>
              <w:rPr>
                <w:rFonts w:ascii="Times New Roman" w:hAnsi="Times New Roman" w:eastAsia="Times New Roman" w:cs="Times New Roman"/>
                <w:spacing w:val="-24"/>
              </w:rPr>
              <w:t xml:space="preserve"> </w:t>
            </w:r>
            <w:r>
              <w:rPr>
                <w:spacing w:val="-6"/>
              </w:rPr>
              <w:t>．成年早期的一般特征</w:t>
            </w:r>
          </w:p>
          <w:p>
            <w:pPr>
              <w:pStyle w:val="TableText"/>
              <w:ind w:left="586"/>
              <w:spacing w:before="179" w:line="222" w:lineRule="auto"/>
              <w:rPr/>
            </w:pPr>
            <w:r>
              <w:rPr>
                <w:rFonts w:ascii="Times New Roman" w:hAnsi="Times New Roman" w:eastAsia="Times New Roman" w:cs="Times New Roman"/>
                <w:spacing w:val="-4"/>
              </w:rPr>
              <w:t>2</w:t>
            </w:r>
            <w:r>
              <w:rPr>
                <w:rFonts w:ascii="Times New Roman" w:hAnsi="Times New Roman" w:eastAsia="Times New Roman" w:cs="Times New Roman"/>
                <w:spacing w:val="-23"/>
              </w:rPr>
              <w:t xml:space="preserve"> </w:t>
            </w:r>
            <w:r>
              <w:rPr>
                <w:spacing w:val="-4"/>
              </w:rPr>
              <w:t>．成年早期的发展课题</w:t>
            </w:r>
          </w:p>
          <w:p>
            <w:pPr>
              <w:pStyle w:val="TableText"/>
              <w:ind w:left="602"/>
              <w:spacing w:before="179" w:line="224" w:lineRule="auto"/>
              <w:rPr/>
            </w:pPr>
            <w:r>
              <w:rPr>
                <w:spacing w:val="-3"/>
              </w:rPr>
              <w:t>（二）认知发展</w:t>
            </w:r>
          </w:p>
          <w:p>
            <w:pPr>
              <w:pStyle w:val="TableText"/>
              <w:ind w:left="609"/>
              <w:spacing w:before="177" w:line="223" w:lineRule="auto"/>
              <w:rPr/>
            </w:pPr>
            <w:r>
              <w:rPr>
                <w:rFonts w:ascii="Times New Roman" w:hAnsi="Times New Roman" w:eastAsia="Times New Roman" w:cs="Times New Roman"/>
                <w:spacing w:val="-11"/>
              </w:rPr>
              <w:t>1</w:t>
            </w:r>
            <w:r>
              <w:rPr>
                <w:rFonts w:ascii="Times New Roman" w:hAnsi="Times New Roman" w:eastAsia="Times New Roman" w:cs="Times New Roman"/>
                <w:spacing w:val="-24"/>
              </w:rPr>
              <w:t xml:space="preserve"> </w:t>
            </w:r>
            <w:r>
              <w:rPr>
                <w:spacing w:val="-11"/>
              </w:rPr>
              <w:t>．智力发展</w:t>
            </w:r>
          </w:p>
          <w:p>
            <w:pPr>
              <w:pStyle w:val="TableText"/>
              <w:ind w:left="586"/>
              <w:spacing w:before="178" w:line="222" w:lineRule="auto"/>
              <w:rPr/>
            </w:pPr>
            <w:r>
              <w:rPr>
                <w:rFonts w:ascii="Times New Roman" w:hAnsi="Times New Roman" w:eastAsia="Times New Roman" w:cs="Times New Roman"/>
                <w:spacing w:val="-7"/>
              </w:rPr>
              <w:t>2</w:t>
            </w:r>
            <w:r>
              <w:rPr>
                <w:rFonts w:ascii="Times New Roman" w:hAnsi="Times New Roman" w:eastAsia="Times New Roman" w:cs="Times New Roman"/>
                <w:spacing w:val="-25"/>
              </w:rPr>
              <w:t xml:space="preserve"> </w:t>
            </w:r>
            <w:r>
              <w:rPr>
                <w:spacing w:val="-7"/>
              </w:rPr>
              <w:t>．思维优势</w:t>
            </w:r>
          </w:p>
        </w:tc>
      </w:tr>
    </w:tbl>
    <w:p>
      <w:pPr>
        <w:spacing w:line="189" w:lineRule="exact"/>
        <w:rPr>
          <w:rFonts w:ascii="Arial"/>
          <w:sz w:val="16"/>
        </w:rPr>
      </w:pPr>
      <w:r/>
    </w:p>
    <w:p>
      <w:pPr>
        <w:spacing w:line="189" w:lineRule="exact"/>
        <w:sectPr>
          <w:footerReference w:type="default" r:id="rId5"/>
          <w:pgSz w:w="11906" w:h="16839"/>
          <w:pgMar w:top="1416" w:right="1408" w:bottom="1153" w:left="1407" w:header="0" w:footer="994" w:gutter="0"/>
        </w:sectPr>
        <w:rPr>
          <w:rFonts w:ascii="Arial" w:hAnsi="Arial" w:eastAsia="Arial" w:cs="Arial"/>
          <w:sz w:val="16"/>
          <w:szCs w:val="16"/>
        </w:rPr>
      </w:pPr>
    </w:p>
    <w:tbl>
      <w:tblPr>
        <w:tblStyle w:val="TableNormal"/>
        <w:tblW w:w="907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075"/>
      </w:tblGrid>
      <w:tr>
        <w:trPr>
          <w:trHeight w:val="10752" w:hRule="atLeast"/>
        </w:trPr>
        <w:tc>
          <w:tcPr>
            <w:tcW w:w="9075" w:type="dxa"/>
            <w:vAlign w:val="top"/>
            <w:tcBorders>
              <w:bottom w:val="single" w:color="000000" w:sz="2" w:space="0"/>
            </w:tcBorders>
          </w:tcPr>
          <w:p>
            <w:pPr>
              <w:pStyle w:val="TableText"/>
              <w:ind w:left="588" w:right="6731" w:firstLine="13"/>
              <w:spacing w:before="108" w:line="292" w:lineRule="auto"/>
              <w:rPr/>
            </w:pPr>
            <w:r>
              <w:rPr>
                <w:spacing w:val="-12"/>
              </w:rPr>
              <w:t>（三）</w:t>
            </w:r>
            <w:r>
              <w:rPr>
                <w:spacing w:val="-58"/>
              </w:rPr>
              <w:t xml:space="preserve"> </w:t>
            </w:r>
            <w:r>
              <w:rPr>
                <w:spacing w:val="-12"/>
              </w:rPr>
              <w:t>自我形成</w:t>
            </w:r>
            <w:r>
              <w:rPr/>
              <w:t xml:space="preserve"> </w:t>
            </w:r>
            <w:r>
              <w:rPr>
                <w:rFonts w:ascii="Times New Roman" w:hAnsi="Times New Roman" w:eastAsia="Times New Roman" w:cs="Times New Roman"/>
                <w:spacing w:val="-13"/>
              </w:rPr>
              <w:t>l</w:t>
            </w:r>
            <w:r>
              <w:rPr>
                <w:rFonts w:ascii="Times New Roman" w:hAnsi="Times New Roman" w:eastAsia="Times New Roman" w:cs="Times New Roman"/>
                <w:spacing w:val="-25"/>
              </w:rPr>
              <w:t xml:space="preserve"> </w:t>
            </w:r>
            <w:r>
              <w:rPr>
                <w:spacing w:val="-13"/>
              </w:rPr>
              <w:t>．</w:t>
            </w:r>
            <w:r>
              <w:rPr>
                <w:spacing w:val="-59"/>
              </w:rPr>
              <w:t xml:space="preserve"> </w:t>
            </w:r>
            <w:r>
              <w:rPr>
                <w:spacing w:val="-13"/>
              </w:rPr>
              <w:t>自我意识发展</w:t>
            </w:r>
          </w:p>
          <w:p>
            <w:pPr>
              <w:pStyle w:val="TableText"/>
              <w:ind w:left="586"/>
              <w:spacing w:before="178" w:line="220" w:lineRule="auto"/>
              <w:rPr/>
            </w:pPr>
            <w:r>
              <w:rPr>
                <w:rFonts w:ascii="Times New Roman" w:hAnsi="Times New Roman" w:eastAsia="Times New Roman" w:cs="Times New Roman"/>
                <w:spacing w:val="-10"/>
              </w:rPr>
              <w:t>2</w:t>
            </w:r>
            <w:r>
              <w:rPr>
                <w:rFonts w:ascii="Times New Roman" w:hAnsi="Times New Roman" w:eastAsia="Times New Roman" w:cs="Times New Roman"/>
                <w:spacing w:val="-27"/>
              </w:rPr>
              <w:t xml:space="preserve"> </w:t>
            </w:r>
            <w:r>
              <w:rPr>
                <w:spacing w:val="-10"/>
              </w:rPr>
              <w:t>．</w:t>
            </w:r>
            <w:r>
              <w:rPr>
                <w:spacing w:val="-60"/>
              </w:rPr>
              <w:t xml:space="preserve"> </w:t>
            </w:r>
            <w:r>
              <w:rPr>
                <w:spacing w:val="-10"/>
              </w:rPr>
              <w:t>自我同一性的确立</w:t>
            </w:r>
          </w:p>
          <w:p>
            <w:pPr>
              <w:pStyle w:val="TableText"/>
              <w:ind w:left="606"/>
              <w:spacing w:before="182" w:line="222" w:lineRule="auto"/>
              <w:rPr/>
            </w:pPr>
            <w:r>
              <w:rPr>
                <w:spacing w:val="-3"/>
              </w:rPr>
              <w:t>九、成年中期的心理发展</w:t>
            </w:r>
          </w:p>
          <w:p>
            <w:pPr>
              <w:pStyle w:val="TableText"/>
              <w:ind w:left="602"/>
              <w:spacing w:before="179" w:line="222" w:lineRule="auto"/>
              <w:rPr/>
            </w:pPr>
            <w:r>
              <w:rPr>
                <w:spacing w:val="-2"/>
              </w:rPr>
              <w:t>（一）成年中期的发展任务</w:t>
            </w:r>
          </w:p>
          <w:p>
            <w:pPr>
              <w:pStyle w:val="TableText"/>
              <w:ind w:left="602"/>
              <w:spacing w:before="179" w:line="222" w:lineRule="auto"/>
              <w:rPr/>
            </w:pPr>
            <w:r>
              <w:rPr>
                <w:spacing w:val="-2"/>
              </w:rPr>
              <w:t>（二）成年中期的智力发展</w:t>
            </w:r>
          </w:p>
          <w:p>
            <w:pPr>
              <w:pStyle w:val="TableText"/>
              <w:ind w:left="602"/>
              <w:spacing w:before="179" w:line="222" w:lineRule="auto"/>
              <w:rPr/>
            </w:pPr>
            <w:r>
              <w:rPr>
                <w:spacing w:val="-2"/>
              </w:rPr>
              <w:t>（三）成年中期的人格发展</w:t>
            </w:r>
          </w:p>
          <w:p>
            <w:pPr>
              <w:pStyle w:val="TableText"/>
              <w:ind w:left="602"/>
              <w:spacing w:before="179" w:line="223" w:lineRule="auto"/>
              <w:rPr/>
            </w:pPr>
            <w:r>
              <w:rPr>
                <w:spacing w:val="-3"/>
              </w:rPr>
              <w:t>（四）家庭与职业</w:t>
            </w:r>
          </w:p>
          <w:p>
            <w:pPr>
              <w:pStyle w:val="TableText"/>
              <w:ind w:left="609"/>
              <w:spacing w:before="178" w:line="223" w:lineRule="auto"/>
              <w:rPr/>
            </w:pPr>
            <w:r>
              <w:rPr>
                <w:rFonts w:ascii="Times New Roman" w:hAnsi="Times New Roman" w:eastAsia="Times New Roman" w:cs="Times New Roman"/>
                <w:spacing w:val="-16"/>
              </w:rPr>
              <w:t>1</w:t>
            </w:r>
            <w:r>
              <w:rPr>
                <w:rFonts w:ascii="Times New Roman" w:hAnsi="Times New Roman" w:eastAsia="Times New Roman" w:cs="Times New Roman"/>
                <w:spacing w:val="-26"/>
              </w:rPr>
              <w:t xml:space="preserve"> </w:t>
            </w:r>
            <w:r>
              <w:rPr>
                <w:spacing w:val="-16"/>
              </w:rPr>
              <w:t>．家庭</w:t>
            </w:r>
          </w:p>
          <w:p>
            <w:pPr>
              <w:pStyle w:val="TableText"/>
              <w:ind w:left="586"/>
              <w:spacing w:before="179" w:line="224" w:lineRule="auto"/>
              <w:rPr/>
            </w:pPr>
            <w:r>
              <w:rPr>
                <w:rFonts w:ascii="Times New Roman" w:hAnsi="Times New Roman" w:eastAsia="Times New Roman" w:cs="Times New Roman"/>
                <w:spacing w:val="-10"/>
              </w:rPr>
              <w:t>2</w:t>
            </w:r>
            <w:r>
              <w:rPr>
                <w:rFonts w:ascii="Times New Roman" w:hAnsi="Times New Roman" w:eastAsia="Times New Roman" w:cs="Times New Roman"/>
                <w:spacing w:val="-27"/>
              </w:rPr>
              <w:t xml:space="preserve"> </w:t>
            </w:r>
            <w:r>
              <w:rPr>
                <w:spacing w:val="-10"/>
              </w:rPr>
              <w:t>．职业</w:t>
            </w:r>
          </w:p>
          <w:p>
            <w:pPr>
              <w:pStyle w:val="TableText"/>
              <w:ind w:left="604"/>
              <w:spacing w:before="176" w:line="222" w:lineRule="auto"/>
              <w:rPr/>
            </w:pPr>
            <w:r>
              <w:rPr>
                <w:spacing w:val="-3"/>
              </w:rPr>
              <w:t>十、成年晚期的心理发展</w:t>
            </w:r>
          </w:p>
          <w:p>
            <w:pPr>
              <w:pStyle w:val="TableText"/>
              <w:ind w:left="602"/>
              <w:spacing w:before="180" w:line="222" w:lineRule="auto"/>
              <w:rPr/>
            </w:pPr>
            <w:r>
              <w:rPr>
                <w:spacing w:val="-3"/>
              </w:rPr>
              <w:t>（一）老年心理发展观</w:t>
            </w:r>
          </w:p>
          <w:p>
            <w:pPr>
              <w:pStyle w:val="TableText"/>
              <w:ind w:left="602"/>
              <w:spacing w:before="179" w:line="220" w:lineRule="auto"/>
              <w:rPr/>
            </w:pPr>
            <w:r>
              <w:rPr>
                <w:spacing w:val="-2"/>
              </w:rPr>
              <w:t>（二）成年晚期认知发展的退行性变化</w:t>
            </w:r>
          </w:p>
          <w:p>
            <w:pPr>
              <w:pStyle w:val="TableText"/>
              <w:ind w:left="609"/>
              <w:spacing w:before="182" w:line="220" w:lineRule="auto"/>
              <w:rPr/>
            </w:pPr>
            <w:r>
              <w:rPr>
                <w:rFonts w:ascii="Times New Roman" w:hAnsi="Times New Roman" w:eastAsia="Times New Roman" w:cs="Times New Roman"/>
                <w:spacing w:val="-6"/>
              </w:rPr>
              <w:t>1</w:t>
            </w:r>
            <w:r>
              <w:rPr>
                <w:rFonts w:ascii="Times New Roman" w:hAnsi="Times New Roman" w:eastAsia="Times New Roman" w:cs="Times New Roman"/>
                <w:spacing w:val="-24"/>
              </w:rPr>
              <w:t xml:space="preserve"> </w:t>
            </w:r>
            <w:r>
              <w:rPr>
                <w:spacing w:val="-6"/>
              </w:rPr>
              <w:t>．感知觉的退行性变化</w:t>
            </w:r>
          </w:p>
          <w:p>
            <w:pPr>
              <w:pStyle w:val="TableText"/>
              <w:ind w:left="586"/>
              <w:spacing w:before="182" w:line="222" w:lineRule="auto"/>
              <w:rPr/>
            </w:pPr>
            <w:r>
              <w:rPr>
                <w:rFonts w:ascii="Times New Roman" w:hAnsi="Times New Roman" w:eastAsia="Times New Roman" w:cs="Times New Roman"/>
                <w:spacing w:val="-6"/>
              </w:rPr>
              <w:t>2</w:t>
            </w:r>
            <w:r>
              <w:rPr>
                <w:rFonts w:ascii="Times New Roman" w:hAnsi="Times New Roman" w:eastAsia="Times New Roman" w:cs="Times New Roman"/>
                <w:spacing w:val="-25"/>
              </w:rPr>
              <w:t xml:space="preserve"> </w:t>
            </w:r>
            <w:r>
              <w:rPr>
                <w:spacing w:val="-6"/>
              </w:rPr>
              <w:t>．记忆的减退</w:t>
            </w:r>
          </w:p>
          <w:p>
            <w:pPr>
              <w:pStyle w:val="TableText"/>
              <w:ind w:left="591"/>
              <w:spacing w:before="179" w:line="222" w:lineRule="auto"/>
              <w:rPr/>
            </w:pPr>
            <w:r>
              <w:rPr>
                <w:rFonts w:ascii="Times New Roman" w:hAnsi="Times New Roman" w:eastAsia="Times New Roman" w:cs="Times New Roman"/>
                <w:spacing w:val="-7"/>
              </w:rPr>
              <w:t>3</w:t>
            </w:r>
            <w:r>
              <w:rPr>
                <w:rFonts w:ascii="Times New Roman" w:hAnsi="Times New Roman" w:eastAsia="Times New Roman" w:cs="Times New Roman"/>
                <w:spacing w:val="-22"/>
              </w:rPr>
              <w:t xml:space="preserve"> </w:t>
            </w:r>
            <w:r>
              <w:rPr>
                <w:spacing w:val="-7"/>
              </w:rPr>
              <w:t>．思维的变化</w:t>
            </w:r>
          </w:p>
          <w:p>
            <w:pPr>
              <w:pStyle w:val="TableText"/>
              <w:ind w:left="585"/>
              <w:spacing w:before="180" w:line="222" w:lineRule="auto"/>
              <w:rPr/>
            </w:pPr>
            <w:r>
              <w:rPr>
                <w:rFonts w:ascii="Times New Roman" w:hAnsi="Times New Roman" w:eastAsia="Times New Roman" w:cs="Times New Roman"/>
                <w:spacing w:val="-6"/>
              </w:rPr>
              <w:t>4</w:t>
            </w:r>
            <w:r>
              <w:rPr>
                <w:rFonts w:ascii="Times New Roman" w:hAnsi="Times New Roman" w:eastAsia="Times New Roman" w:cs="Times New Roman"/>
                <w:spacing w:val="-23"/>
              </w:rPr>
              <w:t xml:space="preserve"> </w:t>
            </w:r>
            <w:r>
              <w:rPr>
                <w:spacing w:val="-6"/>
              </w:rPr>
              <w:t>．智力的变化</w:t>
            </w:r>
          </w:p>
          <w:p>
            <w:pPr>
              <w:pStyle w:val="TableText"/>
              <w:ind w:left="602"/>
              <w:spacing w:before="178" w:line="222" w:lineRule="auto"/>
              <w:rPr/>
            </w:pPr>
            <w:r>
              <w:rPr>
                <w:spacing w:val="-2"/>
              </w:rPr>
              <w:t>（三）成年晚期情绪情感的一般特点</w:t>
            </w:r>
          </w:p>
          <w:p>
            <w:pPr>
              <w:pStyle w:val="TableText"/>
              <w:ind w:left="602"/>
              <w:spacing w:before="181" w:line="220" w:lineRule="auto"/>
              <w:rPr/>
            </w:pPr>
            <w:r>
              <w:rPr>
                <w:spacing w:val="-2"/>
              </w:rPr>
              <w:t>（四）成年晚期的个性与社会性</w:t>
            </w:r>
          </w:p>
          <w:p>
            <w:pPr>
              <w:pStyle w:val="TableText"/>
              <w:ind w:left="609"/>
              <w:spacing w:before="182" w:line="220" w:lineRule="auto"/>
              <w:rPr/>
            </w:pPr>
            <w:r>
              <w:rPr>
                <w:rFonts w:ascii="Times New Roman" w:hAnsi="Times New Roman" w:eastAsia="Times New Roman" w:cs="Times New Roman"/>
                <w:spacing w:val="-9"/>
              </w:rPr>
              <w:t>1</w:t>
            </w:r>
            <w:r>
              <w:rPr>
                <w:rFonts w:ascii="Times New Roman" w:hAnsi="Times New Roman" w:eastAsia="Times New Roman" w:cs="Times New Roman"/>
                <w:spacing w:val="-27"/>
              </w:rPr>
              <w:t xml:space="preserve"> </w:t>
            </w:r>
            <w:r>
              <w:rPr>
                <w:spacing w:val="-9"/>
              </w:rPr>
              <w:t>．个性的变化</w:t>
            </w:r>
          </w:p>
          <w:p>
            <w:pPr>
              <w:pStyle w:val="TableText"/>
              <w:ind w:left="586"/>
              <w:spacing w:before="182" w:line="222" w:lineRule="auto"/>
              <w:rPr/>
            </w:pPr>
            <w:r>
              <w:rPr>
                <w:rFonts w:ascii="Times New Roman" w:hAnsi="Times New Roman" w:eastAsia="Times New Roman" w:cs="Times New Roman"/>
                <w:spacing w:val="-12"/>
              </w:rPr>
              <w:t>2</w:t>
            </w:r>
            <w:r>
              <w:rPr>
                <w:rFonts w:ascii="Times New Roman" w:hAnsi="Times New Roman" w:eastAsia="Times New Roman" w:cs="Times New Roman"/>
                <w:spacing w:val="-19"/>
              </w:rPr>
              <w:t xml:space="preserve"> </w:t>
            </w:r>
            <w:r>
              <w:rPr>
                <w:spacing w:val="-12"/>
              </w:rPr>
              <w:t>．</w:t>
            </w:r>
            <w:r>
              <w:rPr>
                <w:spacing w:val="-60"/>
              </w:rPr>
              <w:t xml:space="preserve"> </w:t>
            </w:r>
            <w:r>
              <w:rPr>
                <w:spacing w:val="-12"/>
              </w:rPr>
              <w:t>自我概念的变化</w:t>
            </w:r>
          </w:p>
          <w:p>
            <w:pPr>
              <w:pStyle w:val="TableText"/>
              <w:ind w:left="591"/>
              <w:spacing w:before="179" w:line="222" w:lineRule="auto"/>
              <w:rPr/>
            </w:pPr>
            <w:r>
              <w:rPr>
                <w:rFonts w:ascii="Times New Roman" w:hAnsi="Times New Roman" w:eastAsia="Times New Roman" w:cs="Times New Roman"/>
                <w:spacing w:val="-4"/>
              </w:rPr>
              <w:t>3</w:t>
            </w:r>
            <w:r>
              <w:rPr>
                <w:rFonts w:ascii="Times New Roman" w:hAnsi="Times New Roman" w:eastAsia="Times New Roman" w:cs="Times New Roman"/>
                <w:spacing w:val="-27"/>
              </w:rPr>
              <w:t xml:space="preserve"> </w:t>
            </w:r>
            <w:r>
              <w:rPr>
                <w:spacing w:val="-4"/>
              </w:rPr>
              <w:t>．人际关系与社会支持</w:t>
            </w:r>
          </w:p>
          <w:p>
            <w:pPr>
              <w:pStyle w:val="TableText"/>
              <w:ind w:left="602"/>
              <w:spacing w:before="180" w:line="222" w:lineRule="auto"/>
              <w:rPr/>
            </w:pPr>
            <w:r>
              <w:rPr>
                <w:spacing w:val="-2"/>
              </w:rPr>
              <w:t>（五）成年晚期的心理卫生</w:t>
            </w:r>
          </w:p>
        </w:tc>
      </w:tr>
      <w:tr>
        <w:trPr>
          <w:trHeight w:val="628" w:hRule="atLeast"/>
        </w:trPr>
        <w:tc>
          <w:tcPr>
            <w:tcW w:w="9075" w:type="dxa"/>
            <w:vAlign w:val="top"/>
            <w:tcBorders>
              <w:bottom w:val="single" w:color="000000" w:sz="2" w:space="0"/>
              <w:top w:val="single" w:color="000000" w:sz="2" w:space="0"/>
            </w:tcBorders>
          </w:tcPr>
          <w:p>
            <w:pPr>
              <w:pStyle w:val="TableText"/>
              <w:ind w:left="124"/>
              <w:spacing w:before="182" w:line="223" w:lineRule="auto"/>
              <w:rPr>
                <w:sz w:val="28"/>
                <w:szCs w:val="28"/>
              </w:rPr>
            </w:pPr>
            <w:r>
              <w:rPr>
                <w:sz w:val="28"/>
                <w:szCs w:val="28"/>
                <w:b/>
                <w:bCs/>
                <w:spacing w:val="-6"/>
              </w:rPr>
              <w:t>五、参考书目</w:t>
            </w:r>
          </w:p>
        </w:tc>
      </w:tr>
      <w:tr>
        <w:trPr>
          <w:trHeight w:val="696" w:hRule="atLeast"/>
        </w:trPr>
        <w:tc>
          <w:tcPr>
            <w:tcW w:w="9075" w:type="dxa"/>
            <w:vAlign w:val="top"/>
            <w:tcBorders>
              <w:bottom w:val="single" w:color="000000" w:sz="2" w:space="0"/>
              <w:top w:val="single" w:color="000000" w:sz="2" w:space="0"/>
            </w:tcBorders>
          </w:tcPr>
          <w:p>
            <w:pPr>
              <w:pStyle w:val="TableText"/>
              <w:ind w:left="596"/>
              <w:spacing w:before="240" w:line="222" w:lineRule="auto"/>
              <w:rPr/>
            </w:pPr>
            <w:r>
              <w:rPr>
                <w:spacing w:val="-2"/>
              </w:rPr>
              <w:t>《发展心理学》（第三版</w:t>
            </w:r>
            <w:r>
              <w:rPr>
                <w:spacing w:val="16"/>
              </w:rPr>
              <w:t>），</w:t>
            </w:r>
            <w:r>
              <w:rPr>
                <w:spacing w:val="-2"/>
              </w:rPr>
              <w:t>林崇德主编，人民教育出版社。</w:t>
            </w:r>
          </w:p>
        </w:tc>
      </w:tr>
      <w:tr>
        <w:trPr>
          <w:trHeight w:val="940" w:hRule="atLeast"/>
        </w:trPr>
        <w:tc>
          <w:tcPr>
            <w:tcW w:w="9075" w:type="dxa"/>
            <w:vAlign w:val="top"/>
            <w:tcBorders>
              <w:bottom w:val="single" w:color="000000" w:sz="2" w:space="0"/>
              <w:top w:val="single" w:color="000000" w:sz="2" w:space="0"/>
            </w:tcBorders>
          </w:tcPr>
          <w:p>
            <w:pPr>
              <w:pStyle w:val="TableText"/>
              <w:ind w:left="97" w:right="102" w:firstLine="25"/>
              <w:spacing w:before="186" w:line="264" w:lineRule="auto"/>
              <w:rPr/>
            </w:pPr>
            <w:r>
              <w:rPr>
                <w:sz w:val="28"/>
                <w:szCs w:val="28"/>
                <w:b/>
                <w:bCs/>
                <w:spacing w:val="-4"/>
              </w:rPr>
              <w:t>六、考试工具</w:t>
            </w:r>
            <w:r>
              <w:rPr>
                <w:b/>
                <w:bCs/>
                <w:spacing w:val="-4"/>
              </w:rPr>
              <w:t>（</w:t>
            </w:r>
            <w:r>
              <w:rPr>
                <w:b/>
                <w:bCs/>
                <w:color w:val="252525"/>
                <w:spacing w:val="-4"/>
              </w:rPr>
              <w:t>如需带计算器、绘图工具等特殊要求的，需作出说明，没有请填写</w:t>
            </w:r>
            <w:r>
              <w:rPr>
                <w:color w:val="252525"/>
                <w:spacing w:val="4"/>
              </w:rPr>
              <w:t xml:space="preserve"> </w:t>
            </w:r>
            <w:r>
              <w:rPr>
                <w:b/>
                <w:bCs/>
                <w:color w:val="252525"/>
                <w:spacing w:val="-1"/>
              </w:rPr>
              <w:t>“无</w:t>
            </w:r>
            <w:r>
              <w:rPr>
                <w:color w:val="252525"/>
                <w:spacing w:val="-86"/>
              </w:rPr>
              <w:t xml:space="preserve"> </w:t>
            </w:r>
            <w:r>
              <w:rPr>
                <w:b/>
                <w:bCs/>
                <w:color w:val="252525"/>
                <w:spacing w:val="-1"/>
              </w:rPr>
              <w:t>”</w:t>
            </w:r>
            <w:r>
              <w:rPr>
                <w:b/>
                <w:bCs/>
                <w:spacing w:val="-1"/>
              </w:rPr>
              <w:t>）</w:t>
            </w:r>
          </w:p>
        </w:tc>
      </w:tr>
      <w:tr>
        <w:trPr>
          <w:trHeight w:val="805" w:hRule="atLeast"/>
        </w:trPr>
        <w:tc>
          <w:tcPr>
            <w:tcW w:w="9075" w:type="dxa"/>
            <w:vAlign w:val="top"/>
            <w:tcBorders>
              <w:top w:val="single" w:color="000000" w:sz="2" w:space="0"/>
            </w:tcBorders>
          </w:tcPr>
          <w:p>
            <w:pPr>
              <w:pStyle w:val="TableText"/>
              <w:ind w:left="600"/>
              <w:spacing w:before="288" w:line="225" w:lineRule="auto"/>
              <w:rPr/>
            </w:pPr>
            <w:r>
              <w:rPr/>
              <w:t>无</w:t>
            </w:r>
          </w:p>
        </w:tc>
      </w:tr>
    </w:tbl>
    <w:p>
      <w:pPr>
        <w:rPr>
          <w:rFonts w:ascii="Arial"/>
          <w:sz w:val="21"/>
        </w:rPr>
      </w:pPr>
      <w:r/>
    </w:p>
    <w:sectPr>
      <w:footerReference w:type="default" r:id="rId6"/>
      <w:pgSz w:w="11906" w:h="16839"/>
      <w:pgMar w:top="1416" w:right="1408" w:bottom="1156" w:left="1407" w:header="0" w:footer="99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0"/>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FangSong" w:hAnsi="FangSong" w:eastAsia="FangSong" w:cs="FangSong"/>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styles" Target="styles.xml"/><Relationship Id="rId7" Type="http://schemas.openxmlformats.org/officeDocument/2006/relationships/settings" Target="settings.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黄颖斌</dc:creator>
  <dcterms:created xsi:type="dcterms:W3CDTF">2024-07-07T21:32:53Z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2024-09-24T10:58:24</vt:filetime>
  </property>
</Properties>
</file>