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602"/>
        <w:spacing w:before="141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2025</w:t>
      </w:r>
      <w:r>
        <w:rPr>
          <w:rFonts w:ascii="SimHei" w:hAnsi="SimHei" w:eastAsia="SimHei" w:cs="SimHei"/>
          <w:sz w:val="36"/>
          <w:szCs w:val="36"/>
          <w:spacing w:val="-59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年全国硕士研究生招生考试</w:t>
      </w:r>
    </w:p>
    <w:p>
      <w:pPr>
        <w:ind w:left="743"/>
        <w:spacing w:before="198" w:line="218" w:lineRule="auto"/>
        <w:outlineLvl w:val="1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4"/>
        </w:rPr>
        <w:t>湖北师范大学自命题考试科目考试初试大纲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686"/>
        <w:spacing w:before="91" w:line="219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（科目名称：临摹与创作（书法）      科目代码:924）</w:t>
      </w:r>
    </w:p>
    <w:p>
      <w:pPr>
        <w:spacing w:line="323" w:lineRule="auto"/>
        <w:rPr>
          <w:rFonts w:ascii="Arial"/>
          <w:sz w:val="21"/>
        </w:rPr>
      </w:pPr>
      <w:r/>
    </w:p>
    <w:p>
      <w:pPr>
        <w:pStyle w:val="BodyText"/>
        <w:ind w:left="32"/>
        <w:spacing w:before="101" w:line="225" w:lineRule="auto"/>
        <w:outlineLvl w:val="2"/>
        <w:rPr>
          <w:sz w:val="31"/>
          <w:szCs w:val="31"/>
        </w:rPr>
      </w:pPr>
      <w:r>
        <w:rPr>
          <w:sz w:val="31"/>
          <w:szCs w:val="31"/>
          <w:b/>
          <w:bCs/>
          <w:spacing w:val="2"/>
        </w:rPr>
        <w:t>一、考试目标</w:t>
      </w:r>
    </w:p>
    <w:p>
      <w:pPr>
        <w:spacing w:line="445" w:lineRule="auto"/>
        <w:rPr>
          <w:rFonts w:ascii="Arial"/>
          <w:sz w:val="21"/>
        </w:rPr>
      </w:pPr>
      <w:r/>
    </w:p>
    <w:p>
      <w:pPr>
        <w:pStyle w:val="BodyText"/>
        <w:ind w:left="34" w:right="55" w:firstLine="487"/>
        <w:spacing w:before="78" w:line="448" w:lineRule="auto"/>
        <w:rPr/>
      </w:pPr>
      <w:r>
        <w:rPr>
          <w:spacing w:val="-1"/>
        </w:rPr>
        <w:t>1、考查考生准确临摹经典碑帖的能力，包括对用</w:t>
      </w:r>
      <w:r>
        <w:rPr>
          <w:spacing w:val="-2"/>
        </w:rPr>
        <w:t>笔、结体、章法及整体气</w:t>
      </w:r>
      <w:r>
        <w:rPr/>
        <w:t xml:space="preserve"> </w:t>
      </w:r>
      <w:r>
        <w:rPr>
          <w:spacing w:val="-3"/>
        </w:rPr>
        <w:t>息格调的准确再现；</w:t>
      </w:r>
    </w:p>
    <w:p>
      <w:pPr>
        <w:pStyle w:val="BodyText"/>
        <w:ind w:left="28" w:right="50" w:firstLine="478"/>
        <w:spacing w:before="192" w:line="448" w:lineRule="auto"/>
        <w:rPr/>
      </w:pPr>
      <w:r>
        <w:rPr>
          <w:spacing w:val="-1"/>
        </w:rPr>
        <w:t>2、考查考生的书法创作能力。创作作品能够体现出明确的取法渊源和对经</w:t>
      </w:r>
      <w:r>
        <w:rPr>
          <w:spacing w:val="9"/>
        </w:rPr>
        <w:t xml:space="preserve"> </w:t>
      </w:r>
      <w:r>
        <w:rPr>
          <w:spacing w:val="-2"/>
        </w:rPr>
        <w:t>典碑帖的灵活运用能力；</w:t>
      </w:r>
    </w:p>
    <w:p>
      <w:pPr>
        <w:pStyle w:val="BodyText"/>
        <w:ind w:left="508"/>
        <w:spacing w:before="191" w:line="218" w:lineRule="auto"/>
        <w:rPr/>
      </w:pPr>
      <w:r>
        <w:rPr>
          <w:spacing w:val="-3"/>
        </w:rPr>
        <w:t>3、考查考生完成一幅和谐的书法作品的能力。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32"/>
        <w:spacing w:before="101" w:line="225" w:lineRule="auto"/>
        <w:outlineLvl w:val="2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二、考试形式与试卷结构</w:t>
      </w:r>
    </w:p>
    <w:p>
      <w:pPr>
        <w:pStyle w:val="BodyText"/>
        <w:ind w:left="594"/>
        <w:spacing w:before="256" w:line="220" w:lineRule="auto"/>
        <w:outlineLvl w:val="3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（一）试卷成绩及考试时间</w:t>
      </w:r>
    </w:p>
    <w:p>
      <w:pPr>
        <w:pStyle w:val="BodyText"/>
        <w:ind w:left="504"/>
        <w:spacing w:before="301" w:line="219" w:lineRule="auto"/>
        <w:rPr/>
      </w:pPr>
      <w:r>
        <w:rPr>
          <w:spacing w:val="-5"/>
        </w:rPr>
        <w:t>本试卷满分为</w:t>
      </w:r>
      <w:r>
        <w:rPr>
          <w:spacing w:val="-32"/>
        </w:rPr>
        <w:t xml:space="preserve"> </w:t>
      </w:r>
      <w:r>
        <w:rPr>
          <w:spacing w:val="-5"/>
        </w:rPr>
        <w:t>150</w:t>
      </w:r>
      <w:r>
        <w:rPr>
          <w:spacing w:val="-48"/>
        </w:rPr>
        <w:t xml:space="preserve"> </w:t>
      </w:r>
      <w:r>
        <w:rPr>
          <w:spacing w:val="-5"/>
        </w:rPr>
        <w:t>分，考试时间为</w:t>
      </w:r>
      <w:r>
        <w:rPr>
          <w:spacing w:val="-33"/>
        </w:rPr>
        <w:t xml:space="preserve"> </w:t>
      </w:r>
      <w:r>
        <w:rPr>
          <w:spacing w:val="-5"/>
        </w:rPr>
        <w:t>180</w:t>
      </w:r>
      <w:r>
        <w:rPr>
          <w:spacing w:val="-47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594"/>
        <w:spacing w:before="280" w:line="221" w:lineRule="auto"/>
        <w:outlineLvl w:val="3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（二）答题方式</w:t>
      </w:r>
    </w:p>
    <w:p>
      <w:pPr>
        <w:pStyle w:val="BodyText"/>
        <w:ind w:left="43" w:right="11" w:firstLine="460"/>
        <w:spacing w:before="299" w:line="448" w:lineRule="auto"/>
        <w:rPr/>
      </w:pPr>
      <w:r>
        <w:rPr>
          <w:spacing w:val="4"/>
        </w:rPr>
        <w:t>考试方式分书法临摹和书法创作两部分。在规定的时间内，根据试题提供</w:t>
      </w:r>
      <w:r>
        <w:rPr>
          <w:spacing w:val="10"/>
        </w:rPr>
        <w:t xml:space="preserve"> </w:t>
      </w:r>
      <w:r>
        <w:rPr>
          <w:spacing w:val="-2"/>
        </w:rPr>
        <w:t>的碑帖内容和创作内容，完成一幅书法临摹作品和一幅书法创作作品。</w:t>
      </w:r>
    </w:p>
    <w:p>
      <w:pPr>
        <w:pStyle w:val="BodyText"/>
        <w:ind w:left="507"/>
        <w:spacing w:before="36" w:line="219" w:lineRule="auto"/>
        <w:rPr/>
      </w:pPr>
      <w:r>
        <w:rPr>
          <w:spacing w:val="-2"/>
        </w:rPr>
        <w:t>不得携带任何书法字典、手机软件等参考资料和工具。</w:t>
      </w:r>
    </w:p>
    <w:p>
      <w:pPr>
        <w:pStyle w:val="BodyText"/>
        <w:ind w:left="594"/>
        <w:spacing w:before="281" w:line="221" w:lineRule="auto"/>
        <w:outlineLvl w:val="3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（三）试卷题型结构</w:t>
      </w:r>
    </w:p>
    <w:p>
      <w:pPr>
        <w:pStyle w:val="BodyText"/>
        <w:ind w:left="494" w:right="5255" w:firstLine="12"/>
        <w:spacing w:before="302" w:line="452" w:lineRule="auto"/>
        <w:jc w:val="both"/>
        <w:rPr/>
      </w:pPr>
      <w:r>
        <w:rPr>
          <w:spacing w:val="-7"/>
        </w:rPr>
        <w:t>各部分内容所占分值为：</w:t>
      </w:r>
      <w:r>
        <w:rPr>
          <w:spacing w:val="8"/>
        </w:rPr>
        <w:t xml:space="preserve"> </w:t>
      </w:r>
      <w:r>
        <w:rPr>
          <w:spacing w:val="-6"/>
        </w:rPr>
        <w:t>书法临摹</w:t>
      </w:r>
      <w:r>
        <w:rPr>
          <w:spacing w:val="1"/>
        </w:rPr>
        <w:t xml:space="preserve">        </w:t>
      </w:r>
      <w:r>
        <w:rPr>
          <w:spacing w:val="-6"/>
        </w:rPr>
        <w:t>70</w:t>
      </w:r>
      <w:r>
        <w:rPr>
          <w:spacing w:val="-41"/>
        </w:rPr>
        <w:t xml:space="preserve"> </w:t>
      </w:r>
      <w:r>
        <w:rPr>
          <w:spacing w:val="-6"/>
        </w:rPr>
        <w:t>分</w:t>
      </w:r>
      <w:r>
        <w:rPr/>
        <w:t xml:space="preserve">  </w:t>
      </w:r>
      <w:r>
        <w:rPr>
          <w:spacing w:val="-4"/>
        </w:rPr>
        <w:t>书法创作</w:t>
      </w:r>
      <w:r>
        <w:rPr>
          <w:spacing w:val="1"/>
        </w:rPr>
        <w:t xml:space="preserve">        </w:t>
      </w:r>
      <w:r>
        <w:rPr>
          <w:spacing w:val="-4"/>
        </w:rPr>
        <w:t>80</w:t>
      </w:r>
      <w:r>
        <w:rPr>
          <w:spacing w:val="-43"/>
        </w:rPr>
        <w:t xml:space="preserve"> </w:t>
      </w:r>
      <w:r>
        <w:rPr>
          <w:spacing w:val="-4"/>
        </w:rPr>
        <w:t>分</w:t>
      </w:r>
    </w:p>
    <w:p>
      <w:pPr>
        <w:spacing w:line="452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594"/>
        <w:spacing w:before="248" w:line="219" w:lineRule="auto"/>
        <w:outlineLvl w:val="3"/>
        <w:rPr>
          <w:sz w:val="28"/>
          <w:szCs w:val="28"/>
        </w:rPr>
      </w:pPr>
      <w:r>
        <w:rPr>
          <w:sz w:val="28"/>
          <w:szCs w:val="28"/>
          <w:b/>
          <w:bCs/>
          <w:spacing w:val="-9"/>
        </w:rPr>
        <w:t>（四）主要参考书目</w:t>
      </w:r>
    </w:p>
    <w:p>
      <w:pPr>
        <w:pStyle w:val="BodyText"/>
        <w:ind w:left="611"/>
        <w:spacing w:before="302" w:line="219" w:lineRule="auto"/>
        <w:rPr/>
      </w:pPr>
      <w:r>
        <w:rPr>
          <w:spacing w:val="-2"/>
        </w:rPr>
        <w:t>无主要参考书目</w:t>
      </w:r>
    </w:p>
    <w:p>
      <w:pPr>
        <w:pStyle w:val="BodyText"/>
        <w:ind w:left="594"/>
        <w:spacing w:before="280" w:line="220" w:lineRule="auto"/>
        <w:outlineLvl w:val="3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（五）考试用纸要求</w:t>
      </w:r>
    </w:p>
    <w:p>
      <w:pPr>
        <w:pStyle w:val="BodyText"/>
        <w:ind w:left="30" w:firstLine="598"/>
        <w:spacing w:before="302" w:line="435" w:lineRule="auto"/>
        <w:rPr/>
      </w:pPr>
      <w:r>
        <w:rPr>
          <w:spacing w:val="4"/>
        </w:rPr>
        <w:t>书法临摹和书法创作所用纸张尺寸均为宣纸四尺整纸（</w:t>
      </w:r>
      <w:r>
        <w:rPr>
          <w:spacing w:val="-28"/>
        </w:rPr>
        <w:t xml:space="preserve"> </w:t>
      </w:r>
      <w:r>
        <w:rPr>
          <w:spacing w:val="4"/>
        </w:rPr>
        <w:t>138</w:t>
      </w:r>
      <w:r>
        <w:rPr/>
        <w:t>cm</w:t>
      </w:r>
      <w:r>
        <w:rPr>
          <w:spacing w:val="4"/>
        </w:rPr>
        <w:t>×69</w:t>
      </w:r>
      <w:r>
        <w:rPr/>
        <w:t>cm</w:t>
      </w:r>
      <w:r>
        <w:rPr>
          <w:spacing w:val="4"/>
        </w:rPr>
        <w:t>）。</w:t>
      </w:r>
      <w:r>
        <w:rPr/>
        <w:t xml:space="preserve"> </w:t>
      </w:r>
      <w:r>
        <w:rPr>
          <w:spacing w:val="-4"/>
        </w:rPr>
        <w:t>（所有书写工具材料，特别是纸张，均由考生</w:t>
      </w:r>
      <w:r>
        <w:rPr>
          <w:spacing w:val="-5"/>
        </w:rPr>
        <w:t>自备）。</w:t>
      </w:r>
    </w:p>
    <w:p>
      <w:pPr>
        <w:pStyle w:val="BodyText"/>
        <w:ind w:left="252"/>
        <w:spacing w:before="1" w:line="224" w:lineRule="auto"/>
        <w:outlineLvl w:val="2"/>
        <w:rPr>
          <w:sz w:val="31"/>
          <w:szCs w:val="31"/>
        </w:rPr>
      </w:pPr>
      <w:r>
        <w:rPr>
          <w:sz w:val="31"/>
          <w:szCs w:val="31"/>
          <w:b/>
          <w:bCs/>
          <w:spacing w:val="2"/>
        </w:rPr>
        <w:t>三、</w:t>
      </w:r>
      <w:r>
        <w:rPr>
          <w:sz w:val="31"/>
          <w:szCs w:val="31"/>
          <w:spacing w:val="-55"/>
        </w:rPr>
        <w:t xml:space="preserve"> </w:t>
      </w:r>
      <w:r>
        <w:rPr>
          <w:sz w:val="31"/>
          <w:szCs w:val="31"/>
          <w:b/>
          <w:bCs/>
          <w:spacing w:val="2"/>
        </w:rPr>
        <w:t>考查范围</w:t>
      </w:r>
    </w:p>
    <w:p>
      <w:pPr>
        <w:pStyle w:val="BodyText"/>
        <w:ind w:left="636"/>
        <w:spacing w:before="255" w:line="220" w:lineRule="auto"/>
        <w:outlineLvl w:val="3"/>
        <w:rPr>
          <w:sz w:val="28"/>
          <w:szCs w:val="28"/>
        </w:rPr>
      </w:pPr>
      <w:r>
        <w:rPr>
          <w:sz w:val="28"/>
          <w:szCs w:val="28"/>
          <w:b/>
          <w:bCs/>
          <w:spacing w:val="-11"/>
        </w:rPr>
        <w:t>(一)考查目标</w:t>
      </w:r>
    </w:p>
    <w:p>
      <w:pPr>
        <w:pStyle w:val="BodyText"/>
        <w:ind w:left="627"/>
        <w:spacing w:before="301" w:line="219" w:lineRule="auto"/>
        <w:rPr/>
      </w:pPr>
      <w:r>
        <w:rPr>
          <w:spacing w:val="-3"/>
        </w:rPr>
        <w:t>1、准确再现经典碑帖的用笔、结体、章法及整体气息格调的能力；</w:t>
      </w:r>
    </w:p>
    <w:p>
      <w:pPr>
        <w:pStyle w:val="BodyText"/>
        <w:ind w:left="610" w:right="147" w:firstLine="1"/>
        <w:spacing w:before="317" w:line="448" w:lineRule="auto"/>
        <w:rPr/>
      </w:pPr>
      <w:r>
        <w:rPr>
          <w:spacing w:val="3"/>
        </w:rPr>
        <w:t>2、灵活运用所学碑帖进行书法创作的能力，作品要有明</w:t>
      </w:r>
      <w:r>
        <w:rPr>
          <w:spacing w:val="2"/>
        </w:rPr>
        <w:t>确的取法渊源，</w:t>
      </w:r>
      <w:r>
        <w:rPr/>
        <w:t xml:space="preserve"> </w:t>
      </w:r>
      <w:r>
        <w:rPr>
          <w:spacing w:val="-6"/>
        </w:rPr>
        <w:t>气息古雅，完整和谐；</w:t>
      </w:r>
    </w:p>
    <w:p>
      <w:pPr>
        <w:pStyle w:val="BodyText"/>
        <w:ind w:left="628"/>
        <w:spacing w:before="34" w:line="218" w:lineRule="auto"/>
        <w:rPr/>
      </w:pPr>
      <w:r>
        <w:rPr>
          <w:spacing w:val="-3"/>
        </w:rPr>
        <w:t>3、完成一幅和谐的书法作品的能力。</w:t>
      </w:r>
    </w:p>
    <w:p>
      <w:pPr>
        <w:pStyle w:val="BodyText"/>
        <w:ind w:left="594"/>
        <w:spacing w:before="282" w:line="220" w:lineRule="auto"/>
        <w:outlineLvl w:val="3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（二）考试内容</w:t>
      </w:r>
    </w:p>
    <w:p>
      <w:pPr>
        <w:pStyle w:val="BodyText"/>
        <w:ind w:left="641"/>
        <w:spacing w:before="301" w:line="219" w:lineRule="auto"/>
        <w:rPr/>
      </w:pPr>
      <w:r>
        <w:rPr>
          <w:spacing w:val="-5"/>
        </w:rPr>
        <w:t>1、书法临摹内容为试题规定的经典碑帖；</w:t>
      </w:r>
    </w:p>
    <w:p>
      <w:pPr>
        <w:pStyle w:val="BodyText"/>
        <w:ind w:left="626"/>
        <w:spacing w:before="316" w:line="219" w:lineRule="auto"/>
        <w:rPr/>
      </w:pPr>
      <w:r>
        <w:rPr>
          <w:spacing w:val="-2"/>
        </w:rPr>
        <w:t>2、书法创作内容为试题规定的健康向上的古今诗文。</w:t>
      </w:r>
    </w:p>
    <w:sectPr>
      <w:pgSz w:w="11907" w:h="16839"/>
      <w:pgMar w:top="1431" w:right="1710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清秋</dc:creator>
  <dcterms:created xsi:type="dcterms:W3CDTF">2024-06-11T09:19:02Z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2024-09-23T17:18:37</vt:filetime>
  </property>
</Properties>
</file>