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1153" w:right="1220" w:firstLine="137"/>
        <w:spacing w:before="140" w:line="22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1408"/>
        <w:spacing w:before="186" w:line="216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科目代码：F1004</w:t>
      </w:r>
      <w:r>
        <w:rPr>
          <w:sz w:val="28"/>
          <w:szCs w:val="28"/>
          <w:spacing w:val="-1"/>
        </w:rPr>
        <w:t xml:space="preserve">   </w:t>
      </w:r>
      <w:r>
        <w:rPr>
          <w:sz w:val="28"/>
          <w:szCs w:val="28"/>
          <w:spacing w:val="-1"/>
        </w:rPr>
        <w:t>科目名称：通信原理</w:t>
      </w:r>
    </w:p>
    <w:p>
      <w:pPr>
        <w:ind w:left="655"/>
        <w:spacing w:before="19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left="650"/>
        <w:spacing w:before="180" w:line="221" w:lineRule="auto"/>
        <w:rPr/>
      </w:pPr>
      <w:r>
        <w:rPr>
          <w:spacing w:val="6"/>
        </w:rPr>
        <w:t>课程内容分</w:t>
      </w:r>
      <w:r>
        <w:rPr>
          <w:spacing w:val="-32"/>
        </w:rPr>
        <w:t xml:space="preserve"> </w:t>
      </w:r>
      <w:r>
        <w:rPr>
          <w:spacing w:val="6"/>
        </w:rPr>
        <w:t>9</w:t>
      </w:r>
      <w:r>
        <w:rPr>
          <w:spacing w:val="-59"/>
        </w:rPr>
        <w:t xml:space="preserve"> </w:t>
      </w:r>
      <w:r>
        <w:rPr>
          <w:spacing w:val="6"/>
        </w:rPr>
        <w:t>个知识单元：各单元考核要求如下：</w:t>
      </w:r>
    </w:p>
    <w:p>
      <w:pPr>
        <w:ind w:left="670"/>
        <w:spacing w:before="293" w:line="222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1.通信基本概念</w:t>
      </w:r>
    </w:p>
    <w:p>
      <w:pPr>
        <w:pStyle w:val="BodyText"/>
        <w:ind w:firstLine="642"/>
        <w:spacing w:before="185" w:line="297" w:lineRule="auto"/>
        <w:rPr/>
      </w:pPr>
      <w:r>
        <w:rPr/>
        <w:t>（</w:t>
      </w:r>
      <w:r>
        <w:rPr>
          <w:spacing w:val="-73"/>
        </w:rPr>
        <w:t xml:space="preserve"> </w:t>
      </w:r>
      <w:r>
        <w:rPr/>
        <w:t>1）掌握通信系统模型；掌握数字通信的特点；掌握信息、</w:t>
      </w:r>
      <w:r>
        <w:rPr/>
        <w:t xml:space="preserve"> </w:t>
      </w:r>
      <w:r>
        <w:rPr>
          <w:spacing w:val="6"/>
        </w:rPr>
        <w:t>信息量、信源熵的概念和计算；掌握通信系统的有</w:t>
      </w:r>
      <w:r>
        <w:rPr>
          <w:spacing w:val="5"/>
        </w:rPr>
        <w:t>效性、可靠性</w:t>
      </w:r>
      <w:r>
        <w:rPr/>
        <w:t xml:space="preserve"> </w:t>
      </w:r>
      <w:r>
        <w:rPr>
          <w:spacing w:val="6"/>
        </w:rPr>
        <w:t>的概念。</w:t>
      </w:r>
    </w:p>
    <w:p>
      <w:pPr>
        <w:pStyle w:val="BodyText"/>
        <w:ind w:left="642"/>
        <w:spacing w:before="185" w:line="222" w:lineRule="auto"/>
        <w:rPr/>
      </w:pPr>
      <w:r>
        <w:rPr>
          <w:spacing w:val="4"/>
        </w:rPr>
        <w:t>（</w:t>
      </w:r>
      <w:r>
        <w:rPr>
          <w:spacing w:val="-76"/>
        </w:rPr>
        <w:t xml:space="preserve"> </w:t>
      </w:r>
      <w:r>
        <w:rPr>
          <w:spacing w:val="4"/>
        </w:rPr>
        <w:t>2）理解有关通信系统的基本概念。</w:t>
      </w:r>
    </w:p>
    <w:p>
      <w:pPr>
        <w:ind w:left="663"/>
        <w:spacing w:before="187" w:line="228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</w:rPr>
        <w:t>2.信道</w:t>
      </w:r>
    </w:p>
    <w:p>
      <w:pPr>
        <w:pStyle w:val="BodyText"/>
        <w:ind w:left="18" w:right="100" w:firstLine="624"/>
        <w:spacing w:before="180" w:line="277" w:lineRule="auto"/>
        <w:rPr/>
      </w:pPr>
      <w:r>
        <w:rPr>
          <w:spacing w:val="8"/>
        </w:rPr>
        <w:t>（</w:t>
      </w:r>
      <w:r>
        <w:rPr>
          <w:spacing w:val="-71"/>
        </w:rPr>
        <w:t xml:space="preserve"> </w:t>
      </w:r>
      <w:r>
        <w:rPr>
          <w:spacing w:val="8"/>
        </w:rPr>
        <w:t>1）掌握广义信道和狭义信道，编码信道与调制信道的概</w:t>
      </w:r>
      <w:r>
        <w:rPr/>
        <w:t xml:space="preserve"> </w:t>
      </w:r>
      <w:r>
        <w:rPr>
          <w:spacing w:val="8"/>
        </w:rPr>
        <w:t>念；掌握信道容量的概念及计算公式。</w:t>
      </w:r>
    </w:p>
    <w:p>
      <w:pPr>
        <w:pStyle w:val="BodyText"/>
        <w:spacing w:before="187" w:line="220" w:lineRule="auto"/>
        <w:jc w:val="right"/>
        <w:rPr/>
      </w:pPr>
      <w:r>
        <w:rPr>
          <w:spacing w:val="3"/>
        </w:rPr>
        <w:t>（2）理解恒参信道、随参信道特性及其对信</w:t>
      </w:r>
      <w:r>
        <w:rPr>
          <w:spacing w:val="2"/>
        </w:rPr>
        <w:t>号传输的影响。</w:t>
      </w:r>
    </w:p>
    <w:p>
      <w:pPr>
        <w:pStyle w:val="BodyText"/>
        <w:ind w:left="642"/>
        <w:spacing w:before="191" w:line="222" w:lineRule="auto"/>
        <w:rPr/>
      </w:pPr>
      <w:r>
        <w:rPr>
          <w:spacing w:val="2"/>
        </w:rPr>
        <w:t>（</w:t>
      </w:r>
      <w:r>
        <w:rPr>
          <w:spacing w:val="-66"/>
        </w:rPr>
        <w:t xml:space="preserve"> </w:t>
      </w:r>
      <w:r>
        <w:rPr>
          <w:spacing w:val="2"/>
        </w:rPr>
        <w:t>3）了解信道的基础知识，</w:t>
      </w:r>
      <w:r>
        <w:rPr>
          <w:spacing w:val="-73"/>
        </w:rPr>
        <w:t xml:space="preserve"> </w:t>
      </w:r>
      <w:r>
        <w:rPr>
          <w:spacing w:val="2"/>
        </w:rPr>
        <w:t>了解信道中噪声的分类。</w:t>
      </w:r>
    </w:p>
    <w:p>
      <w:pPr>
        <w:ind w:left="675"/>
        <w:spacing w:before="187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3.模拟调制系统</w:t>
      </w:r>
    </w:p>
    <w:p>
      <w:pPr>
        <w:pStyle w:val="BodyText"/>
        <w:ind w:left="9" w:right="99" w:firstLine="632"/>
        <w:spacing w:before="193" w:line="327" w:lineRule="auto"/>
        <w:jc w:val="both"/>
        <w:rPr/>
      </w:pPr>
      <w:r>
        <w:rPr>
          <w:spacing w:val="8"/>
        </w:rPr>
        <w:t>（</w:t>
      </w:r>
      <w:r>
        <w:rPr>
          <w:spacing w:val="-71"/>
        </w:rPr>
        <w:t xml:space="preserve"> </w:t>
      </w:r>
      <w:r>
        <w:rPr>
          <w:spacing w:val="8"/>
        </w:rPr>
        <w:t>1）掌握各种幅度调制系统的调制、解调原理；掌握线性</w:t>
      </w:r>
      <w:r>
        <w:rPr/>
        <w:t xml:space="preserve"> </w:t>
      </w:r>
      <w:r>
        <w:rPr>
          <w:spacing w:val="5"/>
        </w:rPr>
        <w:t>调制信号的时域和频域分析方法；掌握波形、频谱特点和信号带</w:t>
      </w:r>
      <w:r>
        <w:rPr>
          <w:spacing w:val="10"/>
        </w:rPr>
        <w:t xml:space="preserve"> </w:t>
      </w:r>
      <w:r>
        <w:rPr>
          <w:spacing w:val="17"/>
        </w:rPr>
        <w:t>宽的计算；掌握角度调制的特点以及调角信号的产生与解调方</w:t>
      </w:r>
      <w:r>
        <w:rPr>
          <w:spacing w:val="1"/>
        </w:rPr>
        <w:t xml:space="preserve"> </w:t>
      </w:r>
      <w:r>
        <w:rPr>
          <w:spacing w:val="5"/>
        </w:rPr>
        <w:t>法；掌握角度调制信号的时域表达式和波形、频谱的特点；掌握</w:t>
      </w:r>
      <w:r>
        <w:rPr>
          <w:spacing w:val="10"/>
        </w:rPr>
        <w:t xml:space="preserve"> </w:t>
      </w:r>
      <w:r>
        <w:rPr>
          <w:spacing w:val="9"/>
        </w:rPr>
        <w:t>调制参数和信号带宽计算方法；掌握频分复用原</w:t>
      </w:r>
      <w:r>
        <w:rPr>
          <w:spacing w:val="8"/>
        </w:rPr>
        <w:t>理。</w:t>
      </w:r>
    </w:p>
    <w:p>
      <w:pPr>
        <w:spacing w:line="327" w:lineRule="auto"/>
        <w:sectPr>
          <w:footerReference w:type="default" r:id="rId1"/>
          <w:pgSz w:w="11906" w:h="16839"/>
          <w:pgMar w:top="1431" w:right="1375" w:bottom="1115" w:left="1588" w:header="0" w:footer="836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7" w:right="2" w:firstLine="632"/>
        <w:spacing w:before="101" w:line="318" w:lineRule="auto"/>
        <w:rPr/>
      </w:pPr>
      <w:r>
        <w:rPr>
          <w:spacing w:val="8"/>
        </w:rPr>
        <w:t>（</w:t>
      </w:r>
      <w:r>
        <w:rPr>
          <w:spacing w:val="-71"/>
        </w:rPr>
        <w:t xml:space="preserve"> </w:t>
      </w:r>
      <w:r>
        <w:rPr>
          <w:spacing w:val="8"/>
        </w:rPr>
        <w:t>2）理解模拟调制系统的抗噪声性能分析方法；理解不同</w:t>
      </w:r>
      <w:r>
        <w:rPr/>
        <w:t xml:space="preserve"> </w:t>
      </w:r>
      <w:r>
        <w:rPr>
          <w:spacing w:val="8"/>
        </w:rPr>
        <w:t>调制、解调系统抗噪声能力差异的原因。</w:t>
      </w:r>
    </w:p>
    <w:p>
      <w:pPr>
        <w:ind w:left="659"/>
        <w:spacing w:before="50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4.数字基带传输系统</w:t>
      </w:r>
    </w:p>
    <w:p>
      <w:pPr>
        <w:pStyle w:val="BodyText"/>
        <w:ind w:right="2" w:firstLine="640"/>
        <w:spacing w:before="193" w:line="305" w:lineRule="auto"/>
        <w:rPr/>
      </w:pPr>
      <w:r>
        <w:rPr>
          <w:spacing w:val="8"/>
        </w:rPr>
        <w:t>（</w:t>
      </w:r>
      <w:r>
        <w:rPr>
          <w:spacing w:val="-71"/>
        </w:rPr>
        <w:t xml:space="preserve"> </w:t>
      </w:r>
      <w:r>
        <w:rPr>
          <w:spacing w:val="8"/>
        </w:rPr>
        <w:t>1）掌握常见数字基带信号的波形和频谱特征；掌握常用</w:t>
      </w:r>
      <w:r>
        <w:rPr/>
        <w:t xml:space="preserve"> </w:t>
      </w:r>
      <w:r>
        <w:rPr>
          <w:spacing w:val="5"/>
        </w:rPr>
        <w:t>传输码型编码规律；掌握数字基带系统无码间串扰时域和频域条</w:t>
      </w:r>
      <w:r>
        <w:rPr>
          <w:spacing w:val="17"/>
        </w:rPr>
        <w:t xml:space="preserve"> </w:t>
      </w:r>
      <w:r>
        <w:rPr>
          <w:spacing w:val="5"/>
        </w:rPr>
        <w:t>件以及无码间串扰基带传输系统设计；掌握码间串扰和噪声对数</w:t>
      </w:r>
      <w:r>
        <w:rPr>
          <w:spacing w:val="17"/>
        </w:rPr>
        <w:t xml:space="preserve"> </w:t>
      </w:r>
      <w:r>
        <w:rPr>
          <w:spacing w:val="9"/>
        </w:rPr>
        <w:t>字基带传输的影响以及眼图在工程上的作用。</w:t>
      </w:r>
    </w:p>
    <w:p>
      <w:pPr>
        <w:pStyle w:val="BodyText"/>
        <w:ind w:left="640"/>
        <w:spacing w:before="190" w:line="222" w:lineRule="auto"/>
        <w:rPr/>
      </w:pPr>
      <w:r>
        <w:rPr>
          <w:spacing w:val="5"/>
        </w:rPr>
        <w:t>（</w:t>
      </w:r>
      <w:r>
        <w:rPr>
          <w:spacing w:val="-82"/>
        </w:rPr>
        <w:t xml:space="preserve"> </w:t>
      </w:r>
      <w:r>
        <w:rPr>
          <w:spacing w:val="5"/>
        </w:rPr>
        <w:t>2）理解部分响应和时域均衡基本思想。</w:t>
      </w:r>
    </w:p>
    <w:p>
      <w:pPr>
        <w:ind w:left="664"/>
        <w:spacing w:before="186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5.数字带通传输系统</w:t>
      </w:r>
    </w:p>
    <w:p>
      <w:pPr>
        <w:pStyle w:val="BodyText"/>
        <w:ind w:left="7" w:firstLine="632"/>
        <w:spacing w:before="189" w:line="306" w:lineRule="auto"/>
        <w:rPr/>
      </w:pPr>
      <w:r>
        <w:rPr>
          <w:spacing w:val="8"/>
        </w:rPr>
        <w:t>（</w:t>
      </w:r>
      <w:r>
        <w:rPr>
          <w:spacing w:val="-71"/>
        </w:rPr>
        <w:t xml:space="preserve"> </w:t>
      </w:r>
      <w:r>
        <w:rPr>
          <w:spacing w:val="8"/>
        </w:rPr>
        <w:t>1）掌握二进制数字调制信号的产生及解调方法，画出基</w:t>
      </w:r>
      <w:r>
        <w:rPr/>
        <w:t xml:space="preserve"> </w:t>
      </w:r>
      <w:r>
        <w:rPr>
          <w:spacing w:val="5"/>
        </w:rPr>
        <w:t>本数字载波调制信号的波形及频谱示意图；掌握二进制数字调制</w:t>
      </w:r>
      <w:r>
        <w:rPr>
          <w:spacing w:val="12"/>
        </w:rPr>
        <w:t xml:space="preserve"> </w:t>
      </w:r>
      <w:r>
        <w:rPr>
          <w:spacing w:val="5"/>
        </w:rPr>
        <w:t>系统的抗噪声性能的分析方法；掌握二进制数字调制系统的性能</w:t>
      </w:r>
      <w:r>
        <w:rPr>
          <w:spacing w:val="10"/>
        </w:rPr>
        <w:t xml:space="preserve"> </w:t>
      </w:r>
      <w:r>
        <w:rPr>
          <w:spacing w:val="1"/>
        </w:rPr>
        <w:t>比较。</w:t>
      </w:r>
    </w:p>
    <w:p>
      <w:pPr>
        <w:pStyle w:val="BodyText"/>
        <w:ind w:left="640"/>
        <w:spacing w:before="186" w:line="222" w:lineRule="auto"/>
        <w:rPr/>
      </w:pPr>
      <w:r>
        <w:rPr>
          <w:spacing w:val="4"/>
        </w:rPr>
        <w:t>（</w:t>
      </w:r>
      <w:r>
        <w:rPr>
          <w:spacing w:val="-86"/>
        </w:rPr>
        <w:t xml:space="preserve"> </w:t>
      </w:r>
      <w:r>
        <w:rPr>
          <w:spacing w:val="4"/>
        </w:rPr>
        <w:t>2）理解多进制数字调制原理。</w:t>
      </w:r>
    </w:p>
    <w:p>
      <w:pPr>
        <w:pStyle w:val="BodyText"/>
        <w:ind w:left="640"/>
        <w:spacing w:before="187" w:line="220" w:lineRule="auto"/>
        <w:rPr/>
      </w:pPr>
      <w:r>
        <w:rPr>
          <w:spacing w:val="4"/>
        </w:rPr>
        <w:t>（</w:t>
      </w:r>
      <w:r>
        <w:rPr>
          <w:spacing w:val="-68"/>
        </w:rPr>
        <w:t xml:space="preserve"> </w:t>
      </w:r>
      <w:r>
        <w:rPr>
          <w:spacing w:val="4"/>
        </w:rPr>
        <w:t>3）了解多进制数字调制系统的性能。</w:t>
      </w:r>
    </w:p>
    <w:p>
      <w:pPr>
        <w:ind w:left="663"/>
        <w:spacing w:before="191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6.新型数字带通调制技术</w:t>
      </w:r>
    </w:p>
    <w:p>
      <w:pPr>
        <w:pStyle w:val="BodyText"/>
        <w:ind w:left="24" w:right="2" w:firstLine="615"/>
        <w:spacing w:before="192" w:line="277" w:lineRule="auto"/>
        <w:rPr/>
      </w:pPr>
      <w:r>
        <w:rPr>
          <w:spacing w:val="8"/>
        </w:rPr>
        <w:t>（</w:t>
      </w:r>
      <w:r>
        <w:rPr>
          <w:spacing w:val="-71"/>
        </w:rPr>
        <w:t xml:space="preserve"> </w:t>
      </w:r>
      <w:r>
        <w:rPr>
          <w:spacing w:val="8"/>
        </w:rPr>
        <w:t>1）掌握正交振幅调制的基本概念和星座图；掌握最小移</w:t>
      </w:r>
      <w:r>
        <w:rPr/>
        <w:t xml:space="preserve"> </w:t>
      </w:r>
      <w:r>
        <w:rPr>
          <w:spacing w:val="7"/>
        </w:rPr>
        <w:t>频键控和高斯最小移频键控的基本概念。</w:t>
      </w:r>
    </w:p>
    <w:p>
      <w:pPr>
        <w:pStyle w:val="BodyText"/>
        <w:ind w:left="7" w:right="2" w:firstLine="632"/>
        <w:spacing w:before="191" w:line="278" w:lineRule="auto"/>
        <w:rPr/>
      </w:pPr>
      <w:r>
        <w:rPr>
          <w:spacing w:val="8"/>
        </w:rPr>
        <w:t>（</w:t>
      </w:r>
      <w:r>
        <w:rPr>
          <w:spacing w:val="-66"/>
        </w:rPr>
        <w:t xml:space="preserve"> </w:t>
      </w:r>
      <w:r>
        <w:rPr>
          <w:spacing w:val="8"/>
        </w:rPr>
        <w:t>2）理解</w:t>
      </w:r>
      <w:r>
        <w:rPr>
          <w:spacing w:val="-70"/>
        </w:rPr>
        <w:t xml:space="preserve"> </w:t>
      </w:r>
      <w:r>
        <w:rPr/>
        <w:t>MSK</w:t>
      </w:r>
      <w:r>
        <w:rPr>
          <w:spacing w:val="-72"/>
        </w:rPr>
        <w:t xml:space="preserve"> </w:t>
      </w:r>
      <w:r>
        <w:rPr>
          <w:spacing w:val="8"/>
        </w:rPr>
        <w:t>信号的基本特点；理解</w:t>
      </w:r>
      <w:r>
        <w:rPr>
          <w:spacing w:val="-69"/>
        </w:rPr>
        <w:t xml:space="preserve"> </w:t>
      </w:r>
      <w:r>
        <w:rPr/>
        <w:t>MSK</w:t>
      </w:r>
      <w:r>
        <w:rPr>
          <w:spacing w:val="-72"/>
        </w:rPr>
        <w:t xml:space="preserve"> </w:t>
      </w:r>
      <w:r>
        <w:rPr>
          <w:spacing w:val="8"/>
        </w:rPr>
        <w:t>信号的产生和解</w:t>
      </w:r>
      <w:r>
        <w:rPr/>
        <w:t xml:space="preserve"> </w:t>
      </w:r>
      <w:r>
        <w:rPr>
          <w:spacing w:val="-2"/>
        </w:rPr>
        <w:t>调。</w:t>
      </w:r>
    </w:p>
    <w:p>
      <w:pPr>
        <w:pStyle w:val="BodyText"/>
        <w:ind w:left="7" w:right="2" w:firstLine="632"/>
        <w:spacing w:before="184" w:line="278" w:lineRule="auto"/>
        <w:rPr/>
      </w:pPr>
      <w:r>
        <w:rPr>
          <w:spacing w:val="4"/>
        </w:rPr>
        <w:t>（</w:t>
      </w:r>
      <w:r>
        <w:rPr>
          <w:spacing w:val="-62"/>
        </w:rPr>
        <w:t xml:space="preserve"> </w:t>
      </w:r>
      <w:r>
        <w:rPr>
          <w:spacing w:val="4"/>
        </w:rPr>
        <w:t>3）了解</w:t>
      </w:r>
      <w:r>
        <w:rPr>
          <w:spacing w:val="-69"/>
        </w:rPr>
        <w:t xml:space="preserve"> </w:t>
      </w:r>
      <w:r>
        <w:rPr/>
        <w:t>MSK</w:t>
      </w:r>
      <w:r>
        <w:rPr>
          <w:spacing w:val="-72"/>
        </w:rPr>
        <w:t xml:space="preserve"> </w:t>
      </w:r>
      <w:r>
        <w:rPr>
          <w:spacing w:val="4"/>
        </w:rPr>
        <w:t>信号的功率谱和误码性能；</w:t>
      </w:r>
      <w:r>
        <w:rPr>
          <w:spacing w:val="-66"/>
        </w:rPr>
        <w:t xml:space="preserve"> </w:t>
      </w:r>
      <w:r>
        <w:rPr>
          <w:spacing w:val="4"/>
        </w:rPr>
        <w:t>了解正交频分复</w:t>
      </w:r>
      <w:r>
        <w:rPr/>
        <w:t xml:space="preserve"> </w:t>
      </w:r>
      <w:r>
        <w:rPr>
          <w:spacing w:val="6"/>
        </w:rPr>
        <w:t>用的基本概念。</w:t>
      </w:r>
    </w:p>
    <w:p>
      <w:pPr>
        <w:spacing w:line="278" w:lineRule="auto"/>
        <w:sectPr>
          <w:footerReference w:type="default" r:id="rId2"/>
          <w:pgSz w:w="11906" w:h="16839"/>
          <w:pgMar w:top="1431" w:right="1473" w:bottom="1114" w:left="1591" w:header="0" w:footer="836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660"/>
        <w:spacing w:before="101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7.模拟信号的数字传输</w:t>
      </w:r>
    </w:p>
    <w:p>
      <w:pPr>
        <w:pStyle w:val="BodyText"/>
        <w:ind w:left="5" w:right="2" w:firstLine="632"/>
        <w:spacing w:before="192" w:line="296" w:lineRule="auto"/>
        <w:rPr/>
      </w:pPr>
      <w:r>
        <w:rPr>
          <w:spacing w:val="8"/>
        </w:rPr>
        <w:t>（</w:t>
      </w:r>
      <w:r>
        <w:rPr>
          <w:spacing w:val="-71"/>
        </w:rPr>
        <w:t xml:space="preserve"> </w:t>
      </w:r>
      <w:r>
        <w:rPr>
          <w:spacing w:val="8"/>
        </w:rPr>
        <w:t>1）掌握低通模拟信号的抽样定理；掌握量化基本概念和</w:t>
      </w:r>
      <w:r>
        <w:rPr/>
        <w:t xml:space="preserve"> </w:t>
      </w:r>
      <w:r>
        <w:rPr>
          <w:spacing w:val="7"/>
        </w:rPr>
        <w:t>编码技术要点；掌握均匀量化、非均匀量化；掌握</w:t>
      </w:r>
      <w:r>
        <w:rPr>
          <w:spacing w:val="-41"/>
        </w:rPr>
        <w:t xml:space="preserve"> </w:t>
      </w:r>
      <w:r>
        <w:rPr/>
        <w:t>PCM</w:t>
      </w:r>
      <w:r>
        <w:rPr>
          <w:spacing w:val="7"/>
        </w:rPr>
        <w:t>、</w:t>
      </w:r>
      <w:r>
        <w:rPr>
          <w:spacing w:val="-81"/>
        </w:rPr>
        <w:t xml:space="preserve"> </w:t>
      </w:r>
      <w:r>
        <w:rPr>
          <w:spacing w:val="7"/>
        </w:rPr>
        <w:t>ΔM</w:t>
      </w:r>
      <w:r>
        <w:rPr>
          <w:spacing w:val="-65"/>
        </w:rPr>
        <w:t xml:space="preserve"> </w:t>
      </w:r>
      <w:r>
        <w:rPr>
          <w:spacing w:val="7"/>
        </w:rPr>
        <w:t>基</w:t>
      </w:r>
      <w:r>
        <w:rPr/>
        <w:t xml:space="preserve"> </w:t>
      </w:r>
      <w:r>
        <w:rPr>
          <w:spacing w:val="8"/>
        </w:rPr>
        <w:t>本原理；掌握时分复用的概念；掌握</w:t>
      </w:r>
      <w:r>
        <w:rPr>
          <w:spacing w:val="-47"/>
        </w:rPr>
        <w:t xml:space="preserve"> </w:t>
      </w:r>
      <w:r>
        <w:rPr/>
        <w:t>PCM</w:t>
      </w:r>
      <w:r>
        <w:rPr>
          <w:spacing w:val="-70"/>
        </w:rPr>
        <w:t xml:space="preserve"> </w:t>
      </w:r>
      <w:r>
        <w:rPr>
          <w:spacing w:val="8"/>
        </w:rPr>
        <w:t>基群帧结构。</w:t>
      </w:r>
    </w:p>
    <w:p>
      <w:pPr>
        <w:pStyle w:val="BodyText"/>
        <w:ind w:right="1" w:firstLine="637"/>
        <w:spacing w:before="185" w:line="297" w:lineRule="auto"/>
        <w:rPr/>
      </w:pPr>
      <w:r>
        <w:rPr>
          <w:spacing w:val="8"/>
        </w:rPr>
        <w:t>（</w:t>
      </w:r>
      <w:r>
        <w:rPr>
          <w:spacing w:val="-71"/>
        </w:rPr>
        <w:t xml:space="preserve"> </w:t>
      </w:r>
      <w:r>
        <w:rPr>
          <w:spacing w:val="8"/>
        </w:rPr>
        <w:t>2）理解带通模拟信号的抽样定理；理解模拟脉冲调制的</w:t>
      </w:r>
      <w:r>
        <w:rPr/>
        <w:t xml:space="preserve"> </w:t>
      </w:r>
      <w:r>
        <w:rPr>
          <w:spacing w:val="14"/>
        </w:rPr>
        <w:t>基本原理；理解自然抽样、平顶抽样的概念和区别；理解</w:t>
      </w:r>
      <w:r>
        <w:rPr>
          <w:spacing w:val="-39"/>
        </w:rPr>
        <w:t xml:space="preserve"> </w:t>
      </w:r>
      <w:r>
        <w:rPr/>
        <w:t>DPCM</w:t>
      </w:r>
      <w:r>
        <w:rPr/>
        <w:t xml:space="preserve"> </w:t>
      </w:r>
      <w:r>
        <w:rPr>
          <w:spacing w:val="6"/>
        </w:rPr>
        <w:t>的基本概念。</w:t>
      </w:r>
    </w:p>
    <w:p>
      <w:pPr>
        <w:pStyle w:val="BodyText"/>
        <w:ind w:left="13" w:right="2" w:firstLine="624"/>
        <w:spacing w:before="183" w:line="299" w:lineRule="auto"/>
        <w:rPr/>
      </w:pPr>
      <w:r>
        <w:rPr>
          <w:spacing w:val="-2"/>
        </w:rPr>
        <w:t>（</w:t>
      </w:r>
      <w:r>
        <w:rPr>
          <w:spacing w:val="-72"/>
        </w:rPr>
        <w:t xml:space="preserve"> </w:t>
      </w:r>
      <w:r>
        <w:rPr>
          <w:spacing w:val="-2"/>
        </w:rPr>
        <w:t>3）了解</w:t>
      </w:r>
      <w:r>
        <w:rPr>
          <w:spacing w:val="-59"/>
        </w:rPr>
        <w:t xml:space="preserve"> </w:t>
      </w:r>
      <w:r>
        <w:rPr>
          <w:spacing w:val="-2"/>
        </w:rPr>
        <w:t>PCM、</w:t>
      </w:r>
      <w:r>
        <w:rPr>
          <w:spacing w:val="-82"/>
        </w:rPr>
        <w:t xml:space="preserve"> </w:t>
      </w:r>
      <w:r>
        <w:rPr>
          <w:spacing w:val="-2"/>
        </w:rPr>
        <w:t>ΔM</w:t>
      </w:r>
      <w:r>
        <w:rPr>
          <w:spacing w:val="-44"/>
        </w:rPr>
        <w:t xml:space="preserve"> </w:t>
      </w:r>
      <w:r>
        <w:rPr>
          <w:spacing w:val="-2"/>
        </w:rPr>
        <w:t>系统中噪声的影响；</w:t>
      </w:r>
      <w:r>
        <w:rPr>
          <w:spacing w:val="-66"/>
        </w:rPr>
        <w:t xml:space="preserve"> </w:t>
      </w:r>
      <w:r>
        <w:rPr>
          <w:spacing w:val="-2"/>
        </w:rPr>
        <w:t>了解</w:t>
      </w:r>
      <w:r>
        <w:rPr>
          <w:spacing w:val="-57"/>
        </w:rPr>
        <w:t xml:space="preserve"> </w:t>
      </w:r>
      <w:r>
        <w:rPr>
          <w:spacing w:val="-2"/>
        </w:rPr>
        <w:t>DPCM</w:t>
      </w:r>
      <w:r>
        <w:rPr>
          <w:spacing w:val="-45"/>
        </w:rPr>
        <w:t xml:space="preserve"> </w:t>
      </w:r>
      <w:r>
        <w:rPr>
          <w:spacing w:val="-2"/>
        </w:rPr>
        <w:t>系统中</w:t>
      </w:r>
      <w:r>
        <w:rPr/>
        <w:t xml:space="preserve"> </w:t>
      </w:r>
      <w:r>
        <w:rPr>
          <w:spacing w:val="5"/>
        </w:rPr>
        <w:t>的量化噪声性能；了解准同步数字体系和同步数字体系的基本概</w:t>
      </w:r>
      <w:r>
        <w:rPr>
          <w:spacing w:val="1"/>
        </w:rPr>
        <w:t xml:space="preserve"> </w:t>
      </w:r>
      <w:r>
        <w:rPr>
          <w:spacing w:val="-7"/>
        </w:rPr>
        <w:t>念。</w:t>
      </w:r>
    </w:p>
    <w:p>
      <w:pPr>
        <w:ind w:left="660"/>
        <w:spacing w:before="176" w:line="218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8.数字信号的最佳接收</w:t>
      </w:r>
    </w:p>
    <w:p>
      <w:pPr>
        <w:pStyle w:val="BodyText"/>
        <w:ind w:left="14" w:right="2" w:firstLine="622"/>
        <w:spacing w:before="193" w:line="278" w:lineRule="auto"/>
        <w:rPr/>
      </w:pPr>
      <w:r>
        <w:rPr>
          <w:spacing w:val="8"/>
        </w:rPr>
        <w:t>（</w:t>
      </w:r>
      <w:r>
        <w:rPr>
          <w:spacing w:val="-71"/>
        </w:rPr>
        <w:t xml:space="preserve"> </w:t>
      </w:r>
      <w:r>
        <w:rPr>
          <w:spacing w:val="8"/>
        </w:rPr>
        <w:t>1）理解有背景噪声下的最佳接收概念和准则；理解二进</w:t>
      </w:r>
      <w:r>
        <w:rPr/>
        <w:t xml:space="preserve"> </w:t>
      </w:r>
      <w:r>
        <w:rPr>
          <w:spacing w:val="7"/>
        </w:rPr>
        <w:t>制确知信号最佳接收机的构成。</w:t>
      </w:r>
    </w:p>
    <w:p>
      <w:pPr>
        <w:pStyle w:val="BodyText"/>
        <w:ind w:left="14" w:firstLine="622"/>
        <w:spacing w:before="186" w:line="296" w:lineRule="auto"/>
        <w:rPr/>
      </w:pPr>
      <w:r>
        <w:rPr>
          <w:spacing w:val="5"/>
        </w:rPr>
        <w:t>（</w:t>
      </w:r>
      <w:r>
        <w:rPr>
          <w:spacing w:val="-82"/>
        </w:rPr>
        <w:t xml:space="preserve"> </w:t>
      </w:r>
      <w:r>
        <w:rPr>
          <w:spacing w:val="5"/>
        </w:rPr>
        <w:t>2）了解二进制确知信号最佳接收机的误码率；</w:t>
      </w:r>
      <w:r>
        <w:rPr>
          <w:spacing w:val="-66"/>
        </w:rPr>
        <w:t xml:space="preserve"> </w:t>
      </w:r>
      <w:r>
        <w:rPr>
          <w:spacing w:val="5"/>
        </w:rPr>
        <w:t>了解二进</w:t>
      </w:r>
      <w:r>
        <w:rPr/>
        <w:t xml:space="preserve"> </w:t>
      </w:r>
      <w:r>
        <w:rPr>
          <w:spacing w:val="5"/>
        </w:rPr>
        <w:t>制确知信号最佳接收机的性能及其与实际接收机的比较；了解匹</w:t>
      </w:r>
      <w:r>
        <w:rPr>
          <w:spacing w:val="2"/>
        </w:rPr>
        <w:t xml:space="preserve"> </w:t>
      </w:r>
      <w:r>
        <w:rPr>
          <w:spacing w:val="3"/>
        </w:rPr>
        <w:t>配滤波器的概念；</w:t>
      </w:r>
      <w:r>
        <w:rPr>
          <w:spacing w:val="-56"/>
        </w:rPr>
        <w:t xml:space="preserve"> </w:t>
      </w:r>
      <w:r>
        <w:rPr>
          <w:spacing w:val="3"/>
        </w:rPr>
        <w:t>了解最佳基带传输系统。</w:t>
      </w:r>
    </w:p>
    <w:p>
      <w:pPr>
        <w:ind w:left="660"/>
        <w:spacing w:before="188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9.同步基本原理</w:t>
      </w:r>
    </w:p>
    <w:p>
      <w:pPr>
        <w:pStyle w:val="BodyText"/>
        <w:ind w:left="637"/>
        <w:spacing w:before="191" w:line="220" w:lineRule="auto"/>
        <w:rPr/>
      </w:pPr>
      <w:r>
        <w:rPr>
          <w:spacing w:val="6"/>
        </w:rPr>
        <w:t>（</w:t>
      </w:r>
      <w:r>
        <w:rPr>
          <w:spacing w:val="-74"/>
        </w:rPr>
        <w:t xml:space="preserve"> </w:t>
      </w:r>
      <w:r>
        <w:rPr>
          <w:spacing w:val="6"/>
        </w:rPr>
        <w:t>1）掌握载波同步、位同步、帧同步的基本概念及作用。</w:t>
      </w:r>
    </w:p>
    <w:p>
      <w:pPr>
        <w:pStyle w:val="BodyText"/>
        <w:ind w:left="637"/>
        <w:spacing w:before="192" w:line="221" w:lineRule="auto"/>
        <w:rPr/>
      </w:pPr>
      <w:r>
        <w:rPr>
          <w:spacing w:val="4"/>
        </w:rPr>
        <w:t>（</w:t>
      </w:r>
      <w:r>
        <w:rPr>
          <w:spacing w:val="-76"/>
        </w:rPr>
        <w:t xml:space="preserve"> </w:t>
      </w:r>
      <w:r>
        <w:rPr>
          <w:spacing w:val="4"/>
        </w:rPr>
        <w:t>2）理解三种同步实现的基本方法。</w:t>
      </w:r>
    </w:p>
    <w:p>
      <w:pPr>
        <w:pStyle w:val="BodyText"/>
        <w:ind w:left="11" w:right="2" w:firstLine="626"/>
        <w:spacing w:before="189" w:line="277" w:lineRule="auto"/>
        <w:rPr/>
      </w:pPr>
      <w:r>
        <w:rPr>
          <w:spacing w:val="4"/>
        </w:rPr>
        <w:t>（</w:t>
      </w:r>
      <w:r>
        <w:rPr>
          <w:spacing w:val="-56"/>
        </w:rPr>
        <w:t xml:space="preserve"> </w:t>
      </w:r>
      <w:r>
        <w:rPr>
          <w:spacing w:val="4"/>
        </w:rPr>
        <w:t>3）了解各种同步系统的性能指标；</w:t>
      </w:r>
      <w:r>
        <w:rPr>
          <w:spacing w:val="-66"/>
        </w:rPr>
        <w:t xml:space="preserve"> </w:t>
      </w:r>
      <w:r>
        <w:rPr>
          <w:spacing w:val="4"/>
        </w:rPr>
        <w:t>了解同步系统性能分</w:t>
      </w:r>
      <w:r>
        <w:rPr/>
        <w:t xml:space="preserve"> </w:t>
      </w:r>
      <w:r>
        <w:rPr>
          <w:spacing w:val="-5"/>
        </w:rPr>
        <w:t>析。</w:t>
      </w:r>
    </w:p>
    <w:p>
      <w:pPr>
        <w:ind w:left="650"/>
        <w:spacing w:before="189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spacing w:line="226" w:lineRule="auto"/>
        <w:sectPr>
          <w:footerReference w:type="default" r:id="rId3"/>
          <w:pgSz w:w="11906" w:h="16839"/>
          <w:pgMar w:top="1431" w:right="1473" w:bottom="1114" w:left="1593" w:header="0" w:footer="836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670"/>
        <w:spacing w:before="101" w:line="222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1.通信基本概念</w:t>
      </w:r>
    </w:p>
    <w:p>
      <w:pPr>
        <w:pStyle w:val="BodyText"/>
        <w:ind w:left="37" w:right="27" w:firstLine="621"/>
        <w:spacing w:before="187" w:line="317" w:lineRule="auto"/>
        <w:rPr/>
      </w:pPr>
      <w:r>
        <w:rPr>
          <w:spacing w:val="4"/>
        </w:rPr>
        <w:t>通信系统的基本组成和基本概念；信息及其度量；通信系统</w:t>
      </w:r>
      <w:r>
        <w:rPr>
          <w:spacing w:val="17"/>
        </w:rPr>
        <w:t xml:space="preserve"> </w:t>
      </w:r>
      <w:r>
        <w:rPr>
          <w:spacing w:val="4"/>
        </w:rPr>
        <w:t>的主要技术性能指标。</w:t>
      </w:r>
    </w:p>
    <w:p>
      <w:pPr>
        <w:ind w:left="663"/>
        <w:spacing w:before="56" w:line="228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</w:rPr>
        <w:t>2.信道</w:t>
      </w:r>
    </w:p>
    <w:p>
      <w:pPr>
        <w:pStyle w:val="BodyText"/>
        <w:ind w:firstLine="658"/>
        <w:spacing w:before="175" w:line="318" w:lineRule="auto"/>
        <w:rPr/>
      </w:pPr>
      <w:r>
        <w:rPr>
          <w:spacing w:val="6"/>
        </w:rPr>
        <w:t>有关信道的定义和数学模型；信道对信号传</w:t>
      </w:r>
      <w:r>
        <w:rPr>
          <w:spacing w:val="5"/>
        </w:rPr>
        <w:t>输特性的影响；</w:t>
      </w:r>
      <w:r>
        <w:rPr/>
        <w:t xml:space="preserve"> </w:t>
      </w:r>
      <w:r>
        <w:rPr>
          <w:spacing w:val="8"/>
        </w:rPr>
        <w:t>信道中的噪声；信道容量。</w:t>
      </w:r>
    </w:p>
    <w:p>
      <w:pPr>
        <w:ind w:left="675"/>
        <w:spacing w:before="52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3.模拟调制系统</w:t>
      </w:r>
    </w:p>
    <w:p>
      <w:pPr>
        <w:pStyle w:val="BodyText"/>
        <w:ind w:left="37" w:right="27" w:firstLine="630"/>
        <w:spacing w:before="191" w:line="317" w:lineRule="auto"/>
        <w:rPr/>
      </w:pPr>
      <w:r>
        <w:rPr>
          <w:spacing w:val="4"/>
        </w:rPr>
        <w:t>幅度调制原理及抗噪声性能分析；角度调制原理及抗噪声性</w:t>
      </w:r>
      <w:r>
        <w:rPr>
          <w:spacing w:val="7"/>
        </w:rPr>
        <w:t xml:space="preserve"> </w:t>
      </w:r>
      <w:r>
        <w:rPr>
          <w:spacing w:val="8"/>
        </w:rPr>
        <w:t>能分析；各种模拟调制系统的性能比较；频分复用原</w:t>
      </w:r>
      <w:r>
        <w:rPr>
          <w:spacing w:val="7"/>
        </w:rPr>
        <w:t>理。</w:t>
      </w:r>
    </w:p>
    <w:p>
      <w:pPr>
        <w:ind w:left="661"/>
        <w:spacing w:before="55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4.数字基带传输系统</w:t>
      </w:r>
    </w:p>
    <w:p>
      <w:pPr>
        <w:pStyle w:val="BodyText"/>
        <w:ind w:left="32" w:right="24" w:firstLine="627"/>
        <w:spacing w:before="191" w:line="323" w:lineRule="auto"/>
        <w:jc w:val="both"/>
        <w:rPr/>
      </w:pPr>
      <w:r>
        <w:rPr>
          <w:spacing w:val="5"/>
        </w:rPr>
        <w:t>数字基带信号及其频谱特性；基带传输的常</w:t>
      </w:r>
      <w:r>
        <w:rPr>
          <w:spacing w:val="4"/>
        </w:rPr>
        <w:t>用码型；数字基</w:t>
      </w:r>
      <w:r>
        <w:rPr/>
        <w:t xml:space="preserve"> </w:t>
      </w:r>
      <w:r>
        <w:rPr>
          <w:spacing w:val="4"/>
        </w:rPr>
        <w:t>带信号传输与码间串扰；无码间串扰的基带传输特性；基带传输</w:t>
      </w:r>
      <w:r>
        <w:rPr>
          <w:spacing w:val="15"/>
        </w:rPr>
        <w:t xml:space="preserve"> </w:t>
      </w:r>
      <w:r>
        <w:rPr>
          <w:spacing w:val="7"/>
        </w:rPr>
        <w:t>的抗噪声性能和眼图；部分响应和时域均衡。</w:t>
      </w:r>
    </w:p>
    <w:p>
      <w:pPr>
        <w:ind w:left="666"/>
        <w:spacing w:before="51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5.数字带通传输系统</w:t>
      </w:r>
    </w:p>
    <w:p>
      <w:pPr>
        <w:pStyle w:val="BodyText"/>
        <w:ind w:left="18" w:firstLine="649"/>
        <w:spacing w:before="191" w:line="323" w:lineRule="auto"/>
        <w:jc w:val="both"/>
        <w:rPr/>
      </w:pPr>
      <w:r>
        <w:rPr>
          <w:spacing w:val="5"/>
        </w:rPr>
        <w:t>二进制数字调制原理；二进制数字调制系统的抗噪声性能；</w:t>
      </w:r>
      <w:r>
        <w:rPr>
          <w:spacing w:val="9"/>
        </w:rPr>
        <w:t xml:space="preserve"> </w:t>
      </w:r>
      <w:r>
        <w:rPr>
          <w:spacing w:val="5"/>
        </w:rPr>
        <w:t>二进制数字调制系统的性能比较；多进制数字调制原理；多进制</w:t>
      </w:r>
      <w:r>
        <w:rPr>
          <w:spacing w:val="4"/>
        </w:rPr>
        <w:t xml:space="preserve"> </w:t>
      </w:r>
      <w:r>
        <w:rPr>
          <w:spacing w:val="7"/>
        </w:rPr>
        <w:t>数字调制系统的抗噪声性能。</w:t>
      </w:r>
    </w:p>
    <w:p>
      <w:pPr>
        <w:ind w:left="665"/>
        <w:spacing w:before="52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6.新型数字带通调制技术</w:t>
      </w:r>
    </w:p>
    <w:p>
      <w:pPr>
        <w:pStyle w:val="BodyText"/>
        <w:ind w:left="12" w:right="24" w:firstLine="648"/>
        <w:spacing w:before="193" w:line="319" w:lineRule="auto"/>
        <w:rPr/>
      </w:pPr>
      <w:r>
        <w:rPr>
          <w:spacing w:val="4"/>
        </w:rPr>
        <w:t>正交振幅调制；最小频移键控和高斯最小频移键控；正交频</w:t>
      </w:r>
      <w:r>
        <w:rPr>
          <w:spacing w:val="18"/>
        </w:rPr>
        <w:t xml:space="preserve"> </w:t>
      </w:r>
      <w:r>
        <w:rPr>
          <w:spacing w:val="3"/>
        </w:rPr>
        <w:t>分复用。</w:t>
      </w:r>
    </w:p>
    <w:p>
      <w:pPr>
        <w:ind w:left="665"/>
        <w:spacing w:before="46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7.模拟信号的数字传输</w:t>
      </w:r>
    </w:p>
    <w:p>
      <w:pPr>
        <w:pStyle w:val="BodyText"/>
        <w:ind w:right="24"/>
        <w:spacing w:before="192" w:line="220" w:lineRule="auto"/>
        <w:jc w:val="right"/>
        <w:rPr/>
      </w:pPr>
      <w:r>
        <w:rPr>
          <w:spacing w:val="5"/>
        </w:rPr>
        <w:t>模拟信号数字化过程的基本概念；模拟信号的抽样；模拟脉</w:t>
      </w:r>
    </w:p>
    <w:p>
      <w:pPr>
        <w:spacing w:line="220" w:lineRule="auto"/>
        <w:sectPr>
          <w:footerReference w:type="default" r:id="rId4"/>
          <w:pgSz w:w="11906" w:h="16839"/>
          <w:pgMar w:top="1431" w:right="1448" w:bottom="1114" w:left="1588" w:header="0" w:footer="836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9" w:right="43" w:firstLine="9"/>
        <w:spacing w:before="101" w:line="318" w:lineRule="auto"/>
        <w:rPr/>
      </w:pPr>
      <w:r>
        <w:rPr>
          <w:spacing w:val="5"/>
        </w:rPr>
        <w:t>冲调制；抽样信号的量化；脉冲编码调制（</w:t>
      </w:r>
      <w:r>
        <w:rPr/>
        <w:t>PCM</w:t>
      </w:r>
      <w:r>
        <w:rPr>
          <w:spacing w:val="-69"/>
        </w:rPr>
        <w:t>）；</w:t>
      </w:r>
      <w:r>
        <w:rPr>
          <w:spacing w:val="5"/>
        </w:rPr>
        <w:t>差分脉冲编码</w:t>
      </w:r>
      <w:r>
        <w:rPr/>
        <w:t xml:space="preserve"> </w:t>
      </w:r>
      <w:r>
        <w:rPr>
          <w:spacing w:val="-2"/>
        </w:rPr>
        <w:t>调制（DPCM</w:t>
      </w:r>
      <w:r>
        <w:rPr>
          <w:spacing w:val="-71"/>
        </w:rPr>
        <w:t>）；</w:t>
      </w:r>
      <w:r>
        <w:rPr>
          <w:spacing w:val="-2"/>
        </w:rPr>
        <w:t>增量调制</w:t>
      </w:r>
      <w:r>
        <w:rPr>
          <w:spacing w:val="-2"/>
        </w:rPr>
        <w:t xml:space="preserve"> </w:t>
      </w:r>
      <w:r>
        <w:rPr>
          <w:spacing w:val="-2"/>
        </w:rPr>
        <w:t>(</w:t>
      </w:r>
      <w:r>
        <w:rPr>
          <w:spacing w:val="-2"/>
        </w:rPr>
        <w:t xml:space="preserve"> </w:t>
      </w:r>
      <w:r>
        <w:rPr>
          <w:spacing w:val="-2"/>
        </w:rPr>
        <w:t>ΔM</w:t>
      </w:r>
      <w:r>
        <w:rPr>
          <w:spacing w:val="-71"/>
        </w:rPr>
        <w:t>）；</w:t>
      </w:r>
      <w:r>
        <w:rPr>
          <w:spacing w:val="-89"/>
        </w:rPr>
        <w:t xml:space="preserve"> </w:t>
      </w:r>
      <w:r>
        <w:rPr>
          <w:spacing w:val="-2"/>
        </w:rPr>
        <w:t>时分复用和复接。</w:t>
      </w:r>
    </w:p>
    <w:p>
      <w:pPr>
        <w:ind w:left="665"/>
        <w:spacing w:before="51" w:line="218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8.数字信号的最佳接收</w:t>
      </w:r>
    </w:p>
    <w:p>
      <w:pPr>
        <w:pStyle w:val="BodyText"/>
        <w:ind w:firstLine="659"/>
        <w:spacing w:before="197" w:line="322" w:lineRule="auto"/>
        <w:jc w:val="both"/>
        <w:rPr/>
      </w:pPr>
      <w:r>
        <w:rPr>
          <w:spacing w:val="4"/>
        </w:rPr>
        <w:t>数字信号接收的统计特性；数字信号的最佳接收；确知数字</w:t>
      </w:r>
      <w:r>
        <w:rPr>
          <w:spacing w:val="16"/>
        </w:rPr>
        <w:t xml:space="preserve"> </w:t>
      </w:r>
      <w:r>
        <w:rPr>
          <w:spacing w:val="6"/>
        </w:rPr>
        <w:t>信号的最佳接收机；确知数字信号最佳接收的</w:t>
      </w:r>
      <w:r>
        <w:rPr>
          <w:spacing w:val="5"/>
        </w:rPr>
        <w:t>误码率；实际接收</w:t>
      </w:r>
      <w:r>
        <w:rPr/>
        <w:t xml:space="preserve"> </w:t>
      </w:r>
      <w:r>
        <w:rPr>
          <w:spacing w:val="5"/>
        </w:rPr>
        <w:t>机与最佳接收机的性能比较；</w:t>
      </w:r>
      <w:r>
        <w:rPr>
          <w:spacing w:val="-82"/>
        </w:rPr>
        <w:t xml:space="preserve"> </w:t>
      </w:r>
      <w:r>
        <w:rPr>
          <w:spacing w:val="5"/>
        </w:rPr>
        <w:t>匹配滤波器；最佳</w:t>
      </w:r>
      <w:r>
        <w:rPr>
          <w:spacing w:val="4"/>
        </w:rPr>
        <w:t>基带传输系统。</w:t>
      </w:r>
    </w:p>
    <w:p>
      <w:pPr>
        <w:ind w:left="665"/>
        <w:spacing w:before="54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9.同步基本原理</w:t>
      </w:r>
    </w:p>
    <w:p>
      <w:pPr>
        <w:pStyle w:val="BodyText"/>
        <w:ind w:left="14" w:right="45" w:firstLine="643"/>
        <w:spacing w:before="191" w:line="319" w:lineRule="auto"/>
        <w:rPr/>
      </w:pPr>
      <w:r>
        <w:rPr>
          <w:spacing w:val="4"/>
        </w:rPr>
        <w:t>载波同步、位同步、帧同步的基本概念及作用；同步的基本</w:t>
      </w:r>
      <w:r>
        <w:rPr>
          <w:spacing w:val="17"/>
        </w:rPr>
        <w:t xml:space="preserve"> </w:t>
      </w:r>
      <w:r>
        <w:rPr/>
        <w:t>方法。</w:t>
      </w:r>
    </w:p>
    <w:p>
      <w:pPr>
        <w:ind w:left="657"/>
        <w:spacing w:before="4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ind w:left="670"/>
        <w:spacing w:before="180" w:line="222" w:lineRule="auto"/>
        <w:rPr/>
      </w:pPr>
      <w:r>
        <w:rPr>
          <w:spacing w:val="-3"/>
        </w:rPr>
        <w:t>1.考试方式：</w:t>
      </w:r>
      <w:r>
        <w:rPr>
          <w:spacing w:val="-84"/>
        </w:rPr>
        <w:t xml:space="preserve"> </w:t>
      </w:r>
      <w:r>
        <w:rPr>
          <w:spacing w:val="-3"/>
        </w:rPr>
        <w:t>闭卷</w:t>
      </w:r>
    </w:p>
    <w:p>
      <w:pPr>
        <w:pStyle w:val="BodyText"/>
        <w:ind w:left="675" w:right="5131" w:hanging="12"/>
        <w:spacing w:before="187" w:line="320" w:lineRule="auto"/>
        <w:rPr/>
      </w:pPr>
      <w:r>
        <w:rPr>
          <w:spacing w:val="4"/>
        </w:rPr>
        <w:t>2.考试时间：120</w:t>
      </w:r>
      <w:r>
        <w:rPr>
          <w:spacing w:val="-57"/>
        </w:rPr>
        <w:t xml:space="preserve"> </w:t>
      </w:r>
      <w:r>
        <w:rPr>
          <w:spacing w:val="4"/>
        </w:rPr>
        <w:t>分钟</w:t>
      </w:r>
      <w:r>
        <w:rPr/>
        <w:t xml:space="preserve"> </w:t>
      </w:r>
      <w:r>
        <w:rPr>
          <w:spacing w:val="1"/>
        </w:rPr>
        <w:t>3.试卷结构</w:t>
      </w:r>
    </w:p>
    <w:p>
      <w:pPr>
        <w:pStyle w:val="BodyText"/>
        <w:ind w:left="642"/>
        <w:spacing w:before="46" w:line="220" w:lineRule="auto"/>
        <w:rPr/>
      </w:pPr>
      <w:r>
        <w:rPr>
          <w:spacing w:val="2"/>
        </w:rPr>
        <w:t>（</w:t>
      </w:r>
      <w:r>
        <w:rPr>
          <w:spacing w:val="-63"/>
        </w:rPr>
        <w:t xml:space="preserve"> </w:t>
      </w:r>
      <w:r>
        <w:rPr>
          <w:spacing w:val="2"/>
        </w:rPr>
        <w:t>1）填空题、选择题、简答题：约占</w:t>
      </w:r>
      <w:r>
        <w:rPr>
          <w:spacing w:val="-46"/>
        </w:rPr>
        <w:t xml:space="preserve"> </w:t>
      </w:r>
      <w:r>
        <w:rPr>
          <w:spacing w:val="2"/>
        </w:rPr>
        <w:t>50</w:t>
      </w:r>
      <w:r>
        <w:rPr>
          <w:spacing w:val="-60"/>
        </w:rPr>
        <w:t xml:space="preserve"> </w:t>
      </w:r>
      <w:r>
        <w:rPr>
          <w:spacing w:val="2"/>
        </w:rPr>
        <w:t>分。</w:t>
      </w:r>
    </w:p>
    <w:p>
      <w:pPr>
        <w:pStyle w:val="BodyText"/>
        <w:ind w:left="642"/>
        <w:spacing w:before="189" w:line="222" w:lineRule="auto"/>
        <w:rPr/>
      </w:pPr>
      <w:r>
        <w:rPr>
          <w:spacing w:val="1"/>
        </w:rPr>
        <w:t>（</w:t>
      </w:r>
      <w:r>
        <w:rPr>
          <w:spacing w:val="-79"/>
        </w:rPr>
        <w:t xml:space="preserve"> </w:t>
      </w:r>
      <w:r>
        <w:rPr>
          <w:spacing w:val="1"/>
        </w:rPr>
        <w:t>2）计算题、综合题：约占</w:t>
      </w:r>
      <w:r>
        <w:rPr>
          <w:spacing w:val="-45"/>
        </w:rPr>
        <w:t xml:space="preserve"> </w:t>
      </w:r>
      <w:r>
        <w:rPr>
          <w:spacing w:val="1"/>
        </w:rPr>
        <w:t>50</w:t>
      </w:r>
      <w:r>
        <w:rPr>
          <w:spacing w:val="-59"/>
        </w:rPr>
        <w:t xml:space="preserve"> </w:t>
      </w:r>
      <w:r>
        <w:rPr>
          <w:spacing w:val="1"/>
        </w:rPr>
        <w:t>分。</w:t>
      </w:r>
    </w:p>
    <w:p>
      <w:pPr>
        <w:pStyle w:val="BodyText"/>
        <w:ind w:left="661"/>
        <w:spacing w:before="190" w:line="221" w:lineRule="auto"/>
        <w:outlineLvl w:val="0"/>
        <w:rPr/>
      </w:pPr>
      <w:r>
        <w:rPr>
          <w:spacing w:val="6"/>
        </w:rPr>
        <w:t>4.各单元大致分值范围</w:t>
      </w:r>
    </w:p>
    <w:p>
      <w:pPr>
        <w:spacing w:line="1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6464" w:type="dxa"/>
        <w:tblInd w:w="69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121"/>
        <w:gridCol w:w="2343"/>
      </w:tblGrid>
      <w:tr>
        <w:trPr>
          <w:trHeight w:val="569" w:hRule="atLeast"/>
        </w:trPr>
        <w:tc>
          <w:tcPr>
            <w:tcW w:w="4121" w:type="dxa"/>
            <w:vAlign w:val="top"/>
          </w:tcPr>
          <w:p>
            <w:pPr>
              <w:pStyle w:val="TableText"/>
              <w:ind w:left="1862"/>
              <w:spacing w:before="248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2"/>
              </w:rPr>
              <w:t>内容</w:t>
            </w:r>
          </w:p>
        </w:tc>
        <w:tc>
          <w:tcPr>
            <w:tcW w:w="2343" w:type="dxa"/>
            <w:vAlign w:val="top"/>
          </w:tcPr>
          <w:p>
            <w:pPr>
              <w:pStyle w:val="TableText"/>
              <w:ind w:left="939"/>
              <w:spacing w:before="247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分值</w:t>
            </w:r>
          </w:p>
        </w:tc>
      </w:tr>
      <w:tr>
        <w:trPr>
          <w:trHeight w:val="564" w:hRule="atLeast"/>
        </w:trPr>
        <w:tc>
          <w:tcPr>
            <w:tcW w:w="4121" w:type="dxa"/>
            <w:vAlign w:val="top"/>
          </w:tcPr>
          <w:p>
            <w:pPr>
              <w:pStyle w:val="TableText"/>
              <w:ind w:left="684"/>
              <w:spacing w:before="210" w:line="217" w:lineRule="auto"/>
              <w:rPr/>
            </w:pPr>
            <w:r>
              <w:rPr>
                <w:spacing w:val="-2"/>
              </w:rPr>
              <w:t>通信系统基本概念</w:t>
            </w:r>
          </w:p>
        </w:tc>
        <w:tc>
          <w:tcPr>
            <w:tcW w:w="2343" w:type="dxa"/>
            <w:vAlign w:val="top"/>
          </w:tcPr>
          <w:p>
            <w:pPr>
              <w:pStyle w:val="TableText"/>
              <w:ind w:left="692"/>
              <w:spacing w:before="245" w:line="182" w:lineRule="auto"/>
              <w:rPr/>
            </w:pPr>
            <w:r>
              <w:rPr>
                <w:spacing w:val="-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~</w:t>
            </w:r>
            <w:r>
              <w:rPr>
                <w:spacing w:val="-7"/>
              </w:rPr>
              <w:t>10</w:t>
            </w:r>
          </w:p>
        </w:tc>
      </w:tr>
      <w:tr>
        <w:trPr>
          <w:trHeight w:val="564" w:hRule="atLeast"/>
        </w:trPr>
        <w:tc>
          <w:tcPr>
            <w:tcW w:w="4121" w:type="dxa"/>
            <w:vAlign w:val="top"/>
          </w:tcPr>
          <w:p>
            <w:pPr>
              <w:pStyle w:val="TableText"/>
              <w:ind w:left="669"/>
              <w:spacing w:before="210" w:line="217" w:lineRule="auto"/>
              <w:rPr/>
            </w:pPr>
            <w:r>
              <w:rPr>
                <w:spacing w:val="-1"/>
              </w:rPr>
              <w:t>信道</w:t>
            </w:r>
          </w:p>
        </w:tc>
        <w:tc>
          <w:tcPr>
            <w:tcW w:w="2343" w:type="dxa"/>
            <w:vAlign w:val="top"/>
          </w:tcPr>
          <w:p>
            <w:pPr>
              <w:pStyle w:val="TableText"/>
              <w:ind w:left="692"/>
              <w:spacing w:before="245" w:line="182" w:lineRule="auto"/>
              <w:rPr/>
            </w:pPr>
            <w:r>
              <w:rPr>
                <w:spacing w:val="-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~</w:t>
            </w:r>
            <w:r>
              <w:rPr>
                <w:spacing w:val="-7"/>
              </w:rPr>
              <w:t>10</w:t>
            </w:r>
          </w:p>
        </w:tc>
      </w:tr>
      <w:tr>
        <w:trPr>
          <w:trHeight w:val="564" w:hRule="atLeast"/>
        </w:trPr>
        <w:tc>
          <w:tcPr>
            <w:tcW w:w="4121" w:type="dxa"/>
            <w:vAlign w:val="top"/>
          </w:tcPr>
          <w:p>
            <w:pPr>
              <w:pStyle w:val="TableText"/>
              <w:ind w:left="674"/>
              <w:spacing w:before="212" w:line="217" w:lineRule="auto"/>
              <w:rPr/>
            </w:pPr>
            <w:r>
              <w:rPr>
                <w:spacing w:val="-1"/>
              </w:rPr>
              <w:t>模拟调制系统</w:t>
            </w:r>
          </w:p>
        </w:tc>
        <w:tc>
          <w:tcPr>
            <w:tcW w:w="2343" w:type="dxa"/>
            <w:vAlign w:val="top"/>
          </w:tcPr>
          <w:p>
            <w:pPr>
              <w:pStyle w:val="TableText"/>
              <w:ind w:left="695"/>
              <w:spacing w:before="247" w:line="182" w:lineRule="auto"/>
              <w:rPr/>
            </w:pPr>
            <w:r>
              <w:rPr>
                <w:spacing w:val="-6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~</w:t>
            </w:r>
            <w:r>
              <w:rPr>
                <w:spacing w:val="-6"/>
              </w:rPr>
              <w:t>15</w:t>
            </w:r>
          </w:p>
        </w:tc>
      </w:tr>
      <w:tr>
        <w:trPr>
          <w:trHeight w:val="564" w:hRule="atLeast"/>
        </w:trPr>
        <w:tc>
          <w:tcPr>
            <w:tcW w:w="4121" w:type="dxa"/>
            <w:vAlign w:val="top"/>
          </w:tcPr>
          <w:p>
            <w:pPr>
              <w:pStyle w:val="TableText"/>
              <w:ind w:left="685"/>
              <w:spacing w:before="211" w:line="216" w:lineRule="auto"/>
              <w:rPr/>
            </w:pPr>
            <w:r>
              <w:rPr>
                <w:spacing w:val="-3"/>
              </w:rPr>
              <w:t>数字基带传输系统</w:t>
            </w:r>
          </w:p>
        </w:tc>
        <w:tc>
          <w:tcPr>
            <w:tcW w:w="2343" w:type="dxa"/>
            <w:vAlign w:val="top"/>
          </w:tcPr>
          <w:p>
            <w:pPr>
              <w:pStyle w:val="TableText"/>
              <w:ind w:left="695"/>
              <w:spacing w:before="247" w:line="182" w:lineRule="auto"/>
              <w:rPr/>
            </w:pPr>
            <w:r>
              <w:rPr>
                <w:spacing w:val="-6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~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567" w:hRule="atLeast"/>
        </w:trPr>
        <w:tc>
          <w:tcPr>
            <w:tcW w:w="4121" w:type="dxa"/>
            <w:vAlign w:val="top"/>
          </w:tcPr>
          <w:p>
            <w:pPr>
              <w:pStyle w:val="TableText"/>
              <w:ind w:left="685"/>
              <w:spacing w:before="213" w:line="216" w:lineRule="auto"/>
              <w:rPr/>
            </w:pPr>
            <w:r>
              <w:rPr>
                <w:spacing w:val="-2"/>
              </w:rPr>
              <w:t>数字带通传输系统调制</w:t>
            </w:r>
          </w:p>
        </w:tc>
        <w:tc>
          <w:tcPr>
            <w:tcW w:w="2343" w:type="dxa"/>
            <w:vAlign w:val="top"/>
          </w:tcPr>
          <w:p>
            <w:pPr>
              <w:pStyle w:val="TableText"/>
              <w:ind w:left="695"/>
              <w:spacing w:before="249" w:line="182" w:lineRule="auto"/>
              <w:rPr/>
            </w:pPr>
            <w:r>
              <w:rPr>
                <w:spacing w:val="-6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~</w:t>
            </w:r>
            <w:r>
              <w:rPr>
                <w:spacing w:val="-6"/>
              </w:rPr>
              <w:t>20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6" w:h="16839"/>
          <w:pgMar w:top="1431" w:right="1429" w:bottom="1112" w:left="1588" w:header="0" w:footer="83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6464" w:type="dxa"/>
        <w:tblInd w:w="69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121"/>
        <w:gridCol w:w="2343"/>
      </w:tblGrid>
      <w:tr>
        <w:trPr>
          <w:trHeight w:val="568" w:hRule="atLeast"/>
        </w:trPr>
        <w:tc>
          <w:tcPr>
            <w:tcW w:w="4121" w:type="dxa"/>
            <w:vAlign w:val="top"/>
          </w:tcPr>
          <w:p>
            <w:pPr>
              <w:pStyle w:val="TableText"/>
              <w:ind w:left="682"/>
              <w:spacing w:before="213" w:line="216" w:lineRule="auto"/>
              <w:rPr/>
            </w:pPr>
            <w:r>
              <w:rPr>
                <w:spacing w:val="-2"/>
              </w:rPr>
              <w:t>新型数字带通调制技术</w:t>
            </w:r>
          </w:p>
        </w:tc>
        <w:tc>
          <w:tcPr>
            <w:tcW w:w="2343" w:type="dxa"/>
            <w:vAlign w:val="top"/>
          </w:tcPr>
          <w:p>
            <w:pPr>
              <w:pStyle w:val="TableText"/>
              <w:ind w:left="692"/>
              <w:spacing w:before="249" w:line="182" w:lineRule="auto"/>
              <w:rPr/>
            </w:pPr>
            <w:r>
              <w:rPr>
                <w:spacing w:val="-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~</w:t>
            </w:r>
            <w:r>
              <w:rPr>
                <w:spacing w:val="-7"/>
              </w:rPr>
              <w:t>10</w:t>
            </w:r>
          </w:p>
        </w:tc>
      </w:tr>
      <w:tr>
        <w:trPr>
          <w:trHeight w:val="564" w:hRule="atLeast"/>
        </w:trPr>
        <w:tc>
          <w:tcPr>
            <w:tcW w:w="4121" w:type="dxa"/>
            <w:vAlign w:val="top"/>
          </w:tcPr>
          <w:p>
            <w:pPr>
              <w:pStyle w:val="TableText"/>
              <w:ind w:left="674"/>
              <w:spacing w:before="209" w:line="217" w:lineRule="auto"/>
              <w:rPr/>
            </w:pPr>
            <w:r>
              <w:rPr>
                <w:spacing w:val="-1"/>
              </w:rPr>
              <w:t>模拟信号的数字传输</w:t>
            </w:r>
          </w:p>
        </w:tc>
        <w:tc>
          <w:tcPr>
            <w:tcW w:w="2343" w:type="dxa"/>
            <w:vAlign w:val="top"/>
          </w:tcPr>
          <w:p>
            <w:pPr>
              <w:pStyle w:val="TableText"/>
              <w:ind w:left="695"/>
              <w:spacing w:before="245" w:line="182" w:lineRule="auto"/>
              <w:rPr/>
            </w:pPr>
            <w:r>
              <w:rPr>
                <w:spacing w:val="-6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~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564" w:hRule="atLeast"/>
        </w:trPr>
        <w:tc>
          <w:tcPr>
            <w:tcW w:w="4121" w:type="dxa"/>
            <w:vAlign w:val="top"/>
          </w:tcPr>
          <w:p>
            <w:pPr>
              <w:pStyle w:val="TableText"/>
              <w:ind w:left="685"/>
              <w:spacing w:before="211" w:line="217" w:lineRule="auto"/>
              <w:rPr/>
            </w:pPr>
            <w:r>
              <w:rPr>
                <w:spacing w:val="-2"/>
              </w:rPr>
              <w:t>数字信号的最佳接收</w:t>
            </w:r>
          </w:p>
        </w:tc>
        <w:tc>
          <w:tcPr>
            <w:tcW w:w="2343" w:type="dxa"/>
            <w:vAlign w:val="top"/>
          </w:tcPr>
          <w:p>
            <w:pPr>
              <w:pStyle w:val="TableText"/>
              <w:ind w:left="692"/>
              <w:spacing w:before="247" w:line="182" w:lineRule="auto"/>
              <w:rPr/>
            </w:pPr>
            <w:r>
              <w:rPr>
                <w:spacing w:val="-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~</w:t>
            </w:r>
            <w:r>
              <w:rPr>
                <w:spacing w:val="-7"/>
              </w:rPr>
              <w:t>10</w:t>
            </w:r>
          </w:p>
        </w:tc>
      </w:tr>
      <w:tr>
        <w:trPr>
          <w:trHeight w:val="568" w:hRule="atLeast"/>
        </w:trPr>
        <w:tc>
          <w:tcPr>
            <w:tcW w:w="4121" w:type="dxa"/>
            <w:vAlign w:val="top"/>
          </w:tcPr>
          <w:p>
            <w:pPr>
              <w:pStyle w:val="TableText"/>
              <w:ind w:left="706"/>
              <w:spacing w:before="211" w:line="218" w:lineRule="auto"/>
              <w:rPr/>
            </w:pPr>
            <w:r>
              <w:rPr>
                <w:spacing w:val="-7"/>
              </w:rPr>
              <w:t>同步基本原理</w:t>
            </w:r>
          </w:p>
        </w:tc>
        <w:tc>
          <w:tcPr>
            <w:tcW w:w="2343" w:type="dxa"/>
            <w:vAlign w:val="top"/>
          </w:tcPr>
          <w:p>
            <w:pPr>
              <w:pStyle w:val="TableText"/>
              <w:ind w:left="688"/>
              <w:spacing w:before="247" w:line="182" w:lineRule="auto"/>
              <w:rPr/>
            </w:pPr>
            <w:r>
              <w:rPr/>
              <w:t>2</w:t>
            </w:r>
            <w:r>
              <w:rPr>
                <w:rFonts w:ascii="Times New Roman" w:hAnsi="Times New Roman" w:eastAsia="Times New Roman" w:cs="Times New Roman"/>
              </w:rPr>
              <w:t>~</w:t>
            </w:r>
            <w:r>
              <w:rPr/>
              <w:t>5</w:t>
            </w:r>
          </w:p>
        </w:tc>
      </w:tr>
    </w:tbl>
    <w:p>
      <w:pPr>
        <w:spacing w:line="472" w:lineRule="auto"/>
        <w:rPr>
          <w:rFonts w:ascii="Arial"/>
          <w:sz w:val="21"/>
        </w:rPr>
      </w:pPr>
      <w:r/>
    </w:p>
    <w:p>
      <w:pPr>
        <w:ind w:left="664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firstLine="637"/>
        <w:spacing w:before="178" w:line="318" w:lineRule="auto"/>
        <w:rPr/>
      </w:pPr>
      <w:r>
        <w:rPr>
          <w:spacing w:val="-3"/>
        </w:rPr>
        <w:t>《通信原理》（第</w:t>
      </w:r>
      <w:r>
        <w:rPr>
          <w:spacing w:val="-46"/>
        </w:rPr>
        <w:t xml:space="preserve"> </w:t>
      </w:r>
      <w:r>
        <w:rPr>
          <w:spacing w:val="-3"/>
        </w:rPr>
        <w:t>7</w:t>
      </w:r>
      <w:r>
        <w:rPr>
          <w:spacing w:val="-67"/>
        </w:rPr>
        <w:t xml:space="preserve"> </w:t>
      </w:r>
      <w:r>
        <w:rPr>
          <w:spacing w:val="-3"/>
        </w:rPr>
        <w:t>版</w:t>
      </w:r>
      <w:r>
        <w:rPr>
          <w:spacing w:val="-68"/>
        </w:rPr>
        <w:t>），</w:t>
      </w:r>
      <w:r>
        <w:rPr>
          <w:spacing w:val="-3"/>
        </w:rPr>
        <w:t>樊昌信、曹丽娜编著，国</w:t>
      </w:r>
      <w:r>
        <w:rPr>
          <w:spacing w:val="-4"/>
        </w:rPr>
        <w:t>防工业出</w:t>
      </w:r>
      <w:r>
        <w:rPr/>
        <w:t xml:space="preserve"> </w:t>
      </w:r>
      <w:r>
        <w:rPr>
          <w:spacing w:val="-1"/>
        </w:rPr>
        <w:t>版社，2020</w:t>
      </w:r>
      <w:r>
        <w:rPr>
          <w:spacing w:val="-61"/>
        </w:rPr>
        <w:t xml:space="preserve"> </w:t>
      </w:r>
      <w:r>
        <w:rPr>
          <w:spacing w:val="-1"/>
        </w:rPr>
        <w:t>年</w:t>
      </w:r>
      <w:r>
        <w:rPr>
          <w:spacing w:val="-41"/>
        </w:rPr>
        <w:t xml:space="preserve"> </w:t>
      </w:r>
      <w:r>
        <w:rPr>
          <w:spacing w:val="-1"/>
        </w:rPr>
        <w:t>1</w:t>
      </w:r>
      <w:r>
        <w:rPr>
          <w:spacing w:val="-46"/>
        </w:rPr>
        <w:t xml:space="preserve"> </w:t>
      </w:r>
      <w:r>
        <w:rPr>
          <w:spacing w:val="-1"/>
        </w:rPr>
        <w:t>月。</w:t>
      </w:r>
    </w:p>
    <w:sectPr>
      <w:footerReference w:type="default" r:id="rId6"/>
      <w:pgSz w:w="11906" w:h="16839"/>
      <w:pgMar w:top="1431" w:right="1475" w:bottom="1114" w:left="1593" w:header="0" w:footer="8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51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2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3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6"/>
      <w:spacing w:line="175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5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国防科技大学电话记录单</dc:title>
  <dc:creator>叶昭晖</dc:creator>
  <dcterms:created xsi:type="dcterms:W3CDTF">2024-07-20T16:11:17Z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2024-09-23T10:46:08</vt:filetime>
  </property>
</Properties>
</file>