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82"/>
        <w:spacing w:before="297" w:line="184" w:lineRule="auto"/>
        <w:rPr>
          <w:rFonts w:ascii="Courier New" w:hAnsi="Courier New" w:eastAsia="Courier New" w:cs="Courier New"/>
          <w:sz w:val="21"/>
          <w:szCs w:val="21"/>
        </w:rPr>
      </w:pPr>
      <w:r>
        <w:rPr>
          <w:sz w:val="39"/>
          <w:szCs w:val="39"/>
          <w:b/>
          <w:bCs/>
          <w:color w:val="1E6F46"/>
          <w:spacing w:val="-14"/>
        </w:rPr>
        <w:t>中国地质大学（武汉）《生态地理学》科目</w:t>
      </w:r>
      <w:r>
        <w:rPr>
          <w:sz w:val="39"/>
          <w:szCs w:val="39"/>
          <w:b/>
          <w:bCs/>
          <w:color w:val="1E6F46"/>
          <w:spacing w:val="-42"/>
        </w:rPr>
        <w:t xml:space="preserve"> </w:t>
      </w:r>
      <w:r>
        <w:rPr>
          <w:rFonts w:ascii="Courier New" w:hAnsi="Courier New" w:eastAsia="Courier New" w:cs="Courier New"/>
          <w:sz w:val="21"/>
          <w:szCs w:val="21"/>
          <w:spacing w:val="-14"/>
        </w:rPr>
        <w:t>#</w:t>
      </w:r>
    </w:p>
    <w:p>
      <w:pPr>
        <w:spacing w:line="254" w:lineRule="auto"/>
        <w:rPr>
          <w:rFonts w:ascii="Arial"/>
          <w:sz w:val="21"/>
        </w:rPr>
      </w:pPr>
      <w:r/>
    </w:p>
    <w:p>
      <w:pPr>
        <w:pStyle w:val="BodyText"/>
        <w:ind w:left="1265"/>
        <w:spacing w:before="167" w:line="184" w:lineRule="auto"/>
        <w:outlineLvl w:val="0"/>
        <w:rPr>
          <w:sz w:val="39"/>
          <w:szCs w:val="39"/>
        </w:rPr>
      </w:pPr>
      <w:r>
        <w:rPr>
          <w:sz w:val="39"/>
          <w:szCs w:val="39"/>
          <w:b/>
          <w:bCs/>
          <w:color w:val="1E6F46"/>
          <w:spacing w:val="-2"/>
        </w:rPr>
        <w:t>同等学力硕士研究生入学考试大纲</w:t>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BodyText"/>
        <w:ind w:left="16"/>
        <w:spacing w:before="98" w:line="184" w:lineRule="auto"/>
        <w:rPr/>
      </w:pPr>
      <w:r>
        <w:rPr>
          <w:color w:val="333333"/>
          <w:spacing w:val="-1"/>
        </w:rPr>
        <w:t>参考教材：</w:t>
      </w:r>
    </w:p>
    <w:p>
      <w:pPr>
        <w:pStyle w:val="BodyText"/>
        <w:ind w:left="38"/>
        <w:spacing w:before="321" w:line="184" w:lineRule="auto"/>
        <w:rPr/>
      </w:pPr>
      <w:r>
        <w:rPr>
          <w:color w:val="333333"/>
          <w:spacing w:val="-4"/>
        </w:rPr>
        <w:t>1.</w:t>
      </w:r>
      <w:r>
        <w:rPr>
          <w:color w:val="333333"/>
          <w:spacing w:val="57"/>
        </w:rPr>
        <w:t xml:space="preserve"> </w:t>
      </w:r>
      <w:r>
        <w:rPr>
          <w:color w:val="333333"/>
          <w:spacing w:val="-4"/>
        </w:rPr>
        <w:t>杨持，生态学第 3 版，高等教育出版社；</w:t>
      </w:r>
    </w:p>
    <w:p>
      <w:pPr>
        <w:pStyle w:val="BodyText"/>
        <w:ind w:left="27"/>
        <w:spacing w:before="321" w:line="184" w:lineRule="auto"/>
        <w:rPr/>
      </w:pPr>
      <w:r>
        <w:rPr>
          <w:color w:val="333333"/>
          <w:spacing w:val="-2"/>
        </w:rPr>
        <w:t>2.</w:t>
      </w:r>
      <w:r>
        <w:rPr>
          <w:color w:val="333333"/>
          <w:spacing w:val="53"/>
        </w:rPr>
        <w:t xml:space="preserve"> </w:t>
      </w:r>
      <w:r>
        <w:rPr>
          <w:color w:val="333333"/>
          <w:spacing w:val="-2"/>
        </w:rPr>
        <w:t>武吉华《植物地理学》第四版，高等教育出版</w:t>
      </w:r>
      <w:r>
        <w:rPr>
          <w:color w:val="333333"/>
          <w:spacing w:val="-3"/>
        </w:rPr>
        <w:t>社。</w:t>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481"/>
        <w:spacing w:before="99" w:line="184" w:lineRule="auto"/>
        <w:outlineLvl w:val="0"/>
        <w:rPr/>
      </w:pPr>
      <w:r>
        <w:rPr>
          <w:b/>
          <w:bCs/>
          <w:color w:val="333333"/>
          <w:spacing w:val="-1"/>
        </w:rPr>
        <w:t>一、《生态地理学》概况</w:t>
      </w:r>
    </w:p>
    <w:p>
      <w:pPr>
        <w:pStyle w:val="BodyText"/>
        <w:ind w:left="38"/>
        <w:spacing w:before="320" w:line="183" w:lineRule="auto"/>
        <w:rPr/>
      </w:pPr>
      <w:r>
        <w:rPr>
          <w:color w:val="333333"/>
          <w:spacing w:val="-2"/>
        </w:rPr>
        <w:t>1.</w:t>
      </w:r>
      <w:r>
        <w:rPr>
          <w:color w:val="333333"/>
          <w:spacing w:val="59"/>
          <w:w w:val="101"/>
        </w:rPr>
        <w:t xml:space="preserve"> </w:t>
      </w:r>
      <w:r>
        <w:rPr>
          <w:color w:val="333333"/>
          <w:spacing w:val="-2"/>
        </w:rPr>
        <w:t>了解生态学和生态地理学的由来、发展历程和阶段、基本概念、研究</w:t>
      </w:r>
      <w:r>
        <w:rPr>
          <w:color w:val="333333"/>
          <w:spacing w:val="-3"/>
        </w:rPr>
        <w:t>对象、</w:t>
      </w:r>
    </w:p>
    <w:p>
      <w:pPr>
        <w:pStyle w:val="BodyText"/>
        <w:ind w:left="27"/>
        <w:spacing w:before="323" w:line="183" w:lineRule="auto"/>
        <w:rPr/>
      </w:pPr>
      <w:r>
        <w:rPr>
          <w:color w:val="333333"/>
          <w:spacing w:val="-1"/>
        </w:rPr>
        <w:t>2.</w:t>
      </w:r>
      <w:r>
        <w:rPr>
          <w:color w:val="333333"/>
          <w:spacing w:val="49"/>
          <w:w w:val="101"/>
        </w:rPr>
        <w:t xml:space="preserve"> </w:t>
      </w:r>
      <w:r>
        <w:rPr>
          <w:color w:val="333333"/>
          <w:spacing w:val="-1"/>
        </w:rPr>
        <w:t>生态学或地理学的主要分支学科</w:t>
      </w:r>
    </w:p>
    <w:p>
      <w:pPr>
        <w:pStyle w:val="BodyText"/>
        <w:ind w:left="30"/>
        <w:spacing w:before="323" w:line="183" w:lineRule="auto"/>
        <w:rPr/>
      </w:pPr>
      <w:r>
        <w:rPr>
          <w:color w:val="333333"/>
          <w:spacing w:val="-4"/>
        </w:rPr>
        <w:t>3.</w:t>
      </w:r>
      <w:r>
        <w:rPr>
          <w:color w:val="333333"/>
          <w:spacing w:val="57"/>
        </w:rPr>
        <w:t xml:space="preserve"> </w:t>
      </w:r>
      <w:r>
        <w:rPr>
          <w:color w:val="333333"/>
          <w:spacing w:val="-4"/>
        </w:rPr>
        <w:t>生态地理学的趋势和新特点。</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82"/>
        <w:spacing w:before="100" w:line="183" w:lineRule="auto"/>
        <w:outlineLvl w:val="0"/>
        <w:rPr/>
      </w:pPr>
      <w:r>
        <w:rPr>
          <w:b/>
          <w:bCs/>
          <w:color w:val="333333"/>
          <w:spacing w:val="-1"/>
        </w:rPr>
        <w:t>二、生物与环境</w:t>
      </w:r>
    </w:p>
    <w:p>
      <w:pPr>
        <w:pStyle w:val="BodyText"/>
        <w:ind w:left="38"/>
        <w:spacing w:before="321" w:line="183" w:lineRule="auto"/>
        <w:rPr/>
      </w:pPr>
      <w:r>
        <w:rPr>
          <w:color w:val="333333"/>
          <w:spacing w:val="-1"/>
        </w:rPr>
        <w:t>1.</w:t>
      </w:r>
      <w:r>
        <w:rPr>
          <w:color w:val="333333"/>
          <w:spacing w:val="53"/>
        </w:rPr>
        <w:t xml:space="preserve"> </w:t>
      </w:r>
      <w:r>
        <w:rPr>
          <w:color w:val="333333"/>
          <w:spacing w:val="-1"/>
        </w:rPr>
        <w:t>掌握生态因子的概念和分类、生态因子作用的</w:t>
      </w:r>
      <w:r>
        <w:rPr>
          <w:color w:val="333333"/>
          <w:spacing w:val="-2"/>
        </w:rPr>
        <w:t>一般特征。</w:t>
      </w:r>
    </w:p>
    <w:p>
      <w:pPr>
        <w:pStyle w:val="BodyText"/>
        <w:ind w:left="27"/>
        <w:spacing w:before="323" w:line="183" w:lineRule="auto"/>
        <w:rPr/>
      </w:pPr>
      <w:r>
        <w:rPr>
          <w:color w:val="333333"/>
          <w:spacing w:val="-2"/>
        </w:rPr>
        <w:t>2.</w:t>
      </w:r>
      <w:r>
        <w:rPr>
          <w:color w:val="333333"/>
          <w:spacing w:val="67"/>
          <w:w w:val="101"/>
        </w:rPr>
        <w:t xml:space="preserve"> </w:t>
      </w:r>
      <w:r>
        <w:rPr>
          <w:color w:val="333333"/>
          <w:spacing w:val="-2"/>
        </w:rPr>
        <w:t>掌握限制因子、Liebig 最小因子定律、Shelford 耐性定律、生态幅概念。</w:t>
      </w:r>
    </w:p>
    <w:p>
      <w:pPr>
        <w:pStyle w:val="BodyText"/>
        <w:ind w:left="30"/>
        <w:spacing w:before="321" w:line="184" w:lineRule="auto"/>
        <w:rPr/>
      </w:pPr>
      <w:r>
        <w:rPr>
          <w:color w:val="333333"/>
          <w:spacing w:val="-1"/>
        </w:rPr>
        <w:t>3.</w:t>
      </w:r>
      <w:r>
        <w:rPr>
          <w:color w:val="333333"/>
          <w:spacing w:val="56"/>
        </w:rPr>
        <w:t xml:space="preserve"> </w:t>
      </w:r>
      <w:r>
        <w:rPr>
          <w:color w:val="333333"/>
          <w:spacing w:val="-1"/>
        </w:rPr>
        <w:t>掌握生态系统中主要环境因子的生态作用和生物的适应性。</w:t>
      </w:r>
    </w:p>
    <w:p>
      <w:pPr>
        <w:pStyle w:val="BodyText"/>
        <w:ind w:left="16"/>
        <w:spacing w:before="322" w:line="184" w:lineRule="auto"/>
        <w:rPr/>
      </w:pPr>
      <w:r>
        <w:rPr>
          <w:color w:val="333333"/>
        </w:rPr>
        <w:t>4.</w:t>
      </w:r>
      <w:r>
        <w:rPr>
          <w:color w:val="333333"/>
          <w:spacing w:val="50"/>
        </w:rPr>
        <w:t xml:space="preserve"> </w:t>
      </w:r>
      <w:r>
        <w:rPr>
          <w:color w:val="333333"/>
        </w:rPr>
        <w:t>生物对极端环境因子（温度、光、水分、土壤等）</w:t>
      </w:r>
      <w:r>
        <w:rPr>
          <w:color w:val="333333"/>
          <w:spacing w:val="-1"/>
        </w:rPr>
        <w:t>的适应和调整</w:t>
      </w:r>
    </w:p>
    <w:p>
      <w:pPr>
        <w:pStyle w:val="BodyText"/>
        <w:ind w:left="33"/>
        <w:spacing w:before="323" w:line="183" w:lineRule="auto"/>
        <w:rPr/>
      </w:pPr>
      <w:r>
        <w:rPr>
          <w:color w:val="333333"/>
          <w:spacing w:val="-1"/>
        </w:rPr>
        <w:t>5．</w:t>
      </w:r>
      <w:r>
        <w:rPr>
          <w:color w:val="333333"/>
          <w:spacing w:val="51"/>
        </w:rPr>
        <w:t xml:space="preserve"> </w:t>
      </w:r>
      <w:r>
        <w:rPr>
          <w:color w:val="333333"/>
          <w:spacing w:val="-1"/>
        </w:rPr>
        <w:t>积温</w:t>
      </w:r>
      <w:r>
        <w:rPr>
          <w:color w:val="333333"/>
          <w:spacing w:val="51"/>
          <w:w w:val="101"/>
        </w:rPr>
        <w:t xml:space="preserve"> </w:t>
      </w:r>
      <w:r>
        <w:rPr>
          <w:color w:val="333333"/>
          <w:spacing w:val="-1"/>
        </w:rPr>
        <w:t>长日照植物</w:t>
      </w:r>
      <w:r>
        <w:rPr>
          <w:color w:val="333333"/>
          <w:spacing w:val="48"/>
        </w:rPr>
        <w:t xml:space="preserve"> </w:t>
      </w:r>
      <w:r>
        <w:rPr>
          <w:color w:val="333333"/>
          <w:spacing w:val="-1"/>
        </w:rPr>
        <w:t>短日照植物   阳生植物  阿伦定律</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81"/>
        <w:spacing w:before="99" w:line="183" w:lineRule="auto"/>
        <w:outlineLvl w:val="0"/>
        <w:rPr/>
      </w:pPr>
      <w:r>
        <w:rPr>
          <w:b/>
          <w:bCs/>
          <w:color w:val="333333"/>
          <w:spacing w:val="-1"/>
        </w:rPr>
        <w:t>三、种群及其基本特征</w:t>
      </w:r>
    </w:p>
    <w:p>
      <w:pPr>
        <w:pStyle w:val="BodyText"/>
        <w:ind w:left="38"/>
        <w:spacing w:before="319" w:line="184" w:lineRule="auto"/>
        <w:rPr/>
      </w:pPr>
      <w:r>
        <w:rPr>
          <w:color w:val="333333"/>
          <w:spacing w:val="-1"/>
        </w:rPr>
        <w:t>1.</w:t>
      </w:r>
      <w:r>
        <w:rPr>
          <w:color w:val="333333"/>
          <w:spacing w:val="53"/>
        </w:rPr>
        <w:t xml:space="preserve"> </w:t>
      </w:r>
      <w:r>
        <w:rPr>
          <w:color w:val="333333"/>
          <w:spacing w:val="-1"/>
        </w:rPr>
        <w:t>掌握种群、单体生物、构件生物和内禀增长</w:t>
      </w:r>
      <w:r>
        <w:rPr>
          <w:color w:val="333333"/>
          <w:spacing w:val="-2"/>
        </w:rPr>
        <w:t>率的概念。</w:t>
      </w:r>
    </w:p>
    <w:p>
      <w:pPr>
        <w:spacing w:line="184" w:lineRule="auto"/>
        <w:sectPr>
          <w:pgSz w:w="11905" w:h="16840"/>
          <w:pgMar w:top="1431" w:right="1785" w:bottom="0" w:left="1785" w:header="0" w:footer="0" w:gutter="0"/>
        </w:sectPr>
        <w:rPr/>
      </w:pPr>
    </w:p>
    <w:p>
      <w:pPr>
        <w:pStyle w:val="BodyText"/>
        <w:ind w:left="27"/>
        <w:spacing w:before="212" w:line="184" w:lineRule="auto"/>
        <w:rPr/>
      </w:pPr>
      <w:r>
        <w:rPr>
          <w:color w:val="333333"/>
          <w:spacing w:val="-2"/>
        </w:rPr>
        <w:t>2.</w:t>
      </w:r>
      <w:r>
        <w:rPr>
          <w:color w:val="333333"/>
          <w:spacing w:val="75"/>
          <w:w w:val="101"/>
        </w:rPr>
        <w:t xml:space="preserve"> </w:t>
      </w:r>
      <w:r>
        <w:rPr>
          <w:color w:val="333333"/>
          <w:spacing w:val="-2"/>
        </w:rPr>
        <w:t>了解与种群统计学有关的参数、种群年龄结构类型、生命表、存活曲线类型。</w:t>
      </w:r>
    </w:p>
    <w:p>
      <w:pPr>
        <w:pStyle w:val="BodyText"/>
        <w:ind w:left="30"/>
        <w:spacing w:before="321" w:line="184" w:lineRule="auto"/>
        <w:rPr/>
      </w:pPr>
      <w:r>
        <w:rPr>
          <w:color w:val="333333"/>
          <w:spacing w:val="-2"/>
        </w:rPr>
        <w:t>3.</w:t>
      </w:r>
      <w:r>
        <w:rPr>
          <w:color w:val="333333"/>
          <w:spacing w:val="57"/>
        </w:rPr>
        <w:t xml:space="preserve"> </w:t>
      </w:r>
      <w:r>
        <w:rPr>
          <w:color w:val="333333"/>
          <w:spacing w:val="-2"/>
        </w:rPr>
        <w:t>掌握种群 Logistic 增长模型的公式含义、Logistic 曲线的特征和意义。</w:t>
      </w:r>
    </w:p>
    <w:p>
      <w:pPr>
        <w:pStyle w:val="BodyText"/>
        <w:ind w:left="16"/>
        <w:spacing w:before="323" w:line="183" w:lineRule="auto"/>
        <w:rPr/>
      </w:pPr>
      <w:r>
        <w:rPr>
          <w:color w:val="333333"/>
          <w:spacing w:val="-1"/>
        </w:rPr>
        <w:t>4.</w:t>
      </w:r>
      <w:r>
        <w:rPr>
          <w:color w:val="333333"/>
          <w:spacing w:val="71"/>
        </w:rPr>
        <w:t xml:space="preserve"> </w:t>
      </w:r>
      <w:r>
        <w:rPr>
          <w:color w:val="333333"/>
          <w:spacing w:val="-1"/>
        </w:rPr>
        <w:t>了解种群暴发、掌握生态入侵概念;理解种群空间格局类型。</w:t>
      </w:r>
    </w:p>
    <w:p>
      <w:pPr>
        <w:pStyle w:val="BodyText"/>
        <w:ind w:left="33"/>
        <w:spacing w:before="323" w:line="183" w:lineRule="auto"/>
        <w:rPr/>
      </w:pPr>
      <w:r>
        <w:rPr>
          <w:color w:val="333333"/>
          <w:spacing w:val="-4"/>
        </w:rPr>
        <w:t>5.</w:t>
      </w:r>
      <w:r>
        <w:rPr>
          <w:color w:val="333333"/>
          <w:spacing w:val="51"/>
        </w:rPr>
        <w:t xml:space="preserve"> </w:t>
      </w:r>
      <w:r>
        <w:rPr>
          <w:color w:val="333333"/>
          <w:spacing w:val="-4"/>
        </w:rPr>
        <w:t>种群调节</w:t>
      </w:r>
    </w:p>
    <w:p>
      <w:pPr>
        <w:pStyle w:val="BodyText"/>
        <w:ind w:left="27"/>
        <w:spacing w:before="323" w:line="183" w:lineRule="auto"/>
        <w:rPr/>
      </w:pPr>
      <w:r>
        <w:rPr>
          <w:color w:val="333333"/>
          <w:spacing w:val="-1"/>
        </w:rPr>
        <w:t>6.</w:t>
      </w:r>
      <w:r>
        <w:rPr>
          <w:color w:val="333333"/>
          <w:spacing w:val="48"/>
          <w:w w:val="101"/>
        </w:rPr>
        <w:t xml:space="preserve"> </w:t>
      </w:r>
      <w:r>
        <w:rPr>
          <w:color w:val="333333"/>
          <w:spacing w:val="-1"/>
        </w:rPr>
        <w:t>估计种群大小的方法及适用性</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89"/>
        <w:spacing w:before="99" w:line="183" w:lineRule="auto"/>
        <w:outlineLvl w:val="0"/>
        <w:rPr/>
      </w:pPr>
      <w:r>
        <w:rPr>
          <w:b/>
          <w:bCs/>
          <w:color w:val="333333"/>
          <w:spacing w:val="-2"/>
        </w:rPr>
        <w:t>四、种群生活史</w:t>
      </w:r>
    </w:p>
    <w:p>
      <w:pPr>
        <w:pStyle w:val="BodyText"/>
        <w:ind w:left="38"/>
        <w:spacing w:before="320" w:line="183" w:lineRule="auto"/>
        <w:rPr/>
      </w:pPr>
      <w:r>
        <w:rPr>
          <w:color w:val="333333"/>
          <w:spacing w:val="-2"/>
        </w:rPr>
        <w:t>1.</w:t>
      </w:r>
      <w:r>
        <w:rPr>
          <w:color w:val="333333"/>
          <w:spacing w:val="57"/>
        </w:rPr>
        <w:t xml:space="preserve"> </w:t>
      </w:r>
      <w:r>
        <w:rPr>
          <w:color w:val="333333"/>
          <w:spacing w:val="-2"/>
        </w:rPr>
        <w:t>理解生活史的概念，了解种群扩散。</w:t>
      </w:r>
    </w:p>
    <w:p>
      <w:pPr>
        <w:pStyle w:val="BodyText"/>
        <w:ind w:left="27"/>
        <w:spacing w:before="323" w:line="183" w:lineRule="auto"/>
        <w:rPr/>
      </w:pPr>
      <w:r>
        <w:rPr>
          <w:color w:val="333333"/>
          <w:spacing w:val="-3"/>
        </w:rPr>
        <w:t>2.</w:t>
      </w:r>
      <w:r>
        <w:rPr>
          <w:color w:val="333333"/>
          <w:spacing w:val="60"/>
          <w:w w:val="101"/>
        </w:rPr>
        <w:t xml:space="preserve"> </w:t>
      </w:r>
      <w:r>
        <w:rPr>
          <w:color w:val="333333"/>
          <w:spacing w:val="-3"/>
        </w:rPr>
        <w:t>掌握繁殖策略 r-选择生物与 K-选择生物特征。</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79"/>
        <w:spacing w:before="99" w:line="183" w:lineRule="auto"/>
        <w:outlineLvl w:val="0"/>
        <w:rPr/>
      </w:pPr>
      <w:r>
        <w:rPr>
          <w:b/>
          <w:bCs/>
          <w:color w:val="333333"/>
          <w:spacing w:val="-1"/>
        </w:rPr>
        <w:t>五、种内与种间关系</w:t>
      </w:r>
    </w:p>
    <w:p>
      <w:pPr>
        <w:pStyle w:val="BodyText"/>
        <w:ind w:left="38"/>
        <w:spacing w:before="321" w:line="183" w:lineRule="auto"/>
        <w:rPr/>
      </w:pPr>
      <w:r>
        <w:rPr>
          <w:color w:val="333333"/>
          <w:spacing w:val="-2"/>
        </w:rPr>
        <w:t>1.</w:t>
      </w:r>
      <w:r>
        <w:rPr>
          <w:color w:val="333333"/>
          <w:spacing w:val="57"/>
        </w:rPr>
        <w:t xml:space="preserve"> </w:t>
      </w:r>
      <w:r>
        <w:rPr>
          <w:color w:val="333333"/>
          <w:spacing w:val="-2"/>
        </w:rPr>
        <w:t>种内关系的概念、种内关系的类型。</w:t>
      </w:r>
    </w:p>
    <w:p>
      <w:pPr>
        <w:pStyle w:val="BodyText"/>
        <w:ind w:left="27"/>
        <w:spacing w:before="321" w:line="184" w:lineRule="auto"/>
        <w:rPr/>
      </w:pPr>
      <w:r>
        <w:rPr>
          <w:color w:val="333333"/>
          <w:spacing w:val="-1"/>
        </w:rPr>
        <w:t>2.</w:t>
      </w:r>
      <w:r>
        <w:rPr>
          <w:color w:val="333333"/>
          <w:spacing w:val="63"/>
          <w:w w:val="101"/>
        </w:rPr>
        <w:t xml:space="preserve"> </w:t>
      </w:r>
      <w:r>
        <w:rPr>
          <w:color w:val="333333"/>
          <w:spacing w:val="-1"/>
        </w:rPr>
        <w:t>掌握密度效应、领域行为、他感作用、生态位、协同进化的概念。</w:t>
      </w:r>
    </w:p>
    <w:p>
      <w:pPr>
        <w:pStyle w:val="BodyText"/>
        <w:ind w:left="30"/>
        <w:spacing w:before="323" w:line="183" w:lineRule="auto"/>
        <w:rPr/>
      </w:pPr>
      <w:r>
        <w:rPr>
          <w:color w:val="333333"/>
          <w:spacing w:val="-3"/>
        </w:rPr>
        <w:t>3.</w:t>
      </w:r>
      <w:r>
        <w:rPr>
          <w:color w:val="333333"/>
          <w:spacing w:val="57"/>
        </w:rPr>
        <w:t xml:space="preserve"> </w:t>
      </w:r>
      <w:r>
        <w:rPr>
          <w:color w:val="333333"/>
          <w:spacing w:val="-3"/>
        </w:rPr>
        <w:t>理解种间关系的概念，种间关系的类型。</w:t>
      </w:r>
    </w:p>
    <w:p>
      <w:pPr>
        <w:pStyle w:val="BodyText"/>
        <w:ind w:left="16"/>
        <w:spacing w:before="322" w:line="184" w:lineRule="auto"/>
        <w:rPr/>
      </w:pPr>
      <w:r>
        <w:rPr>
          <w:color w:val="333333"/>
          <w:spacing w:val="-4"/>
        </w:rPr>
        <w:t>4.</w:t>
      </w:r>
      <w:r>
        <w:rPr>
          <w:color w:val="333333"/>
          <w:spacing w:val="71"/>
          <w:w w:val="101"/>
        </w:rPr>
        <w:t xml:space="preserve"> </w:t>
      </w:r>
      <w:r>
        <w:rPr>
          <w:color w:val="333333"/>
          <w:spacing w:val="-4"/>
        </w:rPr>
        <w:t>了解捕食作用的生态学意义。</w:t>
      </w:r>
    </w:p>
    <w:p>
      <w:pPr>
        <w:pStyle w:val="BodyText"/>
        <w:ind w:left="33"/>
        <w:spacing w:before="321" w:line="184" w:lineRule="auto"/>
        <w:rPr/>
      </w:pPr>
      <w:r>
        <w:rPr>
          <w:color w:val="333333"/>
          <w:spacing w:val="-2"/>
        </w:rPr>
        <w:t>5.  自疏    自毒   他感</w:t>
      </w:r>
      <w:r>
        <w:rPr>
          <w:color w:val="333333"/>
          <w:spacing w:val="9"/>
        </w:rPr>
        <w:t xml:space="preserve">   </w:t>
      </w:r>
      <w:r>
        <w:rPr>
          <w:color w:val="333333"/>
          <w:spacing w:val="-2"/>
        </w:rPr>
        <w:t>寄生关系</w:t>
      </w:r>
      <w:r>
        <w:rPr>
          <w:color w:val="333333"/>
          <w:spacing w:val="-3"/>
        </w:rPr>
        <w:t>的内涵和应用</w:t>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BodyText"/>
        <w:ind w:left="478"/>
        <w:spacing w:before="100" w:line="184" w:lineRule="auto"/>
        <w:outlineLvl w:val="0"/>
        <w:rPr/>
      </w:pPr>
      <w:r>
        <w:rPr>
          <w:b/>
          <w:bCs/>
          <w:color w:val="333333"/>
          <w:spacing w:val="-1"/>
        </w:rPr>
        <w:t>六、生物群落的组成与结构</w:t>
      </w:r>
    </w:p>
    <w:p>
      <w:pPr>
        <w:pStyle w:val="BodyText"/>
        <w:ind w:left="38"/>
        <w:spacing w:before="320" w:line="183" w:lineRule="auto"/>
        <w:rPr/>
      </w:pPr>
      <w:r>
        <w:rPr>
          <w:color w:val="333333"/>
          <w:spacing w:val="-4"/>
        </w:rPr>
        <w:t>1.</w:t>
      </w:r>
      <w:r>
        <w:rPr>
          <w:color w:val="333333"/>
          <w:spacing w:val="60"/>
        </w:rPr>
        <w:t xml:space="preserve"> </w:t>
      </w:r>
      <w:r>
        <w:rPr>
          <w:color w:val="333333"/>
          <w:spacing w:val="-4"/>
        </w:rPr>
        <w:t>掌握生物群落的概念、基本特征。</w:t>
      </w:r>
    </w:p>
    <w:p>
      <w:pPr>
        <w:pStyle w:val="BodyText"/>
        <w:ind w:left="27"/>
        <w:spacing w:before="322" w:line="184" w:lineRule="auto"/>
        <w:rPr/>
      </w:pPr>
      <w:r>
        <w:rPr>
          <w:color w:val="333333"/>
          <w:spacing w:val="-1"/>
        </w:rPr>
        <w:t>2.</w:t>
      </w:r>
      <w:r>
        <w:rPr>
          <w:color w:val="333333"/>
          <w:spacing w:val="59"/>
        </w:rPr>
        <w:t xml:space="preserve"> </w:t>
      </w:r>
      <w:r>
        <w:rPr>
          <w:color w:val="333333"/>
          <w:spacing w:val="-1"/>
        </w:rPr>
        <w:t>掌握生活型、群落交错区、层片和边缘效应的概念和分类。</w:t>
      </w:r>
    </w:p>
    <w:p>
      <w:pPr>
        <w:pStyle w:val="BodyText"/>
        <w:ind w:left="30"/>
        <w:spacing w:before="321" w:line="184" w:lineRule="auto"/>
        <w:rPr/>
      </w:pPr>
      <w:r>
        <w:rPr>
          <w:color w:val="333333"/>
          <w:spacing w:val="-2"/>
        </w:rPr>
        <w:t>3.</w:t>
      </w:r>
      <w:r>
        <w:rPr>
          <w:color w:val="333333"/>
          <w:spacing w:val="56"/>
        </w:rPr>
        <w:t xml:space="preserve"> </w:t>
      </w:r>
      <w:r>
        <w:rPr>
          <w:color w:val="333333"/>
          <w:spacing w:val="-2"/>
        </w:rPr>
        <w:t>理解影响群落组成和结构的因素，理解中度干扰的生态学作用。</w:t>
      </w:r>
    </w:p>
    <w:p>
      <w:pPr>
        <w:pStyle w:val="BodyText"/>
        <w:ind w:left="16"/>
        <w:spacing w:before="323" w:line="183" w:lineRule="auto"/>
        <w:rPr/>
      </w:pPr>
      <w:r>
        <w:rPr>
          <w:color w:val="333333"/>
          <w:spacing w:val="-3"/>
        </w:rPr>
        <w:t>4.</w:t>
      </w:r>
      <w:r>
        <w:rPr>
          <w:color w:val="333333"/>
          <w:spacing w:val="56"/>
          <w:w w:val="101"/>
        </w:rPr>
        <w:t xml:space="preserve"> </w:t>
      </w:r>
      <w:r>
        <w:rPr>
          <w:color w:val="333333"/>
          <w:spacing w:val="-3"/>
        </w:rPr>
        <w:t>掌握群落演替的概念、类型。</w:t>
      </w:r>
    </w:p>
    <w:p>
      <w:pPr>
        <w:spacing w:line="183" w:lineRule="auto"/>
        <w:sectPr>
          <w:pgSz w:w="11905" w:h="16840"/>
          <w:pgMar w:top="1431" w:right="1785" w:bottom="0" w:left="1785" w:header="0" w:footer="0" w:gutter="0"/>
        </w:sectPr>
        <w:rPr/>
      </w:pPr>
    </w:p>
    <w:p>
      <w:pPr>
        <w:pStyle w:val="BodyText"/>
        <w:ind w:left="33"/>
        <w:spacing w:before="213" w:line="183" w:lineRule="auto"/>
        <w:rPr/>
      </w:pPr>
      <w:r>
        <w:rPr>
          <w:color w:val="333333"/>
          <w:spacing w:val="-4"/>
        </w:rPr>
        <w:t>5.</w:t>
      </w:r>
      <w:r>
        <w:rPr>
          <w:color w:val="333333"/>
          <w:spacing w:val="55"/>
        </w:rPr>
        <w:t xml:space="preserve"> </w:t>
      </w:r>
      <w:r>
        <w:rPr>
          <w:color w:val="333333"/>
          <w:spacing w:val="-4"/>
        </w:rPr>
        <w:t>理解控制演替的几种主要因素。</w:t>
      </w:r>
    </w:p>
    <w:p>
      <w:pPr>
        <w:pStyle w:val="BodyText"/>
        <w:ind w:left="27"/>
        <w:spacing w:before="323" w:line="183" w:lineRule="auto"/>
        <w:rPr/>
      </w:pPr>
      <w:r>
        <w:rPr>
          <w:color w:val="333333"/>
          <w:spacing w:val="-2"/>
        </w:rPr>
        <w:t>6.</w:t>
      </w:r>
      <w:r>
        <w:rPr>
          <w:color w:val="333333"/>
          <w:spacing w:val="65"/>
        </w:rPr>
        <w:t xml:space="preserve"> </w:t>
      </w:r>
      <w:r>
        <w:rPr>
          <w:color w:val="333333"/>
          <w:spacing w:val="-2"/>
        </w:rPr>
        <w:t>经典演替、次生演替、水生演替</w:t>
      </w:r>
    </w:p>
    <w:p>
      <w:pPr>
        <w:pStyle w:val="BodyText"/>
        <w:ind w:left="26"/>
        <w:spacing w:before="323" w:line="183" w:lineRule="auto"/>
        <w:rPr/>
      </w:pPr>
      <w:r>
        <w:rPr>
          <w:color w:val="333333"/>
          <w:spacing w:val="-3"/>
        </w:rPr>
        <w:t>7.</w:t>
      </w:r>
      <w:r>
        <w:rPr>
          <w:color w:val="333333"/>
          <w:spacing w:val="55"/>
        </w:rPr>
        <w:t xml:space="preserve"> </w:t>
      </w:r>
      <w:r>
        <w:rPr>
          <w:color w:val="333333"/>
          <w:spacing w:val="-3"/>
        </w:rPr>
        <w:t>演替的机制</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pStyle w:val="BodyText"/>
        <w:ind w:left="480"/>
        <w:spacing w:before="98" w:line="184" w:lineRule="auto"/>
        <w:outlineLvl w:val="0"/>
        <w:rPr/>
      </w:pPr>
      <w:r>
        <w:rPr>
          <w:b/>
          <w:bCs/>
          <w:color w:val="333333"/>
          <w:spacing w:val="-1"/>
        </w:rPr>
        <w:t>七、生态系统的一般特征</w:t>
      </w:r>
    </w:p>
    <w:p>
      <w:pPr>
        <w:pStyle w:val="BodyText"/>
        <w:ind w:left="38"/>
        <w:spacing w:before="319" w:line="184" w:lineRule="auto"/>
        <w:rPr/>
      </w:pPr>
      <w:r>
        <w:rPr>
          <w:color w:val="333333"/>
          <w:spacing w:val="-1"/>
        </w:rPr>
        <w:t>1.</w:t>
      </w:r>
      <w:r>
        <w:rPr>
          <w:color w:val="333333"/>
          <w:spacing w:val="54"/>
        </w:rPr>
        <w:t xml:space="preserve"> </w:t>
      </w:r>
      <w:r>
        <w:rPr>
          <w:color w:val="333333"/>
          <w:spacing w:val="-1"/>
        </w:rPr>
        <w:t>掌握生态系统的基本概念、组成和结构;理解食物链和食物网的概念。</w:t>
      </w:r>
    </w:p>
    <w:p>
      <w:pPr>
        <w:pStyle w:val="BodyText"/>
        <w:ind w:left="27"/>
        <w:spacing w:before="321" w:line="184" w:lineRule="auto"/>
        <w:rPr/>
      </w:pPr>
      <w:r>
        <w:rPr>
          <w:color w:val="333333"/>
          <w:spacing w:val="-5"/>
        </w:rPr>
        <w:t>2.</w:t>
      </w:r>
      <w:r>
        <w:rPr>
          <w:color w:val="333333"/>
          <w:spacing w:val="49"/>
        </w:rPr>
        <w:t xml:space="preserve"> </w:t>
      </w:r>
      <w:r>
        <w:rPr>
          <w:color w:val="333333"/>
          <w:spacing w:val="-5"/>
        </w:rPr>
        <w:t>理解生态效率。</w:t>
      </w:r>
    </w:p>
    <w:p>
      <w:pPr>
        <w:pStyle w:val="BodyText"/>
        <w:ind w:left="30"/>
        <w:spacing w:before="323" w:line="183" w:lineRule="auto"/>
        <w:rPr/>
      </w:pPr>
      <w:r>
        <w:rPr>
          <w:color w:val="333333"/>
          <w:spacing w:val="-2"/>
        </w:rPr>
        <w:t>3.</w:t>
      </w:r>
      <w:r>
        <w:rPr>
          <w:color w:val="333333"/>
          <w:spacing w:val="50"/>
        </w:rPr>
        <w:t xml:space="preserve"> </w:t>
      </w:r>
      <w:r>
        <w:rPr>
          <w:color w:val="333333"/>
          <w:spacing w:val="-2"/>
        </w:rPr>
        <w:t>生态锥体、营养级</w:t>
      </w:r>
    </w:p>
    <w:p>
      <w:pPr>
        <w:pStyle w:val="BodyText"/>
        <w:ind w:left="16"/>
        <w:spacing w:before="321" w:line="184" w:lineRule="auto"/>
        <w:rPr/>
      </w:pPr>
      <w:r>
        <w:rPr>
          <w:color w:val="333333"/>
          <w:spacing w:val="-1"/>
        </w:rPr>
        <w:t>4.</w:t>
      </w:r>
      <w:r>
        <w:rPr>
          <w:color w:val="333333"/>
          <w:spacing w:val="56"/>
        </w:rPr>
        <w:t xml:space="preserve"> </w:t>
      </w:r>
      <w:r>
        <w:rPr>
          <w:color w:val="333333"/>
          <w:spacing w:val="-1"/>
        </w:rPr>
        <w:t>生态系统的服务功能</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76"/>
        <w:spacing w:before="100" w:line="183" w:lineRule="auto"/>
        <w:outlineLvl w:val="0"/>
        <w:rPr/>
      </w:pPr>
      <w:r>
        <w:rPr>
          <w:b/>
          <w:bCs/>
          <w:color w:val="333333"/>
          <w:spacing w:val="-1"/>
        </w:rPr>
        <w:t>八、生态系统的能量流动</w:t>
      </w:r>
    </w:p>
    <w:p>
      <w:pPr>
        <w:pStyle w:val="BodyText"/>
        <w:ind w:left="38"/>
        <w:spacing w:before="320" w:line="183" w:lineRule="auto"/>
        <w:rPr/>
      </w:pPr>
      <w:r>
        <w:rPr>
          <w:color w:val="333333"/>
          <w:spacing w:val="-3"/>
        </w:rPr>
        <w:t>1.</w:t>
      </w:r>
      <w:r>
        <w:rPr>
          <w:color w:val="333333"/>
          <w:spacing w:val="64"/>
        </w:rPr>
        <w:t xml:space="preserve"> </w:t>
      </w:r>
      <w:r>
        <w:rPr>
          <w:color w:val="333333"/>
          <w:spacing w:val="-3"/>
        </w:rPr>
        <w:t>掌握初级生产的基本概念，初级生产量的测定方法。</w:t>
      </w:r>
    </w:p>
    <w:p>
      <w:pPr>
        <w:pStyle w:val="BodyText"/>
        <w:ind w:left="27"/>
        <w:spacing w:before="322" w:line="184" w:lineRule="auto"/>
        <w:rPr/>
      </w:pPr>
      <w:r>
        <w:rPr>
          <w:color w:val="333333"/>
          <w:spacing w:val="-1"/>
        </w:rPr>
        <w:t>2.</w:t>
      </w:r>
      <w:r>
        <w:rPr>
          <w:color w:val="333333"/>
          <w:spacing w:val="63"/>
          <w:w w:val="101"/>
        </w:rPr>
        <w:t xml:space="preserve"> </w:t>
      </w:r>
      <w:r>
        <w:rPr>
          <w:color w:val="333333"/>
          <w:spacing w:val="-1"/>
        </w:rPr>
        <w:t>了解生态系统分解过程的性质，影响分解作用的资源质量和环境因素。</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78"/>
        <w:spacing w:before="99" w:line="183" w:lineRule="auto"/>
        <w:outlineLvl w:val="0"/>
        <w:rPr/>
      </w:pPr>
      <w:r>
        <w:rPr>
          <w:b/>
          <w:bCs/>
          <w:color w:val="333333"/>
          <w:spacing w:val="-1"/>
        </w:rPr>
        <w:t>九、生态系统中的物质循环</w:t>
      </w:r>
    </w:p>
    <w:p>
      <w:pPr>
        <w:pStyle w:val="BodyText"/>
        <w:ind w:left="38"/>
        <w:spacing w:before="321" w:line="183" w:lineRule="auto"/>
        <w:rPr/>
      </w:pPr>
      <w:r>
        <w:rPr>
          <w:color w:val="333333"/>
          <w:spacing w:val="-4"/>
        </w:rPr>
        <w:t>1.</w:t>
      </w:r>
      <w:r>
        <w:rPr>
          <w:color w:val="333333"/>
          <w:spacing w:val="60"/>
        </w:rPr>
        <w:t xml:space="preserve"> </w:t>
      </w:r>
      <w:r>
        <w:rPr>
          <w:color w:val="333333"/>
          <w:spacing w:val="-4"/>
        </w:rPr>
        <w:t>理解生物地化循环的概念与类型。</w:t>
      </w:r>
    </w:p>
    <w:p>
      <w:pPr>
        <w:pStyle w:val="BodyText"/>
        <w:ind w:left="17" w:right="194" w:firstLine="10"/>
        <w:spacing w:before="323" w:line="378" w:lineRule="auto"/>
        <w:rPr/>
      </w:pPr>
      <w:r>
        <w:rPr>
          <w:color w:val="333333"/>
          <w:spacing w:val="-1"/>
        </w:rPr>
        <w:t>2.</w:t>
      </w:r>
      <w:r>
        <w:rPr>
          <w:color w:val="333333"/>
          <w:spacing w:val="67"/>
        </w:rPr>
        <w:t xml:space="preserve"> </w:t>
      </w:r>
      <w:r>
        <w:rPr>
          <w:color w:val="333333"/>
          <w:spacing w:val="-1"/>
        </w:rPr>
        <w:t>理解全球主要的物质循环过程及由于人类活动造成的碳氮平衡的破坏所导致的</w:t>
      </w:r>
      <w:r>
        <w:rPr>
          <w:color w:val="333333"/>
        </w:rPr>
        <w:t xml:space="preserve"> </w:t>
      </w:r>
      <w:r>
        <w:rPr>
          <w:color w:val="333333"/>
          <w:spacing w:val="-4"/>
        </w:rPr>
        <w:t>全球气候变化问题。</w:t>
      </w:r>
    </w:p>
    <w:p>
      <w:pPr>
        <w:pStyle w:val="BodyText"/>
        <w:ind w:left="30"/>
        <w:spacing w:before="5" w:line="183" w:lineRule="auto"/>
        <w:rPr/>
      </w:pPr>
      <w:r>
        <w:rPr>
          <w:color w:val="333333"/>
          <w:spacing w:val="-2"/>
        </w:rPr>
        <w:t>3.</w:t>
      </w:r>
      <w:r>
        <w:rPr>
          <w:color w:val="333333"/>
          <w:spacing w:val="51"/>
        </w:rPr>
        <w:t xml:space="preserve"> </w:t>
      </w:r>
      <w:r>
        <w:rPr>
          <w:color w:val="333333"/>
          <w:spacing w:val="-2"/>
        </w:rPr>
        <w:t>我国植被区的划分</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76"/>
        <w:spacing w:before="99" w:line="183" w:lineRule="auto"/>
        <w:outlineLvl w:val="0"/>
        <w:rPr/>
      </w:pPr>
      <w:r>
        <w:rPr>
          <w:b/>
          <w:bCs/>
          <w:color w:val="333333"/>
          <w:spacing w:val="-1"/>
        </w:rPr>
        <w:t>十、世界植被</w:t>
      </w:r>
    </w:p>
    <w:p>
      <w:pPr>
        <w:pStyle w:val="BodyText"/>
        <w:ind w:left="38"/>
        <w:spacing w:before="321" w:line="183" w:lineRule="auto"/>
        <w:rPr/>
      </w:pPr>
      <w:r>
        <w:rPr>
          <w:color w:val="333333"/>
          <w:spacing w:val="-4"/>
        </w:rPr>
        <w:t>1.</w:t>
      </w:r>
      <w:r>
        <w:rPr>
          <w:color w:val="333333"/>
          <w:spacing w:val="60"/>
        </w:rPr>
        <w:t xml:space="preserve"> </w:t>
      </w:r>
      <w:r>
        <w:rPr>
          <w:color w:val="333333"/>
          <w:spacing w:val="-4"/>
        </w:rPr>
        <w:t>了解景观生态学研究对象和内容。</w:t>
      </w:r>
    </w:p>
    <w:p>
      <w:pPr>
        <w:spacing w:line="183" w:lineRule="auto"/>
        <w:sectPr>
          <w:pgSz w:w="11905" w:h="16840"/>
          <w:pgMar w:top="1431" w:right="1785" w:bottom="0" w:left="1785" w:header="0" w:footer="0" w:gutter="0"/>
        </w:sectPr>
        <w:rPr/>
      </w:pPr>
    </w:p>
    <w:p>
      <w:pPr>
        <w:pStyle w:val="BodyText"/>
        <w:ind w:left="27"/>
        <w:spacing w:before="213" w:line="183" w:lineRule="auto"/>
        <w:rPr/>
      </w:pPr>
      <w:r>
        <w:rPr>
          <w:color w:val="333333"/>
          <w:spacing w:val="-1"/>
        </w:rPr>
        <w:t>2.</w:t>
      </w:r>
      <w:r>
        <w:rPr>
          <w:color w:val="333333"/>
          <w:spacing w:val="61"/>
        </w:rPr>
        <w:t xml:space="preserve"> </w:t>
      </w:r>
      <w:r>
        <w:rPr>
          <w:color w:val="333333"/>
          <w:spacing w:val="-1"/>
        </w:rPr>
        <w:t>掌握植物区系的基本概念和常见划分方法</w:t>
      </w:r>
      <w:r>
        <w:rPr>
          <w:color w:val="333333"/>
          <w:spacing w:val="47"/>
        </w:rPr>
        <w:t xml:space="preserve"> </w:t>
      </w:r>
      <w:r>
        <w:rPr>
          <w:color w:val="333333"/>
          <w:spacing w:val="-1"/>
        </w:rPr>
        <w:t>。</w:t>
      </w:r>
    </w:p>
    <w:p>
      <w:pPr>
        <w:pStyle w:val="BodyText"/>
        <w:ind w:left="30"/>
        <w:spacing w:before="323" w:line="183" w:lineRule="auto"/>
        <w:rPr/>
      </w:pPr>
      <w:r>
        <w:rPr>
          <w:color w:val="333333"/>
          <w:spacing w:val="-2"/>
        </w:rPr>
        <w:t>3.</w:t>
      </w:r>
      <w:r>
        <w:rPr>
          <w:color w:val="333333"/>
          <w:spacing w:val="60"/>
          <w:w w:val="101"/>
        </w:rPr>
        <w:t xml:space="preserve"> </w:t>
      </w:r>
      <w:r>
        <w:rPr>
          <w:color w:val="333333"/>
          <w:spacing w:val="-2"/>
        </w:rPr>
        <w:t>世界主要植被类型及其分布区</w:t>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481"/>
        <w:spacing w:before="99" w:line="183" w:lineRule="auto"/>
        <w:outlineLvl w:val="0"/>
        <w:rPr/>
      </w:pPr>
      <w:r>
        <w:rPr>
          <w:b/>
          <w:bCs/>
          <w:color w:val="333333"/>
          <w:spacing w:val="-2"/>
        </w:rPr>
        <w:t>十一、热带雨林</w:t>
      </w:r>
    </w:p>
    <w:p>
      <w:pPr>
        <w:pStyle w:val="BodyText"/>
        <w:ind w:left="38"/>
        <w:spacing w:before="320" w:line="183" w:lineRule="auto"/>
        <w:rPr/>
      </w:pPr>
      <w:r>
        <w:rPr>
          <w:color w:val="333333"/>
          <w:spacing w:val="-2"/>
        </w:rPr>
        <w:t>1.</w:t>
      </w:r>
      <w:r>
        <w:rPr>
          <w:color w:val="333333"/>
          <w:spacing w:val="67"/>
        </w:rPr>
        <w:t xml:space="preserve"> </w:t>
      </w:r>
      <w:r>
        <w:rPr>
          <w:color w:val="333333"/>
          <w:spacing w:val="-2"/>
        </w:rPr>
        <w:t>热带雨林的气候特点、植物群落划分、动物特点</w:t>
      </w:r>
    </w:p>
    <w:p>
      <w:pPr>
        <w:pStyle w:val="BodyText"/>
        <w:ind w:left="27"/>
        <w:spacing w:before="321" w:line="184" w:lineRule="auto"/>
        <w:rPr/>
      </w:pPr>
      <w:r>
        <w:rPr>
          <w:color w:val="333333"/>
          <w:spacing w:val="-1"/>
        </w:rPr>
        <w:t>2.</w:t>
      </w:r>
      <w:r>
        <w:rPr>
          <w:color w:val="333333"/>
          <w:spacing w:val="53"/>
        </w:rPr>
        <w:t xml:space="preserve"> </w:t>
      </w:r>
      <w:r>
        <w:rPr>
          <w:color w:val="333333"/>
          <w:spacing w:val="-1"/>
        </w:rPr>
        <w:t>热带雨林和热带草原的分布区及气候差异</w:t>
      </w:r>
    </w:p>
    <w:p>
      <w:pPr>
        <w:pStyle w:val="BodyText"/>
        <w:ind w:left="30"/>
        <w:spacing w:before="323" w:line="183" w:lineRule="auto"/>
        <w:rPr/>
      </w:pPr>
      <w:r>
        <w:rPr>
          <w:color w:val="333333"/>
          <w:spacing w:val="-1"/>
        </w:rPr>
        <w:t>3．亚热带常绿阔叶林、亚热带常绿硬叶林分布区、动植物与气候特点</w:t>
      </w:r>
    </w:p>
    <w:p>
      <w:pPr>
        <w:pStyle w:val="BodyText"/>
        <w:ind w:left="16"/>
        <w:spacing w:before="323" w:line="183" w:lineRule="auto"/>
        <w:rPr/>
      </w:pPr>
      <w:r>
        <w:rPr>
          <w:color w:val="333333"/>
          <w:spacing w:val="-1"/>
        </w:rPr>
        <w:t>4.</w:t>
      </w:r>
      <w:r>
        <w:rPr>
          <w:color w:val="333333"/>
          <w:spacing w:val="60"/>
        </w:rPr>
        <w:t xml:space="preserve"> </w:t>
      </w:r>
      <w:r>
        <w:rPr>
          <w:color w:val="333333"/>
          <w:spacing w:val="-1"/>
        </w:rPr>
        <w:t>温带草原分布区和动植物特点</w:t>
      </w:r>
    </w:p>
    <w:p>
      <w:pPr>
        <w:pStyle w:val="BodyText"/>
        <w:ind w:left="33"/>
        <w:spacing w:before="323" w:line="183" w:lineRule="auto"/>
        <w:rPr/>
      </w:pPr>
      <w:r>
        <w:rPr>
          <w:color w:val="333333"/>
          <w:spacing w:val="-2"/>
        </w:rPr>
        <w:t>5.</w:t>
      </w:r>
      <w:r>
        <w:rPr>
          <w:color w:val="333333"/>
          <w:spacing w:val="67"/>
        </w:rPr>
        <w:t xml:space="preserve"> </w:t>
      </w:r>
      <w:r>
        <w:rPr>
          <w:color w:val="333333"/>
          <w:spacing w:val="-2"/>
        </w:rPr>
        <w:t>寒带苔原的植被类型、生产力和动物习性</w:t>
      </w:r>
    </w:p>
    <w:p>
      <w:pPr>
        <w:ind w:left="4181"/>
        <w:spacing w:before="177" w:line="271" w:lineRule="exact"/>
        <w:rPr>
          <w:rFonts w:ascii="Courier New" w:hAnsi="Courier New" w:eastAsia="Courier New" w:cs="Courier New"/>
          <w:sz w:val="21"/>
          <w:szCs w:val="21"/>
        </w:rPr>
      </w:pPr>
      <w:r>
        <w:rPr>
          <w:rFonts w:ascii="Courier New" w:hAnsi="Courier New" w:eastAsia="Courier New" w:cs="Courier New"/>
          <w:sz w:val="21"/>
          <w:szCs w:val="21"/>
          <w:position w:val="2"/>
        </w:rPr>
        <w:t>#</w:t>
      </w:r>
    </w:p>
    <w:sectPr>
      <w:pgSz w:w="11905" w:h="16840"/>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3"/>
      <w:szCs w:val="23"/>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&lt;4D6963726F736F667420576F7264202D20C9FACCACB5D8C0EDD1A72DCDACB5C8D1A7C1A6BFBCCAD4B4F3B8D92E646F6378&gt;</dc:title>
  <dc:creator>cl</dc:creator>
  <dcterms:created xsi:type="dcterms:W3CDTF">2023-07-09T08:43:51Z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2024-09-23T16:38:46</vt:filetime>
  </property>
</Properties>
</file>