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Arial" w:hAnsi="Arial" w:cs="Arial"/>
          <w:color w:val="000000"/>
          <w:shd w:val="clear" w:color="auto" w:fill="FFFFFF"/>
        </w:rPr>
      </w:pPr>
      <w:r>
        <w:rPr>
          <w:rStyle w:val="9"/>
          <w:rFonts w:hint="eastAsia" w:ascii="宋体" w:hAnsi="宋体" w:cs="宋体"/>
        </w:rPr>
        <w:t>《</w:t>
      </w:r>
      <w:r>
        <w:rPr>
          <w:rFonts w:hint="eastAsia" w:ascii="宋体" w:hAnsi="宋体" w:cs="宋体"/>
          <w:b/>
          <w:bCs/>
          <w:sz w:val="32"/>
          <w:szCs w:val="32"/>
        </w:rPr>
        <w:t>马克思主义哲学原理</w:t>
      </w:r>
      <w:r>
        <w:rPr>
          <w:rStyle w:val="9"/>
          <w:rFonts w:hint="eastAsia" w:ascii="宋体" w:hAnsi="宋体" w:cs="宋体"/>
        </w:rPr>
        <w:t>》同等学力加试大纲</w:t>
      </w:r>
    </w:p>
    <w:p>
      <w:pPr>
        <w:spacing w:line="360" w:lineRule="auto"/>
        <w:rPr>
          <w:rFonts w:ascii="黑体" w:hAnsi="Arial" w:eastAsia="黑体"/>
          <w:b/>
          <w:bCs/>
          <w:color w:val="000000"/>
          <w:sz w:val="28"/>
          <w:szCs w:val="28"/>
        </w:rPr>
      </w:pPr>
      <w:r>
        <w:rPr>
          <w:rFonts w:ascii="黑体" w:hAnsi="Arial" w:eastAsia="黑体" w:cs="黑体"/>
          <w:b/>
          <w:bCs/>
          <w:color w:val="000000"/>
          <w:sz w:val="28"/>
          <w:szCs w:val="28"/>
        </w:rPr>
        <w:t xml:space="preserve">    </w:t>
      </w:r>
      <w:r>
        <w:rPr>
          <w:rFonts w:hint="eastAsia" w:ascii="黑体" w:hAnsi="Arial" w:eastAsia="黑体" w:cs="黑体"/>
          <w:b/>
          <w:bCs/>
          <w:color w:val="000000"/>
          <w:sz w:val="28"/>
          <w:szCs w:val="28"/>
        </w:rPr>
        <w:t>一、考查目标及要求</w:t>
      </w:r>
    </w:p>
    <w:p>
      <w:pPr>
        <w:spacing w:line="360" w:lineRule="auto"/>
        <w:rPr>
          <w:rFonts w:ascii="宋体"/>
          <w:color w:val="000000"/>
          <w:sz w:val="24"/>
          <w:szCs w:val="24"/>
          <w:shd w:val="clear" w:color="auto" w:fill="FFFFFF"/>
        </w:rPr>
      </w:pPr>
      <w:r>
        <w:rPr>
          <w:rFonts w:hint="eastAsia" w:ascii="Arial" w:hAnsi="Arial" w:cs="宋体"/>
          <w:b/>
          <w:bCs/>
          <w:color w:val="000000"/>
          <w:sz w:val="24"/>
          <w:szCs w:val="24"/>
        </w:rPr>
        <w:t>（一）考查目标</w:t>
      </w:r>
    </w:p>
    <w:p>
      <w:pPr>
        <w:snapToGrid w:val="0"/>
        <w:spacing w:line="360" w:lineRule="auto"/>
        <w:ind w:firstLine="480"/>
        <w:rPr>
          <w:rFonts w:ascii="宋体"/>
          <w:sz w:val="24"/>
          <w:szCs w:val="24"/>
        </w:rPr>
      </w:pPr>
      <w:r>
        <w:rPr>
          <w:rFonts w:hint="eastAsia" w:ascii="宋体" w:hAnsi="宋体" w:cs="宋体"/>
          <w:color w:val="000000"/>
          <w:sz w:val="24"/>
          <w:szCs w:val="24"/>
          <w:shd w:val="clear" w:color="auto" w:fill="FFFFFF"/>
        </w:rPr>
        <w:t>《</w:t>
      </w:r>
      <w:r>
        <w:rPr>
          <w:rFonts w:hint="eastAsia" w:ascii="宋体" w:hAnsi="宋体" w:cs="宋体"/>
          <w:sz w:val="24"/>
          <w:szCs w:val="24"/>
        </w:rPr>
        <w:t>马克思主义哲学原理</w:t>
      </w:r>
      <w:r>
        <w:rPr>
          <w:rFonts w:hint="eastAsia" w:ascii="宋体" w:hAnsi="宋体" w:cs="宋体"/>
          <w:color w:val="000000"/>
          <w:sz w:val="24"/>
          <w:szCs w:val="24"/>
          <w:shd w:val="clear" w:color="auto" w:fill="FFFFFF"/>
        </w:rPr>
        <w:t>》考试是沈阳师范大学</w:t>
      </w:r>
      <w:r>
        <w:rPr>
          <w:rFonts w:hint="eastAsia" w:cs="宋体"/>
          <w:sz w:val="24"/>
          <w:szCs w:val="24"/>
        </w:rPr>
        <w:t>马克思主义学院中国哲学、伦理学、科学技术哲学专业招收全日制硕士学位研究生的同等学力加试科目</w:t>
      </w:r>
      <w:r>
        <w:rPr>
          <w:rFonts w:hint="eastAsia" w:ascii="宋体" w:hAnsi="宋体" w:cs="宋体"/>
          <w:color w:val="000000"/>
          <w:sz w:val="24"/>
          <w:szCs w:val="24"/>
          <w:shd w:val="clear" w:color="auto" w:fill="FFFFFF"/>
        </w:rPr>
        <w:t>。其考察目标</w:t>
      </w:r>
      <w:r>
        <w:rPr>
          <w:rFonts w:hint="eastAsia" w:ascii="宋体" w:hAnsi="宋体" w:cs="宋体"/>
          <w:sz w:val="24"/>
          <w:szCs w:val="24"/>
        </w:rPr>
        <w:t>在于测试学生对马克思主义哲学的基本概念、基本原理、基本观点的掌握程度，了解考生是否具备运用马克思主义哲学基本原理和基本方法来分析现实社会生活中的各种现象、解决各种社会问题的能力，是否具备进一步深造的基本素养和潜质。</w:t>
      </w:r>
      <w:r>
        <w:rPr>
          <w:rStyle w:val="13"/>
          <w:rFonts w:hint="eastAsia" w:ascii="宋体" w:hAnsi="宋体" w:cs="宋体"/>
          <w:sz w:val="24"/>
          <w:szCs w:val="24"/>
        </w:rPr>
        <w:t>其考试要求达到</w:t>
      </w:r>
      <w:r>
        <w:rPr>
          <w:rFonts w:hint="eastAsia" w:ascii="宋体" w:hAnsi="宋体" w:cs="宋体"/>
          <w:color w:val="000000"/>
          <w:sz w:val="24"/>
          <w:szCs w:val="24"/>
          <w:shd w:val="clear" w:color="auto" w:fill="FFFFFF"/>
        </w:rPr>
        <w:t>高等学校本科相关专业毕业生能达到的及格或及格以上水平，</w:t>
      </w:r>
      <w:r>
        <w:rPr>
          <w:rStyle w:val="13"/>
          <w:rFonts w:hint="eastAsia" w:ascii="宋体" w:hAnsi="宋体" w:cs="宋体"/>
          <w:sz w:val="24"/>
          <w:szCs w:val="24"/>
        </w:rPr>
        <w:t>以保证被录取者具有较好的哲学理论基础。</w:t>
      </w:r>
      <w:r>
        <w:rPr>
          <w:rFonts w:hint="eastAsia" w:ascii="宋体" w:hAnsi="宋体" w:cs="宋体"/>
          <w:sz w:val="24"/>
          <w:szCs w:val="24"/>
        </w:rPr>
        <w:t>考试内容覆盖了辩证唯物主义和历史唯物主义基础理论的全部内容。</w:t>
      </w:r>
    </w:p>
    <w:p>
      <w:pPr>
        <w:spacing w:line="360" w:lineRule="auto"/>
        <w:ind w:firstLine="480"/>
        <w:rPr>
          <w:b/>
          <w:bCs/>
          <w:sz w:val="24"/>
          <w:szCs w:val="24"/>
        </w:rPr>
      </w:pPr>
      <w:r>
        <w:rPr>
          <w:rFonts w:hint="eastAsia" w:cs="宋体"/>
          <w:b/>
          <w:bCs/>
          <w:sz w:val="24"/>
          <w:szCs w:val="24"/>
        </w:rPr>
        <w:t>（二）基本要求</w:t>
      </w:r>
    </w:p>
    <w:p>
      <w:pPr>
        <w:spacing w:line="360" w:lineRule="auto"/>
        <w:ind w:firstLine="480"/>
        <w:rPr>
          <w:rFonts w:ascii="宋体"/>
          <w:sz w:val="24"/>
          <w:szCs w:val="24"/>
        </w:rPr>
      </w:pPr>
      <w:r>
        <w:rPr>
          <w:rFonts w:hint="eastAsia" w:ascii="宋体" w:hAnsi="宋体" w:cs="宋体"/>
          <w:color w:val="000000"/>
          <w:sz w:val="24"/>
          <w:szCs w:val="24"/>
          <w:shd w:val="clear" w:color="auto" w:fill="FFFFFF"/>
        </w:rPr>
        <w:t>《</w:t>
      </w:r>
      <w:r>
        <w:rPr>
          <w:rFonts w:hint="eastAsia" w:ascii="宋体" w:hAnsi="宋体" w:cs="宋体"/>
          <w:sz w:val="24"/>
          <w:szCs w:val="24"/>
        </w:rPr>
        <w:t>马克思主义哲学原理</w:t>
      </w:r>
      <w:r>
        <w:rPr>
          <w:rFonts w:hint="eastAsia" w:ascii="宋体" w:hAnsi="宋体" w:cs="宋体"/>
          <w:color w:val="000000"/>
          <w:sz w:val="24"/>
          <w:szCs w:val="24"/>
          <w:shd w:val="clear" w:color="auto" w:fill="FFFFFF"/>
        </w:rPr>
        <w:t>》</w:t>
      </w:r>
      <w:r>
        <w:rPr>
          <w:rFonts w:hint="eastAsia" w:ascii="宋体" w:hAnsi="宋体" w:cs="宋体"/>
          <w:sz w:val="24"/>
          <w:szCs w:val="24"/>
        </w:rPr>
        <w:t>注重考查考生的马克思主义哲学的基本知识、基本理论以及考生运用马克思主义哲学的基本立场、观点和方法观察和解决实际问题的能力。考生应能：</w:t>
      </w:r>
      <w:r>
        <w:rPr>
          <w:rFonts w:ascii="宋体"/>
          <w:sz w:val="24"/>
          <w:szCs w:val="24"/>
        </w:rPr>
        <w:br w:type="textWrapping"/>
      </w:r>
      <w:r>
        <w:rPr>
          <w:rFonts w:hint="eastAsia" w:ascii="宋体"/>
          <w:sz w:val="24"/>
          <w:szCs w:val="24"/>
          <w:lang w:val="en-US" w:eastAsia="zh-CN"/>
        </w:rPr>
        <w:t xml:space="preserve">    </w:t>
      </w:r>
      <w:r>
        <w:rPr>
          <w:rFonts w:ascii="宋体" w:hAnsi="宋体" w:cs="宋体"/>
          <w:sz w:val="24"/>
          <w:szCs w:val="24"/>
        </w:rPr>
        <w:t>1</w:t>
      </w:r>
      <w:r>
        <w:rPr>
          <w:rFonts w:hint="eastAsia" w:ascii="宋体" w:hAnsi="宋体" w:cs="宋体"/>
          <w:sz w:val="24"/>
          <w:szCs w:val="24"/>
        </w:rPr>
        <w:t>．准确地再认或再现有关的辩证唯物主义和历史唯物主义等方面的知识。</w:t>
      </w:r>
      <w:r>
        <w:rPr>
          <w:rFonts w:ascii="宋体"/>
          <w:sz w:val="24"/>
          <w:szCs w:val="24"/>
        </w:rPr>
        <w:br w:type="textWrapping"/>
      </w:r>
      <w:r>
        <w:rPr>
          <w:rFonts w:hint="eastAsia" w:ascii="宋体" w:hAnsi="宋体" w:cs="宋体"/>
          <w:sz w:val="24"/>
          <w:szCs w:val="24"/>
        </w:rPr>
        <w:t>　　</w:t>
      </w:r>
      <w:r>
        <w:rPr>
          <w:rFonts w:ascii="宋体" w:hAnsi="宋体" w:cs="宋体"/>
          <w:sz w:val="24"/>
          <w:szCs w:val="24"/>
        </w:rPr>
        <w:t>2</w:t>
      </w:r>
      <w:r>
        <w:rPr>
          <w:rFonts w:hint="eastAsia" w:ascii="宋体" w:hAnsi="宋体" w:cs="宋体"/>
          <w:sz w:val="24"/>
          <w:szCs w:val="24"/>
        </w:rPr>
        <w:t>．正确理解和掌握马克思主义哲学理论课中的有关范畴、规律和论断。</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．运用有关原理，解释和论证某种观点，辨明理论是非。</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．用马克思主义哲学的观点和方法，比较和分析有关理论问题、社会现象或实际问题。</w:t>
      </w:r>
      <w:r>
        <w:rPr>
          <w:rFonts w:ascii="宋体"/>
          <w:sz w:val="24"/>
          <w:szCs w:val="24"/>
        </w:rPr>
        <w:br w:type="textWrapping"/>
      </w:r>
      <w:r>
        <w:rPr>
          <w:rFonts w:hint="eastAsia" w:ascii="宋体" w:hAnsi="宋体" w:cs="宋体"/>
          <w:sz w:val="24"/>
          <w:szCs w:val="24"/>
        </w:rPr>
        <w:t>　　</w:t>
      </w:r>
      <w:r>
        <w:rPr>
          <w:rFonts w:ascii="宋体" w:hAnsi="宋体" w:cs="宋体"/>
          <w:sz w:val="24"/>
          <w:szCs w:val="24"/>
        </w:rPr>
        <w:t>5</w:t>
      </w:r>
      <w:r>
        <w:rPr>
          <w:rFonts w:hint="eastAsia" w:ascii="宋体" w:hAnsi="宋体" w:cs="宋体"/>
          <w:sz w:val="24"/>
          <w:szCs w:val="24"/>
        </w:rPr>
        <w:t>．准确、恰当地使用本学科的专业术语，文字通顺，层次清楚，有论有据，合乎逻辑地表述。</w:t>
      </w:r>
    </w:p>
    <w:p>
      <w:pPr>
        <w:spacing w:line="360" w:lineRule="auto"/>
        <w:ind w:firstLine="562" w:firstLineChars="200"/>
        <w:rPr>
          <w:rFonts w:ascii="黑体" w:hAnsi="Arial" w:eastAsia="黑体"/>
          <w:b/>
          <w:bCs/>
          <w:color w:val="000000"/>
          <w:sz w:val="28"/>
          <w:szCs w:val="28"/>
        </w:rPr>
      </w:pPr>
      <w:r>
        <w:rPr>
          <w:rFonts w:hint="eastAsia" w:ascii="黑体" w:hAnsi="Arial" w:eastAsia="黑体" w:cs="黑体"/>
          <w:b/>
          <w:bCs/>
          <w:color w:val="000000"/>
          <w:sz w:val="28"/>
          <w:szCs w:val="28"/>
        </w:rPr>
        <w:t>二、考试内容</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导论</w:t>
      </w:r>
      <w:r>
        <w:rPr>
          <w:rFonts w:hint="eastAsia" w:ascii="宋体" w:hAnsi="宋体" w:cs="宋体"/>
          <w:b/>
          <w:bCs/>
          <w:color w:val="000000"/>
          <w:sz w:val="24"/>
          <w:szCs w:val="24"/>
          <w:lang w:val="en-US" w:eastAsia="zh-CN"/>
        </w:rPr>
        <w:t xml:space="preserve">  </w:t>
      </w:r>
      <w:r>
        <w:rPr>
          <w:rFonts w:hint="eastAsia" w:ascii="宋体" w:hAnsi="宋体" w:cs="宋体"/>
          <w:b/>
          <w:bCs/>
          <w:color w:val="000000"/>
          <w:sz w:val="24"/>
          <w:szCs w:val="24"/>
        </w:rPr>
        <w:t>科学的世界观和方法论</w:t>
      </w:r>
    </w:p>
    <w:p>
      <w:pPr>
        <w:spacing w:line="360" w:lineRule="auto"/>
        <w:ind w:firstLine="482" w:firstLineChars="200"/>
        <w:rPr>
          <w:rFonts w:ascii="宋体"/>
          <w:color w:val="000000"/>
          <w:sz w:val="24"/>
          <w:szCs w:val="24"/>
        </w:rPr>
      </w:pPr>
      <w:r>
        <w:rPr>
          <w:rFonts w:hint="eastAsia" w:ascii="宋体" w:hAnsi="宋体" w:cs="宋体"/>
          <w:b/>
          <w:bCs/>
          <w:color w:val="000000"/>
          <w:sz w:val="24"/>
          <w:szCs w:val="24"/>
        </w:rPr>
        <w:t>（一）哲学和哲学的基本问题</w:t>
      </w:r>
    </w:p>
    <w:p>
      <w:pPr>
        <w:spacing w:line="360" w:lineRule="auto"/>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、哲学</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哲学与世界观和方法论。哲学和具体科学的关系。</w:t>
      </w:r>
    </w:p>
    <w:p>
      <w:pPr>
        <w:spacing w:line="360" w:lineRule="auto"/>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、哲学的基本问题</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思维和存在的关系问题是哲学的基本问题。哲学基本问题的内容和意义。唯物主义和唯心主义的基本观点。</w:t>
      </w:r>
    </w:p>
    <w:p>
      <w:pPr>
        <w:spacing w:line="360" w:lineRule="auto"/>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、哲学的基本派别</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唯物主义的基本历史形态和唯心主义的基本形态。辩证法和形而上学的对立。科学主义与人本主义的内涵及其关系。</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（二）马克思主义哲学的产生和基本特征</w:t>
      </w:r>
    </w:p>
    <w:p>
      <w:pPr>
        <w:spacing w:line="360" w:lineRule="auto"/>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、时代课题的哲学解答</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哲学和时代的关系。马克思主义哲学产生的社会历史条件、自然科学前提、思想理论来源。哲学的民族性与世界性。</w:t>
      </w:r>
    </w:p>
    <w:p>
      <w:pPr>
        <w:spacing w:line="360" w:lineRule="auto"/>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、以科学的实践观为基础的辩证唯物主义和历史唯物主义的统一</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马克思主义哲学的创立是哲学史上的革命变革。实践的观点是马克思主义哲学首要的基本的观点。马克思主义哲学以科学的实践观为基础，是唯物主义和辩证法的统一，是唯物主义的自然观和历史观的统一。</w:t>
      </w:r>
    </w:p>
    <w:p>
      <w:pPr>
        <w:spacing w:line="360" w:lineRule="auto"/>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、以彻底的批判性为标志的科学性和革命性的统一</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马克思主义哲学的科学性和革命性及其统一。马克思主义哲学的批判性、创新性、开放性。毛泽东思想、邓小平理论、“三个代表”重要思想是马克思主义哲学中国化的理论成果。</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（三）学习马克思主义哲学的意义和方法</w:t>
      </w:r>
    </w:p>
    <w:p>
      <w:pPr>
        <w:spacing w:line="360" w:lineRule="auto"/>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、学习马克思主义哲学的重大意义</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马克思主义哲学在人们确立辩证的思维方式、确立正确的人生观、确立中国特色社会主义的政治信念中的重要作用。</w:t>
      </w:r>
    </w:p>
    <w:p>
      <w:pPr>
        <w:numPr>
          <w:ilvl w:val="0"/>
          <w:numId w:val="1"/>
        </w:numPr>
        <w:spacing w:line="360" w:lineRule="auto"/>
        <w:ind w:firstLine="480" w:firstLineChars="200"/>
        <w:rPr>
          <w:rFonts w:ascii="宋体"/>
          <w:color w:val="000000"/>
          <w:sz w:val="24"/>
          <w:szCs w:val="24"/>
        </w:rPr>
      </w:pPr>
      <w:r>
        <w:rPr>
          <w:rFonts w:hint="eastAsia" w:ascii="宋体" w:hAnsi="宋体" w:cs="宋体"/>
          <w:color w:val="000000"/>
          <w:sz w:val="24"/>
          <w:szCs w:val="24"/>
        </w:rPr>
        <w:t>理论联系实际是学习马克思主义哲学的根本方法。</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第一章</w:t>
      </w:r>
      <w:r>
        <w:rPr>
          <w:rFonts w:hint="eastAsia" w:ascii="宋体" w:hAnsi="宋体" w:cs="宋体"/>
          <w:b/>
          <w:bCs/>
          <w:color w:val="000000"/>
          <w:sz w:val="24"/>
          <w:szCs w:val="24"/>
          <w:lang w:val="en-US" w:eastAsia="zh-CN"/>
        </w:rPr>
        <w:t xml:space="preserve">  </w:t>
      </w:r>
      <w:r>
        <w:rPr>
          <w:rFonts w:hint="eastAsia" w:ascii="宋体" w:hAnsi="宋体" w:cs="宋体"/>
          <w:b/>
          <w:bCs/>
          <w:color w:val="000000"/>
          <w:sz w:val="24"/>
          <w:szCs w:val="24"/>
        </w:rPr>
        <w:t>物质与世界</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（一）物质及其存在形式</w:t>
      </w:r>
    </w:p>
    <w:p>
      <w:pPr>
        <w:spacing w:line="360" w:lineRule="auto"/>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、物质</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哲学物质观的形成和发展。辨证唯物主义物质观的内容及其重大意义。</w:t>
      </w:r>
    </w:p>
    <w:p>
      <w:pPr>
        <w:spacing w:line="360" w:lineRule="auto"/>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、时间和空间</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物质与运动。运动与静止。物质运动与时间、空间，时间和空间的绝对性和相对性。</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（二）从自然界到人类社会</w:t>
      </w:r>
    </w:p>
    <w:p>
      <w:pPr>
        <w:spacing w:line="360" w:lineRule="auto"/>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、人类社会产生的自然前提和社会基础</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人和人类社会形成的自然前提。劳动在人和人类社会产生、存在和发展中的决定作用。</w:t>
      </w:r>
    </w:p>
    <w:p>
      <w:pPr>
        <w:spacing w:line="360" w:lineRule="auto"/>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、人类社会的物质性</w:t>
      </w:r>
    </w:p>
    <w:p>
      <w:pPr>
        <w:widowControl/>
        <w:spacing w:line="360" w:lineRule="auto"/>
        <w:ind w:firstLine="480" w:firstLineChars="200"/>
        <w:jc w:val="left"/>
        <w:rPr>
          <w:rFonts w:ascii="宋体"/>
          <w:vanish/>
          <w:color w:val="000000"/>
          <w:kern w:val="0"/>
          <w:sz w:val="24"/>
          <w:szCs w:val="24"/>
        </w:rPr>
      </w:pPr>
      <w:r>
        <w:rPr>
          <w:rFonts w:hint="eastAsia" w:ascii="宋体" w:hAnsi="宋体" w:cs="宋体"/>
          <w:color w:val="000000"/>
          <w:sz w:val="24"/>
          <w:szCs w:val="24"/>
        </w:rPr>
        <w:t>构成社会运动的基本的物质要素。地理环境和人口因素在社会形成和发展中的作用。物质资料生产方式在人类社会存在和发展中的决定作用。社会存在是一种物质存在。</w:t>
      </w:r>
    </w:p>
    <w:p>
      <w:pPr>
        <w:spacing w:line="360" w:lineRule="auto"/>
        <w:ind w:firstLine="480" w:firstLineChars="200"/>
        <w:rPr>
          <w:rFonts w:ascii="宋体"/>
          <w:color w:val="000000"/>
          <w:sz w:val="24"/>
          <w:szCs w:val="24"/>
        </w:rPr>
      </w:pP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（三）从物质到意识</w:t>
      </w:r>
    </w:p>
    <w:p>
      <w:pPr>
        <w:spacing w:line="360" w:lineRule="auto"/>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、意识产生的自然前提和社会基础</w:t>
      </w:r>
      <w:r>
        <w:rPr>
          <w:rFonts w:ascii="宋体"/>
          <w:color w:val="000000"/>
          <w:sz w:val="24"/>
          <w:szCs w:val="24"/>
        </w:rPr>
        <w:t> </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意识是自然界长期发展的产物。</w:t>
      </w:r>
      <w:r>
        <w:rPr>
          <w:rFonts w:ascii="宋体" w:hAnsi="宋体" w:cs="宋体"/>
          <w:color w:val="000000"/>
          <w:sz w:val="24"/>
          <w:szCs w:val="24"/>
        </w:rPr>
        <w:t xml:space="preserve"> </w:t>
      </w:r>
      <w:r>
        <w:rPr>
          <w:rFonts w:hint="eastAsia" w:ascii="宋体" w:hAnsi="宋体" w:cs="宋体"/>
          <w:color w:val="000000"/>
          <w:sz w:val="24"/>
          <w:szCs w:val="24"/>
        </w:rPr>
        <w:t>意识是社会的产物。</w:t>
      </w:r>
    </w:p>
    <w:p>
      <w:pPr>
        <w:spacing w:line="360" w:lineRule="auto"/>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、意识的本质</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意识是人脑的机能。意识是物质世界的主观映象。</w:t>
      </w:r>
    </w:p>
    <w:p>
      <w:pPr>
        <w:spacing w:line="360" w:lineRule="auto"/>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、意识的结构和功能</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意识的复杂结构。意识能动性及其主要表现。</w:t>
      </w:r>
    </w:p>
    <w:p>
      <w:pPr>
        <w:spacing w:line="360" w:lineRule="auto"/>
        <w:ind w:firstLine="480" w:firstLineChars="200"/>
        <w:rPr>
          <w:rFonts w:ascii="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、意识与人工智能</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人工智能的本质，人的智能和人工智能的本质区别。</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（四）世界的物质统一性</w:t>
      </w:r>
    </w:p>
    <w:p>
      <w:pPr>
        <w:spacing w:line="360" w:lineRule="auto"/>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、物质形态的多样性和同源性</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世界的物质统一性和多样性的关系。物质形态的多样性和同源性的辩证统一。</w:t>
      </w:r>
    </w:p>
    <w:p>
      <w:pPr>
        <w:spacing w:line="360" w:lineRule="auto"/>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、物质形态的层次性和同构性</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物质形态的层次性。物质形态结构的同构性及其特点。</w:t>
      </w:r>
    </w:p>
    <w:p>
      <w:pPr>
        <w:spacing w:line="360" w:lineRule="auto"/>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、世界物质统一性的证明及其实践意义</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世界统一性问题。世界的统一性在于物质性。物质世界是多样性的统一。世界的物质统一性原理与实事求是。客观规律性和主观能动性的关系。</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第二章</w:t>
      </w:r>
      <w:r>
        <w:rPr>
          <w:rFonts w:hint="eastAsia" w:ascii="宋体" w:hAnsi="宋体" w:cs="宋体"/>
          <w:b/>
          <w:bCs/>
          <w:color w:val="000000"/>
          <w:sz w:val="24"/>
          <w:szCs w:val="24"/>
          <w:lang w:val="en-US" w:eastAsia="zh-CN"/>
        </w:rPr>
        <w:t xml:space="preserve">  </w:t>
      </w:r>
      <w:r>
        <w:rPr>
          <w:rFonts w:hint="eastAsia" w:ascii="宋体" w:hAnsi="宋体" w:cs="宋体"/>
          <w:b/>
          <w:bCs/>
          <w:color w:val="000000"/>
          <w:sz w:val="24"/>
          <w:szCs w:val="24"/>
        </w:rPr>
        <w:t>实践与世界</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（一）实践的本质和结构</w:t>
      </w:r>
    </w:p>
    <w:p>
      <w:pPr>
        <w:spacing w:line="360" w:lineRule="auto"/>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、实践的本质</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旧哲学的实践观。实践是人能动地改造物质世界的对象性活动。</w:t>
      </w:r>
    </w:p>
    <w:p>
      <w:pPr>
        <w:spacing w:line="360" w:lineRule="auto"/>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、实践是人的存在方式</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实践是人的存在方式。实践的基本特征和基本形式。</w:t>
      </w:r>
    </w:p>
    <w:p>
      <w:pPr>
        <w:spacing w:line="360" w:lineRule="auto"/>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、实践的理性结构和社会结构</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实践活动中的理性结构及其功能。实践的社会结构及其作用。</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（二）实践的主体和客体及其相互作用。</w:t>
      </w:r>
    </w:p>
    <w:p>
      <w:pPr>
        <w:spacing w:line="360" w:lineRule="auto"/>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、实践的主体和客体</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实践主体及其能力结构和社会结构。实践客体及其基本类型。</w:t>
      </w:r>
    </w:p>
    <w:p>
      <w:pPr>
        <w:spacing w:line="360" w:lineRule="auto"/>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、主体和客体的相互作用及其实质</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主体和客体的相互作用的中介。实践主体和客体相互作用的特点和实质，实践主体和客体相互作用的内容和结果。</w:t>
      </w:r>
    </w:p>
    <w:p>
      <w:pPr>
        <w:spacing w:line="360" w:lineRule="auto"/>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、人对物质世界的实践把握的基本环节。</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实践运行过程的三个基本环节：实践目的的提出；实践手段的运用；实践结果的完成、评价和反馈调控。实践活动的继承机能、选择机能和自我革新机能。</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（三）实践与世界的二重化</w:t>
      </w:r>
    </w:p>
    <w:p>
      <w:pPr>
        <w:spacing w:line="360" w:lineRule="auto"/>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、主观世界和客观世界的分化与统一</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主观世界和客观世界及其对立统一。实践是主观世界和客观世界的分化与统一的现实基础。</w:t>
      </w:r>
    </w:p>
    <w:p>
      <w:pPr>
        <w:spacing w:line="360" w:lineRule="auto"/>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、自在世界与人类世界的分化与统一</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自在世界与人类世界的共同点和区别。实践活动中自在世界与人类世界的分化与统一关系。</w:t>
      </w:r>
    </w:p>
    <w:p>
      <w:pPr>
        <w:spacing w:line="360" w:lineRule="auto"/>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、实践的世界观意义</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世界的二重化和人类世界的形成；人类世界即感性世界的不断发展。实践的世界观意义的确认及其意义。</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第三章</w:t>
      </w:r>
      <w:r>
        <w:rPr>
          <w:rFonts w:hint="eastAsia" w:ascii="宋体" w:hAnsi="宋体" w:cs="宋体"/>
          <w:b/>
          <w:bCs/>
          <w:color w:val="000000"/>
          <w:sz w:val="24"/>
          <w:szCs w:val="24"/>
          <w:lang w:val="en-US" w:eastAsia="zh-CN"/>
        </w:rPr>
        <w:t xml:space="preserve">  </w:t>
      </w:r>
      <w:r>
        <w:rPr>
          <w:rFonts w:hint="eastAsia" w:ascii="宋体" w:hAnsi="宋体" w:cs="宋体"/>
          <w:b/>
          <w:bCs/>
          <w:color w:val="000000"/>
          <w:sz w:val="24"/>
          <w:szCs w:val="24"/>
        </w:rPr>
        <w:t>社会及其基本结构</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（一）社会的本质和整体性</w:t>
      </w:r>
    </w:p>
    <w:p>
      <w:pPr>
        <w:spacing w:line="360" w:lineRule="auto"/>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、社会生活在本质上是实践的</w:t>
      </w:r>
    </w:p>
    <w:p>
      <w:pPr>
        <w:spacing w:line="360" w:lineRule="auto"/>
        <w:ind w:firstLine="480" w:firstLineChars="200"/>
        <w:rPr>
          <w:rFonts w:ascii="宋体"/>
          <w:vanish/>
          <w:color w:val="000000"/>
          <w:kern w:val="0"/>
          <w:sz w:val="24"/>
          <w:szCs w:val="24"/>
        </w:rPr>
      </w:pPr>
      <w:r>
        <w:rPr>
          <w:rFonts w:hint="eastAsia" w:ascii="宋体" w:hAnsi="宋体" w:cs="宋体"/>
          <w:color w:val="000000"/>
          <w:sz w:val="24"/>
          <w:szCs w:val="24"/>
        </w:rPr>
        <w:t>神学历史观、唯心主义历史观、自然主义历史观。全部社会生活在本质上是实践的。</w:t>
      </w:r>
    </w:p>
    <w:p>
      <w:pPr>
        <w:spacing w:line="360" w:lineRule="auto"/>
        <w:ind w:firstLine="480" w:firstLineChars="200"/>
        <w:rPr>
          <w:rFonts w:ascii="宋体"/>
          <w:vanish/>
          <w:color w:val="000000"/>
          <w:kern w:val="0"/>
          <w:sz w:val="24"/>
          <w:szCs w:val="24"/>
        </w:rPr>
      </w:pPr>
    </w:p>
    <w:p>
      <w:pPr>
        <w:spacing w:line="360" w:lineRule="auto"/>
        <w:ind w:firstLine="480" w:firstLineChars="200"/>
        <w:rPr>
          <w:rFonts w:ascii="宋体"/>
          <w:color w:val="000000"/>
          <w:sz w:val="24"/>
          <w:szCs w:val="24"/>
        </w:rPr>
      </w:pPr>
    </w:p>
    <w:p>
      <w:pPr>
        <w:spacing w:line="360" w:lineRule="auto"/>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、社会是不断自我更新的有机体</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马克思主义哲学的社会有机体思想。社会有机体的基本特征。</w:t>
      </w:r>
    </w:p>
    <w:p>
      <w:pPr>
        <w:spacing w:line="360" w:lineRule="auto"/>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、社会结构</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人类交往活动的基本形式。社会结构是人类交往活动的规范化、制度化。社会有机体的基本结构。</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（二）社会的经济结构</w:t>
      </w:r>
    </w:p>
    <w:p>
      <w:pPr>
        <w:spacing w:line="360" w:lineRule="auto"/>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、生产力</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生产力的内涵及其构成要素。科学技术与生产力。生产力的特点。</w:t>
      </w:r>
    </w:p>
    <w:p>
      <w:pPr>
        <w:spacing w:line="360" w:lineRule="auto"/>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、社会的经济结构</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社会经济结构是指同生产力发展的一定阶段相适应的生产关系的总和。生产关系的本质及其内在结构。生产关系的特点。社会经济结构的内容和功能。</w:t>
      </w:r>
    </w:p>
    <w:p>
      <w:pPr>
        <w:spacing w:line="360" w:lineRule="auto"/>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、阶级</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阶级的起源、实质和区别标准。阶级和等级、阶层的联系和区别。</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（三）社会的政治结构</w:t>
      </w:r>
    </w:p>
    <w:p>
      <w:pPr>
        <w:spacing w:line="360" w:lineRule="auto"/>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、政治结构及其核心</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社会的政治结构是指建立在经济基础之上的政治法律设施、制度及其相互关联的方式。国家政权是政治结构的核心。经济结构和政治结构的关系。加强社会主义政治文明建设。</w:t>
      </w:r>
    </w:p>
    <w:p>
      <w:pPr>
        <w:spacing w:line="360" w:lineRule="auto"/>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、国家与社会的关系及其发展趋势</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国家的起源和特征，国家的本质和职能。国体和政体及其关系。</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（四）社会的文化结构</w:t>
      </w:r>
    </w:p>
    <w:p>
      <w:pPr>
        <w:spacing w:line="360" w:lineRule="auto"/>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、意识、意识形态和文化结构</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文化结构是指哲学、政治法律思想、道德观念、宗教观念、艺术等社会意识的联结方式。意识形态和社会意识。</w:t>
      </w:r>
    </w:p>
    <w:p>
      <w:pPr>
        <w:spacing w:line="360" w:lineRule="auto"/>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、文化结构的构成要素及其关系</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文化结构的构成要素：艺术、道德、政治思想、宗教、哲学等。各种意识形态之间的关系。</w:t>
      </w:r>
    </w:p>
    <w:p>
      <w:pPr>
        <w:spacing w:line="360" w:lineRule="auto"/>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、文化结构的相对独立性及其功能。</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文化结构的相对独立及其社会功能。文化的本质和功能。加强中国特色社会主义的文化建设。文化和文明。</w:t>
      </w:r>
    </w:p>
    <w:p>
      <w:pPr>
        <w:spacing w:line="360" w:lineRule="auto"/>
        <w:ind w:firstLine="480" w:firstLineChars="200"/>
        <w:rPr>
          <w:rFonts w:ascii="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、传统文化与社会现代化</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传统文化及其对民族发展的重要作用。传统文化与社会现代化的对立统一关系。</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第四章</w:t>
      </w:r>
      <w:r>
        <w:rPr>
          <w:rFonts w:hint="eastAsia" w:ascii="宋体" w:hAnsi="宋体" w:cs="宋体"/>
          <w:b/>
          <w:bCs/>
          <w:color w:val="000000"/>
          <w:sz w:val="24"/>
          <w:szCs w:val="24"/>
          <w:lang w:val="en-US" w:eastAsia="zh-CN"/>
        </w:rPr>
        <w:t xml:space="preserve">  </w:t>
      </w:r>
      <w:r>
        <w:rPr>
          <w:rFonts w:hint="eastAsia" w:ascii="宋体" w:hAnsi="宋体" w:cs="宋体"/>
          <w:b/>
          <w:bCs/>
          <w:color w:val="000000"/>
          <w:sz w:val="24"/>
          <w:szCs w:val="24"/>
        </w:rPr>
        <w:t>个人与社会</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（一）人的个体存在与社会存在</w:t>
      </w:r>
    </w:p>
    <w:p>
      <w:pPr>
        <w:spacing w:line="360" w:lineRule="auto"/>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、人的个体发生与社会遗传</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全部人类历史的第一个前提无疑是有生命的个人的存在。人类个体的发生、发展。个体的生物遗传性和社会遗传性及其区别。</w:t>
      </w:r>
    </w:p>
    <w:p>
      <w:pPr>
        <w:spacing w:line="360" w:lineRule="auto"/>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、现实的个人与现实的社会</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现实的个人以及人成为现实主体的基本条件。尊重个人的现实性与承认社会的现实性。</w:t>
      </w:r>
    </w:p>
    <w:p>
      <w:pPr>
        <w:spacing w:line="360" w:lineRule="auto"/>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、人的社会化与个性化</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人的社会化及其功能。人的个性及其形成。人的社会化与个性化的关系。</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（二）人的社会价值与个人价值</w:t>
      </w:r>
    </w:p>
    <w:p>
      <w:pPr>
        <w:spacing w:line="360" w:lineRule="auto"/>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、人的社会价值</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人的社会价值及其表现。人的社会价值的实现及其评价尺度。</w:t>
      </w:r>
    </w:p>
    <w:p>
      <w:pPr>
        <w:spacing w:line="360" w:lineRule="auto"/>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、人的个人价值</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人的个人价值及其表现。</w:t>
      </w:r>
    </w:p>
    <w:p>
      <w:pPr>
        <w:spacing w:line="360" w:lineRule="auto"/>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、人的社会价值与个人价值的关系</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人的社会价值与个人价值的相互关系。树立正确的价值观。</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（三）社会创造人与人创造社会</w:t>
      </w:r>
    </w:p>
    <w:p>
      <w:pPr>
        <w:spacing w:line="360" w:lineRule="auto"/>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、社会关系的生产和再生产</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人类社会的生产和再生产包括：物质资料的生产和再生产、人的生命的生产和再生产、精神或信息的生产和再生产。</w:t>
      </w:r>
    </w:p>
    <w:p>
      <w:pPr>
        <w:spacing w:line="360" w:lineRule="auto"/>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、人的本质</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人的自然属性和社会属性。人的本质在其现实性上是一切社会关系的总和。</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第五章</w:t>
      </w:r>
      <w:r>
        <w:rPr>
          <w:rFonts w:hint="eastAsia" w:ascii="宋体" w:hAnsi="宋体" w:cs="宋体"/>
          <w:b/>
          <w:bCs/>
          <w:color w:val="000000"/>
          <w:sz w:val="24"/>
          <w:szCs w:val="24"/>
          <w:lang w:val="en-US" w:eastAsia="zh-CN"/>
        </w:rPr>
        <w:t xml:space="preserve">  </w:t>
      </w:r>
      <w:r>
        <w:rPr>
          <w:rFonts w:hint="eastAsia" w:ascii="宋体" w:hAnsi="宋体" w:cs="宋体"/>
          <w:b/>
          <w:bCs/>
          <w:color w:val="000000"/>
          <w:sz w:val="24"/>
          <w:szCs w:val="24"/>
        </w:rPr>
        <w:t>联系与发展</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（一）世界的普遍联系和发展的方向性</w:t>
      </w:r>
    </w:p>
    <w:p>
      <w:pPr>
        <w:spacing w:line="360" w:lineRule="auto"/>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、世界的普遍联系与系统联系。</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世界是普遍联系的整体。联系及其客观性，普遍性。系统论和普遍联系观点。</w:t>
      </w:r>
    </w:p>
    <w:p>
      <w:pPr>
        <w:spacing w:line="360" w:lineRule="auto"/>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、物与物的关系和“为我而存在的关系”</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联系的多样性。“为我而存在的关系”及其特征。</w:t>
      </w:r>
    </w:p>
    <w:p>
      <w:pPr>
        <w:spacing w:line="360" w:lineRule="auto"/>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、运动、变化、发展及其方向性</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世界是永恒发展的过程。发展及其实质。物质运动的基本形式及其关系。事物变化的多向性。新事物必然战胜旧事物。</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（二）联系和发展的规律性</w:t>
      </w:r>
      <w:r>
        <w:rPr>
          <w:rFonts w:ascii="宋体"/>
          <w:b/>
          <w:bCs/>
          <w:color w:val="000000"/>
          <w:sz w:val="24"/>
          <w:szCs w:val="24"/>
        </w:rPr>
        <w:t> </w:t>
      </w:r>
    </w:p>
    <w:p>
      <w:pPr>
        <w:spacing w:line="360" w:lineRule="auto"/>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、反映联系与发展相统一的决定论</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决定论与目的论、非决定论。机械决定论、统计决定论和辩证决定论。原因和结果及其辩证关系。必然性和偶然性及其辩证关系。</w:t>
      </w:r>
    </w:p>
    <w:p>
      <w:pPr>
        <w:spacing w:line="360" w:lineRule="auto"/>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、规律及其实现</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规律是事物发展中本身所固有的本质的、必然的、稳定的联系。可能性和现实性及其辩证关系。</w:t>
      </w:r>
    </w:p>
    <w:p>
      <w:pPr>
        <w:spacing w:line="360" w:lineRule="auto"/>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、联系和发展的规律体系及其核心</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规律的类型。唯物辩证法的理论体系。对立统一规律是唯物辩证法的实质和核心。</w:t>
      </w:r>
    </w:p>
    <w:p>
      <w:pPr>
        <w:spacing w:line="360" w:lineRule="auto"/>
        <w:ind w:firstLine="480" w:firstLineChars="200"/>
        <w:rPr>
          <w:rFonts w:ascii="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、客观辩证法、主观辩证法与实践辩证法</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客观辩证法与主观辩证法的关系。实践辩证法与客观辩证法、主观辩证法的内在一致性。</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第六章</w:t>
      </w:r>
      <w:r>
        <w:rPr>
          <w:rFonts w:hint="eastAsia" w:ascii="宋体" w:hAnsi="宋体" w:cs="宋体"/>
          <w:b/>
          <w:bCs/>
          <w:color w:val="000000"/>
          <w:sz w:val="24"/>
          <w:szCs w:val="24"/>
          <w:lang w:val="en-US" w:eastAsia="zh-CN"/>
        </w:rPr>
        <w:t xml:space="preserve">  </w:t>
      </w:r>
      <w:r>
        <w:rPr>
          <w:rFonts w:hint="eastAsia" w:ascii="宋体" w:hAnsi="宋体" w:cs="宋体"/>
          <w:b/>
          <w:bCs/>
          <w:color w:val="000000"/>
          <w:sz w:val="24"/>
          <w:szCs w:val="24"/>
        </w:rPr>
        <w:t>发展的基本规律</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（一）质量互变规律</w:t>
      </w:r>
    </w:p>
    <w:p>
      <w:pPr>
        <w:spacing w:line="360" w:lineRule="auto"/>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、质、量、度</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一切事物都是质和量的统一体。事物存在的质、量、度及其方法论意义。</w:t>
      </w:r>
    </w:p>
    <w:p>
      <w:pPr>
        <w:spacing w:line="360" w:lineRule="auto"/>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、量变和质变及其相互转化</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量变和质变是事物运动变化的两种基本状态。量变和质变的辩证关系。</w:t>
      </w:r>
    </w:p>
    <w:p>
      <w:pPr>
        <w:spacing w:line="360" w:lineRule="auto"/>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、量变和质变的复杂性及其与突变的关系</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量变和质变的复杂性的表现。量变、质变与突变的关系。</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（二）对立统一规律</w:t>
      </w:r>
    </w:p>
    <w:p>
      <w:pPr>
        <w:spacing w:line="360" w:lineRule="auto"/>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、矛盾同一性和斗争性及其作用</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矛盾及其基本属性。矛盾同一性和斗争性的辩证关系原理及其方法论意义。矛盾同一性和斗争性在事物发展中的作用。内因和外因及其辩证关系。矛盾同一的相对性和斗争的绝对性。</w:t>
      </w:r>
    </w:p>
    <w:p>
      <w:pPr>
        <w:spacing w:line="360" w:lineRule="auto"/>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、矛盾的普遍性和特殊性及其关系</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矛盾的普遍性和特殊性。矛盾的普遍性和特殊性的辨证关系及其方法论意义。坚持“两点论”与“重点论”的统一。</w:t>
      </w:r>
    </w:p>
    <w:p>
      <w:pPr>
        <w:spacing w:line="360" w:lineRule="auto"/>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、矛盾论与系统论</w:t>
      </w:r>
    </w:p>
    <w:p>
      <w:pPr>
        <w:spacing w:line="360" w:lineRule="auto"/>
        <w:ind w:firstLine="480" w:firstLineChars="200"/>
        <w:rPr>
          <w:rFonts w:ascii="宋体"/>
          <w:b/>
          <w:bCs/>
          <w:color w:val="000000"/>
          <w:sz w:val="24"/>
          <w:szCs w:val="24"/>
        </w:rPr>
      </w:pPr>
      <w:r>
        <w:rPr>
          <w:rFonts w:hint="eastAsia" w:ascii="宋体" w:hAnsi="宋体" w:cs="宋体"/>
          <w:color w:val="000000"/>
          <w:sz w:val="24"/>
          <w:szCs w:val="24"/>
        </w:rPr>
        <w:t>系统和要素，系统论及其与矛盾论的关系。</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（三）否定之否定规律</w:t>
      </w:r>
    </w:p>
    <w:p>
      <w:pPr>
        <w:spacing w:line="360" w:lineRule="auto"/>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、肯定与否定</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事物发展中的肯定和否定及其辨证关系。辨证的否定观及其方法论意义。</w:t>
      </w:r>
    </w:p>
    <w:p>
      <w:pPr>
        <w:spacing w:line="360" w:lineRule="auto"/>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、否定之否定及其实质</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事物发展的否定之否定过程。事物发展是前进性和曲折性的统一。</w:t>
      </w:r>
    </w:p>
    <w:p>
      <w:pPr>
        <w:spacing w:line="360" w:lineRule="auto"/>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、“否定性的辩证法”与实践观、矛盾观</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否定性的辩证法与马克思主义的实践观、矛盾观的一致性。世界是过程的集合体。唯物辩证法过程论的内容及其意义。</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第七章</w:t>
      </w:r>
      <w:r>
        <w:rPr>
          <w:rFonts w:hint="eastAsia" w:ascii="宋体" w:hAnsi="宋体" w:cs="宋体"/>
          <w:b/>
          <w:bCs/>
          <w:color w:val="000000"/>
          <w:sz w:val="24"/>
          <w:szCs w:val="24"/>
          <w:lang w:val="en-US" w:eastAsia="zh-CN"/>
        </w:rPr>
        <w:t xml:space="preserve">  </w:t>
      </w:r>
      <w:r>
        <w:rPr>
          <w:rFonts w:hint="eastAsia" w:ascii="宋体" w:hAnsi="宋体" w:cs="宋体"/>
          <w:b/>
          <w:bCs/>
          <w:color w:val="000000"/>
          <w:sz w:val="24"/>
          <w:szCs w:val="24"/>
        </w:rPr>
        <w:t>历史规律与社会形态的更替</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（一）历史运动的规律及其特殊性</w:t>
      </w:r>
    </w:p>
    <w:p>
      <w:pPr>
        <w:spacing w:line="360" w:lineRule="auto"/>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、发展过程的自在形式和自为形式</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自然发展形式与社会发展形式的区别。社会发展的自为性与社会发展的客观性的关系。</w:t>
      </w:r>
    </w:p>
    <w:p>
      <w:pPr>
        <w:spacing w:line="360" w:lineRule="auto"/>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、生产力和生产关系的矛盾运动及其规律</w:t>
      </w:r>
    </w:p>
    <w:p>
      <w:pPr>
        <w:pStyle w:val="6"/>
        <w:spacing w:line="360" w:lineRule="auto"/>
        <w:ind w:firstLine="480" w:firstLineChars="200"/>
        <w:rPr>
          <w:rFonts w:cs="Times New Roman"/>
          <w:sz w:val="24"/>
          <w:szCs w:val="24"/>
        </w:rPr>
      </w:pPr>
      <w:r>
        <w:rPr>
          <w:rFonts w:hint="eastAsia"/>
          <w:sz w:val="24"/>
          <w:szCs w:val="24"/>
        </w:rPr>
        <w:t>生产方式是生产力和生产关系的统一体。生产力和生产关系的相互作用及其矛盾运动。生产关系适合生产力状况的规律的内容和意义。生产力是社会发展的最终决定力量。“生产力标准”的依据及意义。</w:t>
      </w:r>
    </w:p>
    <w:p>
      <w:pPr>
        <w:spacing w:line="360" w:lineRule="auto"/>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、经济基础和上层建筑的矛盾运动及其规律</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社会基本矛盾的内容及其在社会发展中的作用。经济基础和上层建筑的辩证关系及其矛盾运动。上层建筑适合经济基础状况的规律的内容和意义。</w:t>
      </w:r>
      <w:r>
        <w:rPr>
          <w:rFonts w:ascii="宋体"/>
          <w:color w:val="000000"/>
          <w:sz w:val="24"/>
          <w:szCs w:val="24"/>
        </w:rPr>
        <w:br w:type="textWrapping"/>
      </w:r>
      <w:r>
        <w:rPr>
          <w:rFonts w:hint="eastAsia" w:ascii="宋体"/>
          <w:color w:val="000000"/>
          <w:sz w:val="24"/>
          <w:szCs w:val="24"/>
          <w:lang w:val="en-US" w:eastAsia="zh-CN"/>
        </w:rPr>
        <w:t xml:space="preserve">    </w:t>
      </w:r>
      <w:r>
        <w:rPr>
          <w:rFonts w:ascii="宋体" w:hAnsi="宋体" w:cs="宋体"/>
          <w:color w:val="000000"/>
          <w:sz w:val="24"/>
          <w:szCs w:val="24"/>
        </w:rPr>
        <w:t>4</w:t>
      </w:r>
      <w:r>
        <w:rPr>
          <w:rFonts w:hint="eastAsia" w:ascii="宋体" w:hAnsi="宋体" w:cs="宋体"/>
          <w:color w:val="000000"/>
          <w:sz w:val="24"/>
          <w:szCs w:val="24"/>
        </w:rPr>
        <w:t>、阶级斗争的规律及其历史作用</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阶级斗争及其根源，阶级斗争是阶级社会发展的直接动力。马克思主义的阶级分析方法。</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（二）历史规律的实现途径</w:t>
      </w:r>
    </w:p>
    <w:p>
      <w:pPr>
        <w:spacing w:line="360" w:lineRule="auto"/>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、科学技术革命</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科学技术是第一生产力。科学技术革命在社会发展中的作用。科学技术发展与“全球问题”</w:t>
      </w:r>
      <w:r>
        <w:rPr>
          <w:rFonts w:ascii="宋体"/>
          <w:color w:val="000000"/>
          <w:sz w:val="24"/>
          <w:szCs w:val="24"/>
        </w:rPr>
        <w:br w:type="textWrapping"/>
      </w:r>
      <w:r>
        <w:rPr>
          <w:rFonts w:hint="eastAsia" w:ascii="宋体"/>
          <w:color w:val="000000"/>
          <w:sz w:val="24"/>
          <w:szCs w:val="24"/>
          <w:lang w:val="en-US" w:eastAsia="zh-CN"/>
        </w:rPr>
        <w:t xml:space="preserve">    </w:t>
      </w:r>
      <w:r>
        <w:rPr>
          <w:rFonts w:ascii="宋体" w:hAnsi="宋体" w:cs="宋体"/>
          <w:color w:val="000000"/>
          <w:sz w:val="24"/>
          <w:szCs w:val="24"/>
        </w:rPr>
        <w:t>2</w:t>
      </w:r>
      <w:r>
        <w:rPr>
          <w:rFonts w:hint="eastAsia" w:ascii="宋体" w:hAnsi="宋体" w:cs="宋体"/>
          <w:color w:val="000000"/>
          <w:sz w:val="24"/>
          <w:szCs w:val="24"/>
        </w:rPr>
        <w:t>、社会革命和改革</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社会革命及其在社会发展中的作用。社会发展过程中的改革。社会主义改革是社会主义制度的自我完善和发展。科技革命与社会革命的辩证关系。</w:t>
      </w:r>
    </w:p>
    <w:p>
      <w:pPr>
        <w:spacing w:line="360" w:lineRule="auto"/>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、伟大人物</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历史人物在社会发展过程中的作用及其社会制约性。坚持历史分析方法和阶级分析方法。</w:t>
      </w:r>
    </w:p>
    <w:p>
      <w:pPr>
        <w:spacing w:line="360" w:lineRule="auto"/>
        <w:ind w:firstLine="480" w:firstLineChars="200"/>
        <w:rPr>
          <w:rFonts w:ascii="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、人民群众</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历史的参与者和创造者。马克思主义哲学对历史创造者问题地科学解决。人民群众在历史中的地位和作用。人民群众创造历史的社会制约性。坚持党的群众观点和群众路线。</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（三）社会形态的更替及其多样性</w:t>
      </w:r>
    </w:p>
    <w:p>
      <w:pPr>
        <w:spacing w:line="360" w:lineRule="auto"/>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、社会、社会形态、社会经济形态</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社会形态是指同生产力发展的一定阶段相适应的经济基础和上层建筑的统一体。社会形态与社会经济形态。</w:t>
      </w:r>
    </w:p>
    <w:p>
      <w:pPr>
        <w:spacing w:line="360" w:lineRule="auto"/>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、社会形态更替的决定性和选择性</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社会发展过程中的决定性和选择性及其关系。“五种社会形态”理论。</w:t>
      </w:r>
    </w:p>
    <w:p>
      <w:pPr>
        <w:spacing w:line="360" w:lineRule="auto"/>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、社会形态更替的统一性和多样性</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社会形态更替的统一性和多样性及其辩证关系。</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第八章</w:t>
      </w:r>
      <w:r>
        <w:rPr>
          <w:rFonts w:hint="eastAsia" w:ascii="宋体" w:hAnsi="宋体" w:cs="宋体"/>
          <w:b/>
          <w:bCs/>
          <w:color w:val="000000"/>
          <w:sz w:val="24"/>
          <w:szCs w:val="24"/>
          <w:lang w:val="en-US" w:eastAsia="zh-CN"/>
        </w:rPr>
        <w:t xml:space="preserve">  </w:t>
      </w:r>
      <w:r>
        <w:rPr>
          <w:rFonts w:hint="eastAsia" w:ascii="宋体" w:hAnsi="宋体" w:cs="宋体"/>
          <w:b/>
          <w:bCs/>
          <w:color w:val="000000"/>
          <w:sz w:val="24"/>
          <w:szCs w:val="24"/>
        </w:rPr>
        <w:t>认识与实践</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（一）认识的发生</w:t>
      </w:r>
    </w:p>
    <w:p>
      <w:pPr>
        <w:spacing w:line="360" w:lineRule="auto"/>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、实践是认识发生的现实基础。</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以工具性、社会性为特征的人的实践活动是认识发生的现实基础和决定因素。</w:t>
      </w:r>
    </w:p>
    <w:p>
      <w:pPr>
        <w:spacing w:line="360" w:lineRule="auto"/>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、认识的种系发生</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认识的发生表现为认识的种系发生和个体发生两种形式。认识的种系发生及其“相关建构”的必要因素。</w:t>
      </w:r>
    </w:p>
    <w:p>
      <w:pPr>
        <w:spacing w:line="360" w:lineRule="auto"/>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、认识的个体发生</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儿童认识能力发生的三个阶段。认识的个体发生与认识的种系发生的关系。</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（二）认识的本质。</w:t>
      </w:r>
    </w:p>
    <w:p>
      <w:pPr>
        <w:spacing w:line="360" w:lineRule="auto"/>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、认识是实践基础上主体对客体的能动反映</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马克思主义哲学以前关于认识本质的观点。认识的本质是以实践基础的主体对客体的能动反映。认识的反映性、摹写性特征与认识的能动性、创造性特征。辩证唯物主义认识论是能动的革命的反映论。</w:t>
      </w:r>
    </w:p>
    <w:p>
      <w:pPr>
        <w:spacing w:line="360" w:lineRule="auto"/>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、认识的本质与人的社会性</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人的认识活动在本质上是社会性的。</w:t>
      </w:r>
    </w:p>
    <w:p>
      <w:pPr>
        <w:spacing w:line="360" w:lineRule="auto"/>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、反映客观世界与创造客观世界</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人的认识所具有的反映世界的功能和创造世界的功能及其关系。</w:t>
      </w:r>
    </w:p>
    <w:p>
      <w:pPr>
        <w:spacing w:line="360" w:lineRule="auto"/>
        <w:ind w:firstLine="482" w:firstLineChars="200"/>
        <w:rPr>
          <w:rFonts w:ascii="宋体"/>
          <w:b/>
          <w:bCs/>
          <w:color w:val="000000"/>
          <w:sz w:val="24"/>
          <w:szCs w:val="24"/>
        </w:rPr>
      </w:pPr>
      <w:r>
        <w:rPr>
          <w:rFonts w:ascii="宋体"/>
          <w:b/>
          <w:bCs/>
          <w:color w:val="000000"/>
          <w:sz w:val="24"/>
          <w:szCs w:val="24"/>
        </w:rPr>
        <w:t> </w:t>
      </w:r>
      <w:r>
        <w:rPr>
          <w:rFonts w:hint="eastAsia" w:ascii="宋体" w:hAnsi="宋体" w:cs="宋体"/>
          <w:b/>
          <w:bCs/>
          <w:color w:val="000000"/>
          <w:sz w:val="24"/>
          <w:szCs w:val="24"/>
        </w:rPr>
        <w:t>（三）认识的结构</w:t>
      </w:r>
    </w:p>
    <w:p>
      <w:pPr>
        <w:spacing w:line="360" w:lineRule="auto"/>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、认识活动与实践活动的同构性</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认识活动与实践活动同构性的表现。认识主体的社会构成形式及其意识要素。认识客体系统。认识中介的要素构成。</w:t>
      </w:r>
    </w:p>
    <w:p>
      <w:pPr>
        <w:spacing w:line="360" w:lineRule="auto"/>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、认识主体和客体的相互作用及其特征</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认识主体和客体的相互作用的特征。认识中的反映与信息、重构、选择的关系。认识主体和客体之间的实践关系、认识关系、价值关系、审美关系及其相互关系。</w:t>
      </w:r>
    </w:p>
    <w:p>
      <w:pPr>
        <w:spacing w:line="360" w:lineRule="auto"/>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、认识结构演化与发展的特点</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认识结构演化与发展的特点：认识结构积累扩大与自我更新、认识结构水平不断提高、认识结构相对独立性不断增强。</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第九章</w:t>
      </w:r>
      <w:r>
        <w:rPr>
          <w:rFonts w:hint="eastAsia" w:ascii="宋体" w:hAnsi="宋体" w:cs="宋体"/>
          <w:b/>
          <w:bCs/>
          <w:color w:val="000000"/>
          <w:sz w:val="24"/>
          <w:szCs w:val="24"/>
          <w:lang w:val="en-US" w:eastAsia="zh-CN"/>
        </w:rPr>
        <w:t xml:space="preserve">  </w:t>
      </w:r>
      <w:r>
        <w:rPr>
          <w:rFonts w:hint="eastAsia" w:ascii="宋体" w:hAnsi="宋体" w:cs="宋体"/>
          <w:b/>
          <w:bCs/>
          <w:color w:val="000000"/>
          <w:sz w:val="24"/>
          <w:szCs w:val="24"/>
        </w:rPr>
        <w:t>认识形式与认识过程</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（一）主体观念地把握客体的基本形式</w:t>
      </w:r>
    </w:p>
    <w:p>
      <w:pPr>
        <w:spacing w:line="360" w:lineRule="auto"/>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、认识是感性直观与理性思维的统一</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感性直观与理性思维统一的客观基础。感性直观与理性思维的相互关系。</w:t>
      </w:r>
    </w:p>
    <w:p>
      <w:pPr>
        <w:spacing w:line="360" w:lineRule="auto"/>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、认识的感性形式及其社会历史性</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认识过程中的感性直观的三种基本形式。感性认识的局限性和社会历史性。</w:t>
      </w:r>
    </w:p>
    <w:p>
      <w:pPr>
        <w:spacing w:line="360" w:lineRule="auto"/>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、认识的理性形式及其本质</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认识过程中的理性思维的三种基本形式。理性认识的抽象化、间接性和理解性特征。</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（二）认识的过程及其内在机制</w:t>
      </w:r>
    </w:p>
    <w:p>
      <w:pPr>
        <w:spacing w:line="360" w:lineRule="auto"/>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、从感性认识到理性认识</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现象和本质及其辩证关系。由感性认识上升到理性认识的条件。感性认识和理性认识的辩证关系及其意义。</w:t>
      </w:r>
    </w:p>
    <w:p>
      <w:pPr>
        <w:spacing w:line="360" w:lineRule="auto"/>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、反思、建构与虚拟</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反思性思维及其特点。思维的建构功能及其与虚拟的关系。</w:t>
      </w:r>
    </w:p>
    <w:p>
      <w:pPr>
        <w:spacing w:line="360" w:lineRule="auto"/>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、语言、符号与认识</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语言符号及其在人的认识活动中的作用。“客观知识世界”。</w:t>
      </w:r>
    </w:p>
    <w:p>
      <w:pPr>
        <w:spacing w:line="360" w:lineRule="auto"/>
        <w:ind w:firstLine="480" w:firstLineChars="200"/>
        <w:rPr>
          <w:rFonts w:ascii="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、非理性因素在认识过程中的作用</w:t>
      </w:r>
    </w:p>
    <w:p>
      <w:pPr>
        <w:widowControl/>
        <w:spacing w:line="360" w:lineRule="auto"/>
        <w:ind w:firstLine="480" w:firstLineChars="200"/>
        <w:jc w:val="left"/>
        <w:rPr>
          <w:rFonts w:ascii="宋体"/>
          <w:vanish/>
          <w:color w:val="000000"/>
          <w:kern w:val="0"/>
          <w:sz w:val="24"/>
          <w:szCs w:val="24"/>
        </w:rPr>
      </w:pPr>
      <w:r>
        <w:rPr>
          <w:rFonts w:hint="eastAsia" w:ascii="宋体" w:hAnsi="宋体" w:cs="宋体"/>
          <w:color w:val="000000"/>
          <w:sz w:val="24"/>
          <w:szCs w:val="24"/>
        </w:rPr>
        <w:t>非理性因素的分类及其在认识过程中的作用。认识过程中的</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理性因素和非理性因素的相互关系。</w:t>
      </w:r>
    </w:p>
    <w:p>
      <w:pPr>
        <w:spacing w:line="360" w:lineRule="auto"/>
        <w:ind w:firstLine="480" w:firstLineChars="200"/>
        <w:rPr>
          <w:rFonts w:ascii="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、从理性认识到实践</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认识过程第二次飞跃的必要性。从理性认识向实践飞跃的条件、途径。认识过程的反复性和无限性。主观和客观、理论和实践的具体的历史的统一。马克思主义认识论和无产阶级政党的群众路线的一致性。</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第十章</w:t>
      </w:r>
      <w:r>
        <w:rPr>
          <w:rFonts w:hint="eastAsia" w:ascii="宋体" w:hAnsi="宋体" w:cs="宋体"/>
          <w:b/>
          <w:bCs/>
          <w:color w:val="000000"/>
          <w:sz w:val="24"/>
          <w:szCs w:val="24"/>
          <w:lang w:val="en-US" w:eastAsia="zh-CN"/>
        </w:rPr>
        <w:t xml:space="preserve">  </w:t>
      </w:r>
      <w:r>
        <w:rPr>
          <w:rFonts w:hint="eastAsia" w:ascii="宋体" w:hAnsi="宋体" w:cs="宋体"/>
          <w:b/>
          <w:bCs/>
          <w:color w:val="000000"/>
          <w:sz w:val="24"/>
          <w:szCs w:val="24"/>
        </w:rPr>
        <w:t>认识活动与思维方法</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（一）认识活动中的思维方法</w:t>
      </w:r>
    </w:p>
    <w:p>
      <w:pPr>
        <w:spacing w:line="360" w:lineRule="auto"/>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、辩证法、认识论和方法论</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辩证法和认识论的一致性。辩证法和方法论的一致性。社会实践是辩证法、认识论和方法论三者一致的基础。</w:t>
      </w:r>
    </w:p>
    <w:p>
      <w:pPr>
        <w:spacing w:line="360" w:lineRule="auto"/>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、思维方法的本质及其在认识中的作用</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思维方法及其中介性。思维方法的客观性、主观性、层次性。思维方法的本质及其在认识中的作用。</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（二）辩证思维方法及其与科学思维方法的关系</w:t>
      </w:r>
    </w:p>
    <w:p>
      <w:pPr>
        <w:spacing w:line="360" w:lineRule="auto"/>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、知性思维与辩证思维</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知性思维与形式逻辑，辩证思维与辩证逻辑。知性思维与辩证思维的区别和联系。</w:t>
      </w:r>
    </w:p>
    <w:p>
      <w:pPr>
        <w:spacing w:line="360" w:lineRule="auto"/>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、辩证思维的基本方法</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辨证思维的基本方法：归纳与演绎，分析与综合，从抽象上升到具体，逻辑与历史的统一。</w:t>
      </w:r>
    </w:p>
    <w:p>
      <w:pPr>
        <w:spacing w:line="360" w:lineRule="auto"/>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、当代科学思维方法群</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当代科学思维方法群：控制方法、信息方法、系统方法、结构</w:t>
      </w:r>
      <w:r>
        <w:rPr>
          <w:rFonts w:ascii="宋体" w:hAnsi="宋体" w:cs="宋体"/>
          <w:color w:val="000000"/>
          <w:sz w:val="24"/>
          <w:szCs w:val="24"/>
        </w:rPr>
        <w:t>—</w:t>
      </w:r>
      <w:r>
        <w:rPr>
          <w:rFonts w:hint="eastAsia" w:ascii="宋体" w:hAnsi="宋体" w:cs="宋体"/>
          <w:color w:val="000000"/>
          <w:sz w:val="24"/>
          <w:szCs w:val="24"/>
        </w:rPr>
        <w:t>功能方法、模型化方法和理想化方法等。</w:t>
      </w:r>
    </w:p>
    <w:p>
      <w:pPr>
        <w:spacing w:line="360" w:lineRule="auto"/>
        <w:ind w:firstLine="480" w:firstLineChars="200"/>
        <w:rPr>
          <w:rFonts w:ascii="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、辩证思维方法与科学思维方法的关系</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辨证思维方法与科学思维方法的区别与联系。</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第十一章</w:t>
      </w:r>
      <w:r>
        <w:rPr>
          <w:rFonts w:hint="eastAsia" w:ascii="宋体" w:hAnsi="宋体" w:cs="宋体"/>
          <w:b/>
          <w:bCs/>
          <w:color w:val="000000"/>
          <w:sz w:val="24"/>
          <w:szCs w:val="24"/>
          <w:lang w:val="en-US" w:eastAsia="zh-CN"/>
        </w:rPr>
        <w:t xml:space="preserve">  </w:t>
      </w:r>
      <w:r>
        <w:rPr>
          <w:rFonts w:hint="eastAsia" w:ascii="宋体" w:hAnsi="宋体" w:cs="宋体"/>
          <w:b/>
          <w:bCs/>
          <w:color w:val="000000"/>
          <w:sz w:val="24"/>
          <w:szCs w:val="24"/>
        </w:rPr>
        <w:t>真理与价值</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（一）真理</w:t>
      </w:r>
    </w:p>
    <w:p>
      <w:pPr>
        <w:spacing w:line="360" w:lineRule="auto"/>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、真理及其属性</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真理及其客观性。真理的绝对性和相对性及其辨证关系。真理是具体的。</w:t>
      </w:r>
    </w:p>
    <w:p>
      <w:pPr>
        <w:spacing w:line="360" w:lineRule="auto"/>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、检验认识真理性的标准</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社会实践是检验真理的根本标准。实践标准的确定性和不确定性。逻辑证明及其在检验真理过程中的重要作用。</w:t>
      </w:r>
    </w:p>
    <w:p>
      <w:pPr>
        <w:spacing w:line="360" w:lineRule="auto"/>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、知识的客观有效性与人的生存实践</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人的生存实践与人类理性。知识的客观有效性对于人的生存实践的意义。</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（二）价值</w:t>
      </w:r>
    </w:p>
    <w:p>
      <w:pPr>
        <w:spacing w:line="360" w:lineRule="auto"/>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、价值的客观基础</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价值是事物或现象对于人的需要而言的某种有用性。价值的客观基础。</w:t>
      </w:r>
    </w:p>
    <w:p>
      <w:pPr>
        <w:spacing w:line="360" w:lineRule="auto"/>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、价值的主体性特征</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价值的主体性及其表现。价值的主体性和价值的客观性的关系。</w:t>
      </w:r>
    </w:p>
    <w:p>
      <w:pPr>
        <w:spacing w:line="360" w:lineRule="auto"/>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、价值的相对性</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价值的相对性及其表现。价值的历史发展表现在价值客体和价值主体两个方面。</w:t>
      </w:r>
    </w:p>
    <w:p>
      <w:pPr>
        <w:spacing w:line="360" w:lineRule="auto"/>
        <w:ind w:firstLine="480" w:firstLineChars="200"/>
        <w:rPr>
          <w:rFonts w:ascii="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、价值与评价</w:t>
      </w:r>
    </w:p>
    <w:p>
      <w:pPr>
        <w:spacing w:line="360" w:lineRule="auto"/>
        <w:ind w:firstLine="480" w:firstLineChars="200"/>
        <w:rPr>
          <w:rFonts w:ascii="宋体"/>
          <w:vanish/>
          <w:color w:val="000000"/>
          <w:kern w:val="0"/>
          <w:sz w:val="24"/>
          <w:szCs w:val="24"/>
        </w:rPr>
      </w:pPr>
      <w:r>
        <w:rPr>
          <w:rFonts w:hint="eastAsia" w:ascii="宋体" w:hAnsi="宋体" w:cs="宋体"/>
          <w:color w:val="000000"/>
          <w:sz w:val="24"/>
          <w:szCs w:val="24"/>
        </w:rPr>
        <w:t>价值评价及其差异性。科学合理的价值评价的基本要求。</w:t>
      </w:r>
    </w:p>
    <w:p>
      <w:pPr>
        <w:spacing w:line="360" w:lineRule="auto"/>
        <w:ind w:firstLine="480" w:firstLineChars="200"/>
        <w:rPr>
          <w:rFonts w:ascii="宋体"/>
          <w:color w:val="000000"/>
          <w:sz w:val="24"/>
          <w:szCs w:val="24"/>
        </w:rPr>
      </w:pP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（三）真理和价值的关系</w:t>
      </w:r>
    </w:p>
    <w:p>
      <w:pPr>
        <w:spacing w:line="360" w:lineRule="auto"/>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、人类活动的两个基本原则</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真理原则和价值原则及其主要区别。</w:t>
      </w:r>
    </w:p>
    <w:p>
      <w:pPr>
        <w:spacing w:line="360" w:lineRule="auto"/>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、真理与价值的统一性</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真理与价值统一的根据。真理原则和价值原则的相互贯通、相互引导和检验方式上的一致性。</w:t>
      </w:r>
    </w:p>
    <w:p>
      <w:pPr>
        <w:spacing w:line="360" w:lineRule="auto"/>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、实践是真理与价值的统一的基础</w:t>
      </w:r>
    </w:p>
    <w:p>
      <w:pPr>
        <w:pStyle w:val="3"/>
        <w:spacing w:line="360" w:lineRule="auto"/>
        <w:ind w:firstLine="480" w:firstLineChars="200"/>
        <w:rPr>
          <w:rFonts w:cs="Times New Roman"/>
          <w:color w:val="000000"/>
          <w:sz w:val="24"/>
          <w:szCs w:val="24"/>
        </w:rPr>
      </w:pPr>
      <w:r>
        <w:rPr>
          <w:rFonts w:hint="eastAsia"/>
          <w:color w:val="000000"/>
          <w:sz w:val="24"/>
          <w:szCs w:val="24"/>
        </w:rPr>
        <w:t>实践是真理与价值的统一的基础。真理和价值在实践基础上的具体的历史的统一是马克思主义哲学的一条基本原则。人类对真、善、美及其统一的追求。</w:t>
      </w:r>
    </w:p>
    <w:p>
      <w:pPr>
        <w:pStyle w:val="3"/>
        <w:spacing w:line="360" w:lineRule="auto"/>
        <w:ind w:firstLine="482" w:firstLineChars="200"/>
        <w:rPr>
          <w:rFonts w:cs="Times New Roman"/>
          <w:b/>
          <w:bCs/>
          <w:color w:val="000000"/>
          <w:sz w:val="24"/>
          <w:szCs w:val="24"/>
        </w:rPr>
      </w:pPr>
      <w:r>
        <w:rPr>
          <w:rFonts w:hint="eastAsia"/>
          <w:b/>
          <w:bCs/>
          <w:color w:val="000000"/>
          <w:sz w:val="24"/>
          <w:szCs w:val="24"/>
        </w:rPr>
        <w:t>第十二章</w:t>
      </w:r>
      <w:r>
        <w:rPr>
          <w:rFonts w:hint="eastAsia"/>
          <w:b/>
          <w:bCs/>
          <w:color w:val="000000"/>
          <w:sz w:val="24"/>
          <w:szCs w:val="24"/>
          <w:lang w:val="en-US" w:eastAsia="zh-CN"/>
        </w:rPr>
        <w:t xml:space="preserve">  </w:t>
      </w:r>
      <w:r>
        <w:rPr>
          <w:rFonts w:hint="eastAsia"/>
          <w:b/>
          <w:bCs/>
          <w:color w:val="000000"/>
          <w:sz w:val="24"/>
          <w:szCs w:val="24"/>
        </w:rPr>
        <w:t>社会发展与人的发展</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（一）社会进步及其标准</w:t>
      </w:r>
    </w:p>
    <w:p>
      <w:pPr>
        <w:spacing w:line="360" w:lineRule="auto"/>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、社会进步的基本含义</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关于社会进步的乐观主义思想。社会进步的基本含义、表现。</w:t>
      </w:r>
    </w:p>
    <w:p>
      <w:pPr>
        <w:spacing w:line="360" w:lineRule="auto"/>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、社会进步过程中的代价</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代价是指人类为社会进步所作出的牺牲或付出以及为实现这种进步而承担的消极后果。社会进步在总体上代价付出的必然性。代价付出的度及其应遵循的原则。</w:t>
      </w:r>
    </w:p>
    <w:p>
      <w:pPr>
        <w:spacing w:line="360" w:lineRule="auto"/>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、社会进步的最高标准</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生产力标准和人的自由全面发展标准及其一致性。社会进步评价标准的综合性。</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（二）人的发展及其历史进程</w:t>
      </w:r>
    </w:p>
    <w:p>
      <w:pPr>
        <w:spacing w:line="360" w:lineRule="auto"/>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、社会进步中的人的发展</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人的发展与社会进步的关系。劳动时间与自由时间的对立。</w:t>
      </w:r>
    </w:p>
    <w:p>
      <w:pPr>
        <w:spacing w:line="360" w:lineRule="auto"/>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、人的发展的历史形态</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人的发展的基本历史形态：人的依赖性、人的独立性和人的自由个性。</w:t>
      </w:r>
    </w:p>
    <w:p>
      <w:pPr>
        <w:spacing w:line="360" w:lineRule="auto"/>
        <w:ind w:firstLine="482" w:firstLineChars="200"/>
        <w:rPr>
          <w:rFonts w:ascii="宋体"/>
          <w:b/>
          <w:bCs/>
          <w:color w:val="000000"/>
          <w:sz w:val="24"/>
          <w:szCs w:val="24"/>
        </w:rPr>
      </w:pPr>
      <w:r>
        <w:rPr>
          <w:rFonts w:hint="eastAsia" w:ascii="宋体" w:hAnsi="宋体" w:cs="宋体"/>
          <w:b/>
          <w:bCs/>
          <w:color w:val="000000"/>
          <w:sz w:val="24"/>
          <w:szCs w:val="24"/>
        </w:rPr>
        <w:t>（三）必然王国与自由王国</w:t>
      </w:r>
    </w:p>
    <w:p>
      <w:pPr>
        <w:spacing w:line="360" w:lineRule="auto"/>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、从必然王国向自由王国的转变</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必然王国和自由王国。从必然王国向自由王国的转变及其转变机制。</w:t>
      </w:r>
    </w:p>
    <w:p>
      <w:pPr>
        <w:spacing w:line="360" w:lineRule="auto"/>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、人的异化及其扬弃</w:t>
      </w:r>
    </w:p>
    <w:p>
      <w:pPr>
        <w:spacing w:line="360" w:lineRule="auto"/>
        <w:ind w:firstLine="480" w:firstLineChars="200"/>
        <w:rPr>
          <w:rFonts w:ascii="宋体"/>
          <w:color w:val="000000"/>
          <w:sz w:val="24"/>
          <w:szCs w:val="24"/>
        </w:rPr>
      </w:pPr>
      <w:r>
        <w:rPr>
          <w:rFonts w:hint="eastAsia" w:ascii="宋体" w:hAnsi="宋体" w:cs="宋体"/>
          <w:color w:val="000000"/>
          <w:sz w:val="24"/>
          <w:szCs w:val="24"/>
        </w:rPr>
        <w:t>马克思关于人的异化的理论。共产主义是人的自我异化的积极扬弃。</w:t>
      </w:r>
    </w:p>
    <w:p>
      <w:pPr>
        <w:spacing w:line="360" w:lineRule="auto"/>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、共产主义是人全面而自由发展的社会</w:t>
      </w:r>
    </w:p>
    <w:p>
      <w:pPr>
        <w:pStyle w:val="3"/>
        <w:spacing w:line="360" w:lineRule="auto"/>
        <w:ind w:firstLine="480" w:firstLineChars="200"/>
        <w:rPr>
          <w:rFonts w:cs="Times New Roman"/>
          <w:b/>
          <w:bCs/>
          <w:color w:val="000000"/>
          <w:sz w:val="28"/>
          <w:szCs w:val="28"/>
          <w:shd w:val="clear" w:color="auto" w:fill="FFFFFF"/>
        </w:rPr>
      </w:pPr>
      <w:r>
        <w:rPr>
          <w:rFonts w:hint="eastAsia"/>
          <w:color w:val="000000"/>
          <w:sz w:val="24"/>
          <w:szCs w:val="24"/>
        </w:rPr>
        <w:t>个人全面发展的现实基础和内在条件。人的全面而自由发展的内容。社会主义和共产主义与人的自由而全面的发展。</w:t>
      </w:r>
    </w:p>
    <w:p>
      <w:pPr>
        <w:spacing w:line="360" w:lineRule="auto"/>
        <w:ind w:firstLine="562" w:firstLineChars="200"/>
        <w:jc w:val="left"/>
        <w:rPr>
          <w:rFonts w:ascii="黑体" w:hAnsi="黑体" w:eastAsia="黑体"/>
          <w:color w:val="000000"/>
          <w:sz w:val="28"/>
          <w:szCs w:val="28"/>
          <w:shd w:val="clear" w:color="auto" w:fill="FFFFFF"/>
        </w:rPr>
      </w:pPr>
      <w:r>
        <w:rPr>
          <w:rFonts w:hint="eastAsia" w:ascii="黑体" w:hAnsi="黑体" w:eastAsia="黑体" w:cs="黑体"/>
          <w:b/>
          <w:bCs/>
          <w:color w:val="000000"/>
          <w:sz w:val="28"/>
          <w:szCs w:val="28"/>
          <w:shd w:val="clear" w:color="auto" w:fill="FFFFFF"/>
        </w:rPr>
        <w:t>三、试卷结构</w:t>
      </w:r>
    </w:p>
    <w:p>
      <w:pPr>
        <w:spacing w:line="360" w:lineRule="auto"/>
        <w:ind w:firstLine="420" w:firstLineChars="175"/>
        <w:jc w:val="left"/>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本试卷满分为</w:t>
      </w:r>
      <w:r>
        <w:rPr>
          <w:rFonts w:ascii="宋体" w:hAnsi="宋体" w:cs="宋体"/>
          <w:color w:val="000000"/>
          <w:sz w:val="24"/>
          <w:szCs w:val="24"/>
          <w:shd w:val="clear" w:color="auto" w:fill="FFFFFF"/>
        </w:rPr>
        <w:t>100</w:t>
      </w:r>
      <w:r>
        <w:rPr>
          <w:rFonts w:hint="eastAsia" w:ascii="宋体" w:hAnsi="宋体" w:cs="宋体"/>
          <w:color w:val="000000"/>
          <w:sz w:val="24"/>
          <w:szCs w:val="24"/>
          <w:shd w:val="clear" w:color="auto" w:fill="FFFFFF"/>
        </w:rPr>
        <w:t>分；题型包括名词解释、简答和论述。</w:t>
      </w:r>
    </w:p>
    <w:p>
      <w:pPr>
        <w:spacing w:line="360" w:lineRule="auto"/>
        <w:ind w:firstLine="562" w:firstLineChars="200"/>
        <w:jc w:val="left"/>
        <w:rPr>
          <w:rFonts w:ascii="黑体" w:hAnsi="黑体" w:eastAsia="黑体" w:cs="黑体"/>
          <w:b/>
          <w:bCs/>
          <w:color w:val="000000"/>
          <w:sz w:val="28"/>
          <w:szCs w:val="28"/>
          <w:shd w:val="clear" w:color="auto" w:fill="FFFFFF"/>
        </w:rPr>
      </w:pPr>
      <w:r>
        <w:rPr>
          <w:rFonts w:hint="eastAsia" w:ascii="黑体" w:hAnsi="黑体" w:eastAsia="黑体" w:cs="黑体"/>
          <w:b/>
          <w:bCs/>
          <w:color w:val="000000"/>
          <w:sz w:val="28"/>
          <w:szCs w:val="28"/>
          <w:shd w:val="clear" w:color="auto" w:fill="FFFFFF"/>
        </w:rPr>
        <w:t>四、参考书目</w:t>
      </w:r>
    </w:p>
    <w:p>
      <w:pPr>
        <w:spacing w:line="360" w:lineRule="auto"/>
        <w:ind w:firstLine="420" w:firstLineChars="175"/>
        <w:jc w:val="left"/>
        <w:rPr>
          <w:rFonts w:hint="eastAsia" w:ascii="宋体" w:hAnsi="宋体" w:eastAsia="宋体" w:cs="宋体"/>
          <w:color w:val="000000"/>
          <w:sz w:val="24"/>
          <w:szCs w:val="24"/>
          <w:shd w:val="clear" w:color="auto" w:fill="FFFFFF"/>
          <w:lang w:val="en-US" w:eastAsia="zh-CN"/>
        </w:rPr>
      </w:pPr>
      <w:r>
        <w:rPr>
          <w:rFonts w:hint="eastAsia" w:ascii="宋体" w:hAnsi="宋体" w:cs="宋体"/>
          <w:color w:val="000000"/>
          <w:sz w:val="24"/>
          <w:szCs w:val="24"/>
          <w:shd w:val="clear" w:color="auto" w:fill="FFFFFF"/>
          <w:lang w:val="en-US" w:eastAsia="zh-CN"/>
        </w:rPr>
        <w:t>1.</w:t>
      </w:r>
      <w:r>
        <w:rPr>
          <w:rFonts w:hint="eastAsia" w:ascii="宋体" w:hAnsi="宋体" w:cs="宋体"/>
          <w:color w:val="000000"/>
          <w:sz w:val="24"/>
          <w:szCs w:val="24"/>
          <w:shd w:val="clear" w:color="auto" w:fill="FFFFFF"/>
        </w:rPr>
        <w:t>《辩证唯物主义和历史唯物主义》（第</w:t>
      </w:r>
      <w:r>
        <w:rPr>
          <w:rFonts w:hint="eastAsia" w:ascii="宋体" w:hAnsi="宋体" w:cs="宋体"/>
          <w:color w:val="000000"/>
          <w:sz w:val="24"/>
          <w:szCs w:val="24"/>
          <w:shd w:val="clear" w:color="auto" w:fill="FFFFFF"/>
          <w:lang w:val="en-US" w:eastAsia="zh-CN"/>
        </w:rPr>
        <w:t>五</w:t>
      </w:r>
      <w:r>
        <w:rPr>
          <w:rFonts w:hint="eastAsia" w:ascii="宋体" w:hAnsi="宋体" w:cs="宋体"/>
          <w:color w:val="000000"/>
          <w:sz w:val="24"/>
          <w:szCs w:val="24"/>
          <w:shd w:val="clear" w:color="auto" w:fill="FFFFFF"/>
        </w:rPr>
        <w:t>版）李秀林等主编，中国人民大学出版社2004年</w:t>
      </w:r>
      <w:r>
        <w:rPr>
          <w:rFonts w:hint="eastAsia" w:ascii="宋体" w:hAnsi="宋体" w:cs="宋体"/>
          <w:color w:val="000000"/>
          <w:sz w:val="24"/>
          <w:szCs w:val="24"/>
          <w:shd w:val="clear" w:color="auto" w:fill="FFFFFF"/>
          <w:lang w:val="en-US" w:eastAsia="zh-CN"/>
        </w:rPr>
        <w:t>版</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14</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4165A"/>
    <w:multiLevelType w:val="singleLevel"/>
    <w:tmpl w:val="59B4165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7767F63"/>
    <w:rsid w:val="000061A5"/>
    <w:rsid w:val="00041A94"/>
    <w:rsid w:val="00147212"/>
    <w:rsid w:val="001A1F02"/>
    <w:rsid w:val="00627EA7"/>
    <w:rsid w:val="0066306E"/>
    <w:rsid w:val="00B4660D"/>
    <w:rsid w:val="00F02A42"/>
    <w:rsid w:val="07767F63"/>
    <w:rsid w:val="22E028DC"/>
    <w:rsid w:val="46704C71"/>
    <w:rsid w:val="544378EA"/>
    <w:rsid w:val="572753B2"/>
    <w:rsid w:val="6ED573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9"/>
    <w:qFormat/>
    <w:uiPriority w:val="99"/>
    <w:pPr>
      <w:keepNext/>
      <w:keepLines/>
      <w:spacing w:before="260" w:after="260" w:line="416" w:lineRule="auto"/>
      <w:outlineLvl w:val="1"/>
    </w:pPr>
    <w:rPr>
      <w:rFonts w:ascii="Cambria" w:hAnsi="Cambria" w:cs="Cambria"/>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link w:val="10"/>
    <w:uiPriority w:val="99"/>
    <w:pPr>
      <w:spacing w:line="280" w:lineRule="exact"/>
    </w:pPr>
    <w:rPr>
      <w:rFonts w:ascii="宋体" w:hAnsi="宋体" w:cs="宋体"/>
      <w:color w:val="FF0000"/>
      <w:sz w:val="18"/>
      <w:szCs w:val="18"/>
    </w:rPr>
  </w:style>
  <w:style w:type="paragraph" w:styleId="4">
    <w:name w:val="Balloon Text"/>
    <w:basedOn w:val="1"/>
    <w:link w:val="14"/>
    <w:semiHidden/>
    <w:uiPriority w:val="99"/>
    <w:rPr>
      <w:sz w:val="18"/>
      <w:szCs w:val="18"/>
    </w:rPr>
  </w:style>
  <w:style w:type="paragraph" w:styleId="5">
    <w:name w:val="footer"/>
    <w:basedOn w:val="1"/>
    <w:link w:val="11"/>
    <w:uiPriority w:val="99"/>
    <w:pPr>
      <w:tabs>
        <w:tab w:val="center" w:pos="4153"/>
        <w:tab w:val="right" w:pos="8306"/>
      </w:tabs>
      <w:snapToGrid w:val="0"/>
      <w:jc w:val="left"/>
    </w:pPr>
    <w:rPr>
      <w:sz w:val="18"/>
      <w:szCs w:val="18"/>
    </w:rPr>
  </w:style>
  <w:style w:type="paragraph" w:styleId="6">
    <w:name w:val="Body Text 2"/>
    <w:basedOn w:val="1"/>
    <w:link w:val="12"/>
    <w:uiPriority w:val="99"/>
    <w:pPr>
      <w:spacing w:line="280" w:lineRule="exact"/>
    </w:pPr>
    <w:rPr>
      <w:rFonts w:ascii="宋体" w:hAnsi="宋体" w:cs="宋体"/>
      <w:color w:val="000000"/>
      <w:sz w:val="18"/>
      <w:szCs w:val="18"/>
    </w:rPr>
  </w:style>
  <w:style w:type="character" w:customStyle="1" w:styleId="9">
    <w:name w:val="标题 2 字符"/>
    <w:link w:val="2"/>
    <w:qFormat/>
    <w:locked/>
    <w:uiPriority w:val="99"/>
    <w:rPr>
      <w:rFonts w:ascii="Cambria" w:hAnsi="Cambria" w:cs="Cambria"/>
      <w:b/>
      <w:bCs/>
      <w:sz w:val="32"/>
      <w:szCs w:val="32"/>
    </w:rPr>
  </w:style>
  <w:style w:type="character" w:customStyle="1" w:styleId="10">
    <w:name w:val="正文文本 字符"/>
    <w:link w:val="3"/>
    <w:semiHidden/>
    <w:qFormat/>
    <w:uiPriority w:val="99"/>
    <w:rPr>
      <w:rFonts w:ascii="Times New Roman" w:hAnsi="Times New Roman"/>
      <w:szCs w:val="21"/>
    </w:rPr>
  </w:style>
  <w:style w:type="character" w:customStyle="1" w:styleId="11">
    <w:name w:val="页脚 字符"/>
    <w:link w:val="5"/>
    <w:semiHidden/>
    <w:qFormat/>
    <w:uiPriority w:val="99"/>
    <w:rPr>
      <w:rFonts w:ascii="Times New Roman" w:hAnsi="Times New Roman"/>
      <w:sz w:val="18"/>
      <w:szCs w:val="18"/>
    </w:rPr>
  </w:style>
  <w:style w:type="character" w:customStyle="1" w:styleId="12">
    <w:name w:val="正文文本 2 字符"/>
    <w:link w:val="6"/>
    <w:semiHidden/>
    <w:uiPriority w:val="99"/>
    <w:rPr>
      <w:rFonts w:ascii="Times New Roman" w:hAnsi="Times New Roman"/>
      <w:szCs w:val="21"/>
    </w:rPr>
  </w:style>
  <w:style w:type="character" w:customStyle="1" w:styleId="13">
    <w:name w:val="style101"/>
    <w:basedOn w:val="8"/>
    <w:uiPriority w:val="99"/>
  </w:style>
  <w:style w:type="character" w:customStyle="1" w:styleId="14">
    <w:name w:val="批注框文本 字符"/>
    <w:link w:val="4"/>
    <w:semiHidden/>
    <w:uiPriority w:val="99"/>
    <w:rPr>
      <w:rFonts w:ascii="Times New Roman" w:hAnsi="Times New Roman"/>
      <w:sz w:val="0"/>
      <w:szCs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synu</Company>
  <Pages>14</Pages>
  <Words>1160</Words>
  <Characters>6617</Characters>
  <Lines>55</Lines>
  <Paragraphs>15</Paragraphs>
  <TotalTime>5</TotalTime>
  <ScaleCrop>false</ScaleCrop>
  <LinksUpToDate>false</LinksUpToDate>
  <CharactersWithSpaces>7762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2017-09-09T14:21:00Z</dcterms:created>
  <dc:creator>Administrator</dc:creator>
  <cp:lastModifiedBy>klj</cp:lastModifiedBy>
  <cp:lastPrinted>2017-09-15T06:29:00Z</cp:lastPrinted>
  <dcterms:modified xsi:type="dcterms:W3CDTF">2019-08-27T11:30:16Z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