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FB4" w:rsidRPr="00AE44D8" w:rsidRDefault="00AE44D8" w:rsidP="00F430B8">
      <w:pPr>
        <w:jc w:val="center"/>
        <w:rPr>
          <w:rFonts w:ascii="宋体" w:hAnsi="Times New Roman" w:cs="宋体"/>
          <w:b/>
          <w:bCs/>
          <w:sz w:val="32"/>
          <w:szCs w:val="32"/>
        </w:rPr>
      </w:pPr>
      <w:r>
        <w:rPr>
          <w:rFonts w:ascii="宋体" w:hAnsi="Times New Roman" w:cs="宋体" w:hint="eastAsia"/>
          <w:b/>
          <w:bCs/>
          <w:sz w:val="32"/>
          <w:szCs w:val="32"/>
        </w:rPr>
        <w:t>《</w:t>
      </w:r>
      <w:r>
        <w:rPr>
          <w:rFonts w:ascii="宋体" w:hAnsi="宋体" w:cs="宋体" w:hint="eastAsia"/>
          <w:b/>
          <w:bCs/>
          <w:sz w:val="32"/>
          <w:szCs w:val="32"/>
        </w:rPr>
        <w:t>语文教学论</w:t>
      </w:r>
      <w:r>
        <w:rPr>
          <w:rFonts w:ascii="宋体" w:hAnsi="Times New Roman" w:cs="宋体" w:hint="eastAsia"/>
          <w:b/>
          <w:bCs/>
          <w:sz w:val="32"/>
          <w:szCs w:val="32"/>
        </w:rPr>
        <w:t>》考试大纲</w:t>
      </w:r>
    </w:p>
    <w:p w:rsidR="00557FB4" w:rsidRDefault="00AE44D8" w:rsidP="00F430B8">
      <w:pPr>
        <w:jc w:val="center"/>
        <w:rPr>
          <w:rFonts w:ascii="宋体"/>
          <w:b/>
          <w:sz w:val="32"/>
        </w:rPr>
      </w:pPr>
      <w:r>
        <w:rPr>
          <w:rFonts w:ascii="宋体" w:hint="eastAsia"/>
          <w:b/>
          <w:sz w:val="32"/>
        </w:rPr>
        <w:t>适用专业：040102课程与教学论（语文）</w:t>
      </w:r>
    </w:p>
    <w:p w:rsidR="00557FB4" w:rsidRDefault="00AE44D8">
      <w:pPr>
        <w:pStyle w:val="ListParagraph1"/>
        <w:numPr>
          <w:ilvl w:val="0"/>
          <w:numId w:val="1"/>
        </w:numPr>
        <w:spacing w:line="460" w:lineRule="exact"/>
        <w:ind w:firstLineChars="0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课程简介</w:t>
      </w:r>
    </w:p>
    <w:p w:rsidR="00557FB4" w:rsidRDefault="00AE44D8">
      <w:pPr>
        <w:spacing w:line="460" w:lineRule="exact"/>
        <w:ind w:firstLineChars="150" w:firstLine="315"/>
        <w:rPr>
          <w:rFonts w:ascii="宋体" w:cs="Times New Roman"/>
        </w:rPr>
      </w:pPr>
      <w:r>
        <w:rPr>
          <w:rFonts w:ascii="宋体" w:hAnsi="宋体" w:cs="宋体" w:hint="eastAsia"/>
        </w:rPr>
        <w:t>语文教学论是课程教学论的分支，是汉语言文学专业的一门专业课程，它主要研究语文教育教学的本质和规律，具有语文教育专业性和实践性。它具体研究语文课程性质、目标，语文教学过程、教材、教法、教师、学习等系列问题，也是一门应用理论学科。</w:t>
      </w:r>
    </w:p>
    <w:p w:rsidR="00557FB4" w:rsidRDefault="00AE44D8">
      <w:pPr>
        <w:spacing w:line="460" w:lineRule="exact"/>
        <w:ind w:firstLineChars="200" w:firstLine="420"/>
        <w:rPr>
          <w:rFonts w:ascii="宋体" w:cs="Times New Roman"/>
        </w:rPr>
      </w:pPr>
      <w:r>
        <w:rPr>
          <w:rFonts w:ascii="宋体" w:hAnsi="宋体" w:cs="宋体" w:hint="eastAsia"/>
        </w:rPr>
        <w:t>开设本课程的目的是使学生系统掌握中学语文课程的基本理论，了解中学语文的实际状况和发展趋势，熟悉中学语文课程标准所确定的核心素养、教学目标和教学要求，掌握中学语文教材的基本理念、基本结构和处理方法，并以此指导学生的语文教学实践。</w:t>
      </w:r>
    </w:p>
    <w:p w:rsidR="00557FB4" w:rsidRDefault="00AE44D8">
      <w:pPr>
        <w:spacing w:line="46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二、考试内容及要求</w:t>
      </w:r>
    </w:p>
    <w:p w:rsidR="00557FB4" w:rsidRDefault="00AE44D8">
      <w:pPr>
        <w:spacing w:line="460" w:lineRule="exact"/>
        <w:jc w:val="left"/>
        <w:rPr>
          <w:rFonts w:ascii="宋体" w:cs="Times New Roman"/>
        </w:rPr>
      </w:pPr>
      <w:r>
        <w:rPr>
          <w:rFonts w:ascii="宋体" w:hAnsi="宋体" w:cs="宋体" w:hint="eastAsia"/>
          <w:b/>
          <w:bCs/>
        </w:rPr>
        <w:t>第一章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  <w:b/>
          <w:bCs/>
        </w:rPr>
        <w:t>语文课程的性质与目标</w:t>
      </w:r>
    </w:p>
    <w:p w:rsidR="00557FB4" w:rsidRDefault="00AE44D8">
      <w:pPr>
        <w:spacing w:line="460" w:lineRule="exact"/>
        <w:jc w:val="left"/>
        <w:rPr>
          <w:rFonts w:ascii="宋体" w:cs="Times New Roman"/>
        </w:rPr>
      </w:pPr>
      <w:r>
        <w:rPr>
          <w:rFonts w:ascii="宋体" w:hAnsi="宋体" w:cs="宋体"/>
        </w:rPr>
        <w:t>1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语文课程的性质</w:t>
      </w:r>
    </w:p>
    <w:p w:rsidR="00557FB4" w:rsidRDefault="00AE44D8">
      <w:pPr>
        <w:spacing w:line="460" w:lineRule="exact"/>
        <w:jc w:val="left"/>
        <w:rPr>
          <w:rFonts w:ascii="宋体" w:cs="Times New Roman"/>
        </w:rPr>
      </w:pPr>
      <w:r>
        <w:rPr>
          <w:rFonts w:ascii="宋体" w:hAnsi="宋体" w:cs="宋体"/>
        </w:rPr>
        <w:t>2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语文课程的目标</w:t>
      </w:r>
    </w:p>
    <w:p w:rsidR="00557FB4" w:rsidRDefault="00AE44D8">
      <w:pPr>
        <w:spacing w:line="460" w:lineRule="exact"/>
        <w:jc w:val="left"/>
        <w:rPr>
          <w:rFonts w:ascii="宋体" w:cs="Times New Roman"/>
        </w:rPr>
      </w:pPr>
      <w:r>
        <w:rPr>
          <w:rFonts w:ascii="宋体" w:hAnsi="宋体" w:cs="宋体"/>
        </w:rPr>
        <w:t>3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确定语文课程目标的依据</w:t>
      </w:r>
    </w:p>
    <w:p w:rsidR="00557FB4" w:rsidRDefault="00AE44D8">
      <w:pPr>
        <w:spacing w:line="460" w:lineRule="exact"/>
        <w:jc w:val="left"/>
        <w:rPr>
          <w:rFonts w:ascii="宋体" w:cs="Times New Roman"/>
        </w:rPr>
      </w:pPr>
      <w:r>
        <w:rPr>
          <w:rFonts w:ascii="宋体" w:hAnsi="宋体" w:cs="宋体"/>
        </w:rPr>
        <w:t>4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义务教育阶段语文课程目标</w:t>
      </w:r>
    </w:p>
    <w:p w:rsidR="00557FB4" w:rsidRDefault="00AE44D8">
      <w:pPr>
        <w:spacing w:line="460" w:lineRule="exact"/>
        <w:jc w:val="left"/>
        <w:rPr>
          <w:rFonts w:ascii="宋体" w:cs="Times New Roman"/>
        </w:rPr>
      </w:pPr>
      <w:r>
        <w:rPr>
          <w:rFonts w:ascii="宋体" w:hAnsi="宋体" w:cs="宋体"/>
        </w:rPr>
        <w:t>5.</w:t>
      </w:r>
      <w:r>
        <w:rPr>
          <w:rFonts w:ascii="宋体" w:hAnsi="宋体" w:cs="宋体" w:hint="eastAsia"/>
        </w:rPr>
        <w:t>高中阶段语文课程目标</w:t>
      </w:r>
    </w:p>
    <w:p w:rsidR="00557FB4" w:rsidRDefault="00AE44D8">
      <w:pPr>
        <w:spacing w:line="460" w:lineRule="exact"/>
        <w:jc w:val="left"/>
        <w:rPr>
          <w:rFonts w:ascii="宋体" w:cs="Times New Roman"/>
        </w:rPr>
      </w:pPr>
      <w:r>
        <w:rPr>
          <w:rFonts w:ascii="宋体" w:hAnsi="宋体" w:cs="宋体" w:hint="eastAsia"/>
          <w:b/>
          <w:bCs/>
        </w:rPr>
        <w:t>第二章 语文课程的理念与价值取向</w:t>
      </w:r>
    </w:p>
    <w:p w:rsidR="00557FB4" w:rsidRDefault="00AE44D8">
      <w:pPr>
        <w:spacing w:line="460" w:lineRule="exact"/>
        <w:jc w:val="left"/>
        <w:rPr>
          <w:rFonts w:ascii="宋体" w:cs="Times New Roman"/>
        </w:rPr>
      </w:pPr>
      <w:r>
        <w:rPr>
          <w:rFonts w:ascii="宋体" w:hAnsi="宋体" w:cs="宋体"/>
        </w:rPr>
        <w:t>1.</w:t>
      </w:r>
      <w:r>
        <w:rPr>
          <w:rFonts w:ascii="宋体" w:hAnsi="宋体" w:cs="宋体" w:hint="eastAsia"/>
        </w:rPr>
        <w:t>语文课程的基本理念</w:t>
      </w:r>
    </w:p>
    <w:p w:rsidR="00557FB4" w:rsidRDefault="00AE44D8">
      <w:pPr>
        <w:spacing w:line="460" w:lineRule="exact"/>
        <w:jc w:val="left"/>
        <w:rPr>
          <w:rFonts w:ascii="宋体" w:cs="Times New Roman"/>
        </w:rPr>
      </w:pPr>
      <w:r>
        <w:rPr>
          <w:rFonts w:ascii="宋体" w:hAnsi="宋体" w:cs="宋体"/>
        </w:rPr>
        <w:t>2.</w:t>
      </w:r>
      <w:r>
        <w:rPr>
          <w:rFonts w:ascii="宋体" w:hAnsi="宋体" w:cs="宋体" w:hint="eastAsia"/>
        </w:rPr>
        <w:t>义务教育阶段语文课程基本理念</w:t>
      </w:r>
    </w:p>
    <w:p w:rsidR="00557FB4" w:rsidRDefault="00AE44D8">
      <w:pPr>
        <w:spacing w:line="460" w:lineRule="exact"/>
        <w:jc w:val="left"/>
        <w:rPr>
          <w:rFonts w:ascii="宋体" w:cs="Times New Roman"/>
        </w:rPr>
      </w:pPr>
      <w:r>
        <w:rPr>
          <w:rFonts w:ascii="宋体" w:hAnsi="宋体" w:cs="宋体"/>
        </w:rPr>
        <w:t>3.</w:t>
      </w:r>
      <w:r>
        <w:rPr>
          <w:rFonts w:ascii="宋体" w:hAnsi="宋体" w:cs="宋体" w:hint="eastAsia"/>
        </w:rPr>
        <w:t>高中阶段语文课程基本理念</w:t>
      </w:r>
    </w:p>
    <w:p w:rsidR="00557FB4" w:rsidRDefault="00AE44D8">
      <w:pPr>
        <w:spacing w:line="460" w:lineRule="exact"/>
        <w:jc w:val="left"/>
        <w:rPr>
          <w:rFonts w:ascii="宋体" w:cs="Times New Roman"/>
        </w:rPr>
      </w:pPr>
      <w:r>
        <w:rPr>
          <w:rFonts w:ascii="宋体" w:hAnsi="宋体" w:cs="宋体"/>
        </w:rPr>
        <w:t>4.</w:t>
      </w:r>
      <w:r>
        <w:rPr>
          <w:rFonts w:ascii="宋体" w:hAnsi="宋体" w:cs="宋体" w:hint="eastAsia"/>
        </w:rPr>
        <w:t>语文课程的价值取向</w:t>
      </w:r>
    </w:p>
    <w:p w:rsidR="00557FB4" w:rsidRDefault="00AE44D8">
      <w:pPr>
        <w:spacing w:line="460" w:lineRule="exact"/>
        <w:jc w:val="left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</w:rPr>
        <w:t>第三章 语文教学设计</w:t>
      </w:r>
    </w:p>
    <w:p w:rsidR="00557FB4" w:rsidRDefault="00AE44D8">
      <w:pPr>
        <w:spacing w:line="460" w:lineRule="exact"/>
        <w:jc w:val="left"/>
        <w:rPr>
          <w:rFonts w:ascii="宋体" w:cs="Times New Roman"/>
        </w:rPr>
      </w:pPr>
      <w:bookmarkStart w:id="0" w:name="_Toc283197419"/>
      <w:r>
        <w:rPr>
          <w:rFonts w:ascii="宋体" w:hAnsi="宋体" w:cs="宋体"/>
        </w:rPr>
        <w:t>1.</w:t>
      </w:r>
      <w:r>
        <w:rPr>
          <w:rFonts w:ascii="宋体" w:hAnsi="宋体" w:cs="宋体" w:hint="eastAsia"/>
        </w:rPr>
        <w:t>语文教学设计的指导思想</w:t>
      </w:r>
      <w:bookmarkEnd w:id="0"/>
    </w:p>
    <w:p w:rsidR="00557FB4" w:rsidRDefault="00AE44D8">
      <w:pPr>
        <w:spacing w:line="460" w:lineRule="exact"/>
        <w:jc w:val="left"/>
        <w:rPr>
          <w:rFonts w:ascii="宋体" w:cs="Times New Roman"/>
        </w:rPr>
      </w:pPr>
      <w:r>
        <w:rPr>
          <w:rFonts w:ascii="宋体" w:hAnsi="宋体" w:cs="宋体"/>
        </w:rPr>
        <w:t>2.</w:t>
      </w:r>
      <w:r>
        <w:rPr>
          <w:rFonts w:ascii="宋体" w:hAnsi="宋体" w:cs="宋体" w:hint="eastAsia"/>
        </w:rPr>
        <w:t>语文教学设计的原则</w:t>
      </w:r>
    </w:p>
    <w:p w:rsidR="00557FB4" w:rsidRDefault="00AE44D8">
      <w:pPr>
        <w:spacing w:line="460" w:lineRule="exact"/>
        <w:jc w:val="left"/>
        <w:rPr>
          <w:rFonts w:ascii="宋体" w:cs="Times New Roman"/>
        </w:rPr>
      </w:pPr>
      <w:r>
        <w:rPr>
          <w:rFonts w:ascii="宋体" w:hAnsi="宋体" w:cs="宋体"/>
        </w:rPr>
        <w:t>3.</w:t>
      </w:r>
      <w:r>
        <w:rPr>
          <w:rFonts w:ascii="宋体" w:hAnsi="宋体" w:cs="宋体" w:hint="eastAsia"/>
        </w:rPr>
        <w:t>语文教学设计的前提</w:t>
      </w:r>
    </w:p>
    <w:p w:rsidR="00557FB4" w:rsidRDefault="00AE44D8">
      <w:pPr>
        <w:spacing w:line="460" w:lineRule="exact"/>
        <w:jc w:val="left"/>
        <w:rPr>
          <w:rFonts w:ascii="宋体" w:cs="Times New Roman"/>
        </w:rPr>
      </w:pPr>
      <w:r>
        <w:rPr>
          <w:rFonts w:ascii="宋体" w:hAnsi="宋体" w:cs="宋体"/>
        </w:rPr>
        <w:t>4.</w:t>
      </w:r>
      <w:r>
        <w:rPr>
          <w:rFonts w:ascii="宋体" w:hAnsi="宋体" w:cs="宋体" w:hint="eastAsia"/>
        </w:rPr>
        <w:t>语文教学设计的类型</w:t>
      </w:r>
    </w:p>
    <w:p w:rsidR="00557FB4" w:rsidRDefault="00AE44D8">
      <w:pPr>
        <w:spacing w:line="460" w:lineRule="exact"/>
        <w:jc w:val="left"/>
        <w:rPr>
          <w:rFonts w:ascii="宋体" w:cs="Times New Roman"/>
        </w:rPr>
      </w:pPr>
      <w:r>
        <w:rPr>
          <w:rFonts w:ascii="宋体" w:hAnsi="宋体" w:cs="宋体"/>
        </w:rPr>
        <w:t>5.</w:t>
      </w:r>
      <w:r>
        <w:rPr>
          <w:rFonts w:ascii="宋体" w:hAnsi="宋体" w:cs="宋体" w:hint="eastAsia"/>
        </w:rPr>
        <w:t>语文教学目标与重点难点设计</w:t>
      </w:r>
    </w:p>
    <w:p w:rsidR="00557FB4" w:rsidRDefault="00AE44D8">
      <w:pPr>
        <w:spacing w:line="460" w:lineRule="exact"/>
        <w:jc w:val="left"/>
        <w:rPr>
          <w:rFonts w:ascii="宋体" w:cs="Times New Roman"/>
        </w:rPr>
      </w:pPr>
      <w:r>
        <w:rPr>
          <w:rFonts w:ascii="宋体" w:hAnsi="宋体" w:cs="宋体"/>
        </w:rPr>
        <w:t>6.</w:t>
      </w:r>
      <w:r>
        <w:rPr>
          <w:rFonts w:ascii="宋体" w:hAnsi="宋体" w:cs="宋体" w:hint="eastAsia"/>
        </w:rPr>
        <w:t>语文板书与练习作业设计</w:t>
      </w:r>
    </w:p>
    <w:p w:rsidR="00557FB4" w:rsidRDefault="00AE44D8">
      <w:pPr>
        <w:tabs>
          <w:tab w:val="left" w:pos="540"/>
        </w:tabs>
        <w:spacing w:line="460" w:lineRule="exact"/>
        <w:jc w:val="left"/>
        <w:rPr>
          <w:rFonts w:ascii="宋体" w:cs="Times New Roman"/>
        </w:rPr>
      </w:pPr>
      <w:r>
        <w:rPr>
          <w:rFonts w:ascii="宋体" w:hAnsi="宋体" w:cs="宋体"/>
        </w:rPr>
        <w:t>7.</w:t>
      </w:r>
      <w:r>
        <w:rPr>
          <w:rFonts w:ascii="宋体" w:hAnsi="宋体" w:cs="宋体" w:hint="eastAsia"/>
        </w:rPr>
        <w:t>语文教案设计</w:t>
      </w:r>
    </w:p>
    <w:p w:rsidR="00557FB4" w:rsidRDefault="00AE44D8">
      <w:pPr>
        <w:spacing w:line="460" w:lineRule="exact"/>
        <w:jc w:val="left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第四章 阅读教学</w:t>
      </w:r>
    </w:p>
    <w:p w:rsidR="00557FB4" w:rsidRDefault="00AE44D8">
      <w:pPr>
        <w:spacing w:line="460" w:lineRule="exact"/>
        <w:jc w:val="left"/>
        <w:rPr>
          <w:rFonts w:ascii="宋体" w:cs="Times New Roman"/>
        </w:rPr>
      </w:pPr>
      <w:r>
        <w:rPr>
          <w:rFonts w:ascii="宋体" w:hAnsi="宋体" w:cs="宋体"/>
        </w:rPr>
        <w:t>1.</w:t>
      </w:r>
      <w:r>
        <w:rPr>
          <w:rFonts w:ascii="宋体" w:hAnsi="宋体" w:cs="宋体" w:hint="eastAsia"/>
        </w:rPr>
        <w:t>阅读教学的目标</w:t>
      </w:r>
    </w:p>
    <w:p w:rsidR="00557FB4" w:rsidRDefault="00AE44D8">
      <w:pPr>
        <w:spacing w:line="460" w:lineRule="exact"/>
        <w:jc w:val="left"/>
        <w:rPr>
          <w:rFonts w:ascii="宋体" w:cs="Times New Roman"/>
        </w:rPr>
      </w:pPr>
      <w:r>
        <w:rPr>
          <w:rFonts w:ascii="宋体" w:hAnsi="宋体" w:cs="宋体"/>
        </w:rPr>
        <w:t>2.</w:t>
      </w:r>
      <w:r>
        <w:rPr>
          <w:rFonts w:ascii="宋体" w:hAnsi="宋体" w:cs="宋体" w:hint="eastAsia"/>
        </w:rPr>
        <w:t>阅读教学的内容与要求</w:t>
      </w:r>
    </w:p>
    <w:p w:rsidR="00557FB4" w:rsidRDefault="00AE44D8">
      <w:pPr>
        <w:spacing w:line="460" w:lineRule="exact"/>
        <w:jc w:val="left"/>
        <w:rPr>
          <w:rFonts w:ascii="宋体" w:cs="Times New Roman"/>
        </w:rPr>
      </w:pPr>
      <w:r>
        <w:rPr>
          <w:rFonts w:ascii="宋体" w:hAnsi="宋体" w:cs="宋体"/>
        </w:rPr>
        <w:t>3.</w:t>
      </w:r>
      <w:r>
        <w:rPr>
          <w:rFonts w:ascii="宋体" w:hAnsi="宋体" w:cs="宋体" w:hint="eastAsia"/>
        </w:rPr>
        <w:t>阅读能力的构成要素及其评价</w:t>
      </w:r>
    </w:p>
    <w:p w:rsidR="00557FB4" w:rsidRDefault="00AE44D8">
      <w:pPr>
        <w:spacing w:line="460" w:lineRule="exact"/>
        <w:jc w:val="left"/>
        <w:rPr>
          <w:rFonts w:ascii="宋体" w:cs="Times New Roman"/>
        </w:rPr>
      </w:pPr>
      <w:r>
        <w:rPr>
          <w:rFonts w:ascii="宋体" w:hAnsi="宋体" w:cs="宋体"/>
        </w:rPr>
        <w:t>4.</w:t>
      </w:r>
      <w:r>
        <w:rPr>
          <w:rFonts w:ascii="宋体" w:hAnsi="宋体" w:cs="宋体" w:hint="eastAsia"/>
        </w:rPr>
        <w:t>阅读学习评价方式方法</w:t>
      </w:r>
    </w:p>
    <w:p w:rsidR="00557FB4" w:rsidRDefault="00AE44D8">
      <w:pPr>
        <w:spacing w:line="460" w:lineRule="exact"/>
        <w:jc w:val="left"/>
        <w:rPr>
          <w:rFonts w:ascii="宋体" w:cs="Times New Roman"/>
        </w:rPr>
      </w:pPr>
      <w:r>
        <w:rPr>
          <w:rFonts w:ascii="宋体" w:hAnsi="宋体" w:cs="宋体"/>
        </w:rPr>
        <w:t>5.</w:t>
      </w:r>
      <w:r>
        <w:rPr>
          <w:rFonts w:ascii="宋体" w:hAnsi="宋体" w:cs="宋体" w:hint="eastAsia"/>
        </w:rPr>
        <w:t>阅读教学基本程序与方式方法</w:t>
      </w:r>
    </w:p>
    <w:p w:rsidR="00557FB4" w:rsidRDefault="00AE44D8">
      <w:pPr>
        <w:spacing w:line="460" w:lineRule="exact"/>
        <w:jc w:val="left"/>
        <w:rPr>
          <w:rFonts w:ascii="宋体" w:cs="Times New Roman"/>
        </w:rPr>
      </w:pPr>
      <w:r>
        <w:rPr>
          <w:rFonts w:ascii="宋体" w:hAnsi="宋体" w:cs="宋体"/>
        </w:rPr>
        <w:t>6.</w:t>
      </w:r>
      <w:r>
        <w:rPr>
          <w:rFonts w:ascii="宋体" w:hAnsi="宋体" w:cs="宋体" w:hint="eastAsia"/>
        </w:rPr>
        <w:t>阅读教学基本技能</w:t>
      </w:r>
    </w:p>
    <w:p w:rsidR="00557FB4" w:rsidRDefault="00AE44D8">
      <w:pPr>
        <w:spacing w:line="460" w:lineRule="exact"/>
        <w:jc w:val="left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</w:rPr>
        <w:t>第五章 写作教学</w:t>
      </w:r>
    </w:p>
    <w:p w:rsidR="00557FB4" w:rsidRDefault="00AE44D8">
      <w:pPr>
        <w:adjustRightInd w:val="0"/>
        <w:snapToGrid w:val="0"/>
        <w:spacing w:line="460" w:lineRule="exact"/>
        <w:jc w:val="left"/>
        <w:rPr>
          <w:rFonts w:ascii="宋体" w:cs="Times New Roman"/>
        </w:rPr>
      </w:pPr>
      <w:r>
        <w:rPr>
          <w:rFonts w:ascii="宋体" w:hAnsi="宋体" w:cs="宋体"/>
        </w:rPr>
        <w:t>1.</w:t>
      </w:r>
      <w:r>
        <w:rPr>
          <w:rFonts w:ascii="宋体" w:hAnsi="宋体" w:cs="宋体" w:hint="eastAsia"/>
        </w:rPr>
        <w:t>写作教学的理念与目标</w:t>
      </w:r>
    </w:p>
    <w:p w:rsidR="00557FB4" w:rsidRDefault="00AE44D8">
      <w:pPr>
        <w:adjustRightInd w:val="0"/>
        <w:snapToGrid w:val="0"/>
        <w:spacing w:line="460" w:lineRule="exact"/>
        <w:jc w:val="left"/>
        <w:rPr>
          <w:rFonts w:ascii="宋体" w:cs="Times New Roman"/>
        </w:rPr>
      </w:pPr>
      <w:r>
        <w:rPr>
          <w:rFonts w:ascii="宋体" w:hAnsi="宋体" w:cs="宋体"/>
        </w:rPr>
        <w:t>2.</w:t>
      </w:r>
      <w:r>
        <w:rPr>
          <w:rFonts w:ascii="宋体" w:hAnsi="宋体" w:cs="宋体" w:hint="eastAsia"/>
        </w:rPr>
        <w:t>写作能力的构成要素及其评价</w:t>
      </w:r>
    </w:p>
    <w:p w:rsidR="00557FB4" w:rsidRDefault="00AE44D8">
      <w:pPr>
        <w:adjustRightInd w:val="0"/>
        <w:snapToGrid w:val="0"/>
        <w:spacing w:line="460" w:lineRule="exact"/>
        <w:jc w:val="left"/>
        <w:rPr>
          <w:rFonts w:ascii="宋体" w:cs="Times New Roman"/>
        </w:rPr>
      </w:pPr>
      <w:r>
        <w:rPr>
          <w:rFonts w:ascii="宋体" w:hAnsi="宋体" w:cs="宋体"/>
        </w:rPr>
        <w:t>3.</w:t>
      </w:r>
      <w:r>
        <w:rPr>
          <w:rFonts w:ascii="宋体" w:hAnsi="宋体" w:cs="宋体" w:hint="eastAsia"/>
        </w:rPr>
        <w:t>写作教学的原则与要求</w:t>
      </w:r>
    </w:p>
    <w:p w:rsidR="00557FB4" w:rsidRDefault="00AE44D8">
      <w:pPr>
        <w:widowControl/>
        <w:adjustRightInd w:val="0"/>
        <w:snapToGrid w:val="0"/>
        <w:spacing w:line="460" w:lineRule="exact"/>
        <w:jc w:val="left"/>
        <w:rPr>
          <w:rFonts w:ascii="宋体" w:cs="Times New Roman"/>
        </w:rPr>
      </w:pPr>
      <w:r>
        <w:rPr>
          <w:rFonts w:ascii="宋体" w:hAnsi="宋体" w:cs="宋体"/>
        </w:rPr>
        <w:t>4.</w:t>
      </w:r>
      <w:r>
        <w:rPr>
          <w:rFonts w:ascii="宋体" w:hAnsi="宋体" w:cs="宋体" w:hint="eastAsia"/>
        </w:rPr>
        <w:t>写作教学的过程、类型与方法</w:t>
      </w:r>
    </w:p>
    <w:p w:rsidR="00557FB4" w:rsidRDefault="00AE44D8">
      <w:pPr>
        <w:spacing w:line="460" w:lineRule="exact"/>
        <w:jc w:val="left"/>
        <w:rPr>
          <w:rFonts w:ascii="宋体" w:cs="Times New Roman"/>
        </w:rPr>
      </w:pPr>
      <w:r>
        <w:rPr>
          <w:rFonts w:ascii="宋体" w:hAnsi="宋体" w:cs="宋体" w:hint="eastAsia"/>
          <w:b/>
          <w:bCs/>
        </w:rPr>
        <w:t>第六章 口语交际教学</w:t>
      </w:r>
    </w:p>
    <w:p w:rsidR="00557FB4" w:rsidRDefault="00AE44D8">
      <w:pPr>
        <w:widowControl/>
        <w:spacing w:line="460" w:lineRule="exact"/>
        <w:jc w:val="left"/>
        <w:rPr>
          <w:rFonts w:ascii="宋体" w:cs="Times New Roman"/>
        </w:rPr>
      </w:pPr>
      <w:r>
        <w:rPr>
          <w:rFonts w:ascii="宋体" w:hAnsi="宋体" w:cs="宋体"/>
        </w:rPr>
        <w:t>1.</w:t>
      </w:r>
      <w:r>
        <w:rPr>
          <w:rFonts w:ascii="宋体" w:hAnsi="宋体" w:cs="宋体" w:hint="eastAsia"/>
        </w:rPr>
        <w:t>口语交际教学的目标与地位</w:t>
      </w:r>
    </w:p>
    <w:p w:rsidR="00557FB4" w:rsidRDefault="00AE44D8">
      <w:pPr>
        <w:pStyle w:val="ListParagraph1"/>
        <w:widowControl/>
        <w:spacing w:line="460" w:lineRule="exact"/>
        <w:ind w:firstLineChars="0" w:firstLine="0"/>
        <w:jc w:val="left"/>
        <w:rPr>
          <w:rFonts w:ascii="宋体" w:cs="Times New Roman"/>
        </w:rPr>
      </w:pPr>
      <w:r>
        <w:rPr>
          <w:rFonts w:ascii="宋体" w:hAnsi="宋体" w:cs="宋体"/>
        </w:rPr>
        <w:t>2.</w:t>
      </w:r>
      <w:r>
        <w:rPr>
          <w:rFonts w:ascii="宋体" w:hAnsi="宋体" w:cs="宋体" w:hint="eastAsia"/>
        </w:rPr>
        <w:t>口语交际能力构成要素及其评价</w:t>
      </w:r>
    </w:p>
    <w:p w:rsidR="00557FB4" w:rsidRDefault="00AE44D8">
      <w:pPr>
        <w:widowControl/>
        <w:spacing w:line="460" w:lineRule="exact"/>
        <w:jc w:val="left"/>
        <w:rPr>
          <w:rFonts w:ascii="宋体" w:cs="Times New Roman"/>
        </w:rPr>
      </w:pPr>
      <w:r>
        <w:rPr>
          <w:rFonts w:ascii="宋体" w:hAnsi="宋体" w:cs="宋体"/>
        </w:rPr>
        <w:t>3.</w:t>
      </w:r>
      <w:r>
        <w:rPr>
          <w:rFonts w:ascii="宋体" w:hAnsi="宋体" w:cs="宋体" w:hint="eastAsia"/>
        </w:rPr>
        <w:t>口语交际教学策略</w:t>
      </w:r>
    </w:p>
    <w:p w:rsidR="00557FB4" w:rsidRDefault="00AE44D8">
      <w:pPr>
        <w:spacing w:line="460" w:lineRule="exact"/>
        <w:jc w:val="left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</w:rPr>
        <w:t>第七章 语文综合性学习</w:t>
      </w:r>
    </w:p>
    <w:p w:rsidR="00557FB4" w:rsidRDefault="00AE44D8">
      <w:pPr>
        <w:adjustRightInd w:val="0"/>
        <w:snapToGrid w:val="0"/>
        <w:spacing w:line="460" w:lineRule="exact"/>
        <w:jc w:val="left"/>
        <w:outlineLvl w:val="1"/>
        <w:rPr>
          <w:rFonts w:ascii="宋体" w:cs="Times New Roman"/>
        </w:rPr>
      </w:pPr>
      <w:r>
        <w:rPr>
          <w:rFonts w:ascii="宋体" w:hAnsi="宋体" w:cs="宋体"/>
        </w:rPr>
        <w:t>1.</w:t>
      </w:r>
      <w:r>
        <w:rPr>
          <w:rFonts w:ascii="宋体" w:hAnsi="宋体" w:cs="宋体" w:hint="eastAsia"/>
        </w:rPr>
        <w:t>语文综合性学习的目标与特点</w:t>
      </w:r>
    </w:p>
    <w:p w:rsidR="00557FB4" w:rsidRDefault="00AE44D8">
      <w:pPr>
        <w:adjustRightInd w:val="0"/>
        <w:snapToGrid w:val="0"/>
        <w:spacing w:line="460" w:lineRule="exact"/>
        <w:jc w:val="left"/>
        <w:outlineLvl w:val="1"/>
        <w:rPr>
          <w:rFonts w:ascii="宋体" w:cs="Times New Roman"/>
        </w:rPr>
      </w:pPr>
      <w:r>
        <w:rPr>
          <w:rFonts w:ascii="宋体" w:hAnsi="宋体" w:cs="宋体"/>
        </w:rPr>
        <w:t>2.</w:t>
      </w:r>
      <w:r>
        <w:rPr>
          <w:rFonts w:ascii="宋体" w:hAnsi="宋体" w:cs="宋体" w:hint="eastAsia"/>
        </w:rPr>
        <w:t>语文综合性学习的设计与实施</w:t>
      </w:r>
    </w:p>
    <w:p w:rsidR="00557FB4" w:rsidRDefault="00AE44D8">
      <w:pPr>
        <w:spacing w:line="460" w:lineRule="exact"/>
        <w:jc w:val="left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</w:rPr>
        <w:t>第八章</w:t>
      </w:r>
      <w:r>
        <w:rPr>
          <w:rFonts w:ascii="宋体" w:hAnsi="宋体" w:cs="宋体"/>
          <w:b/>
          <w:bCs/>
        </w:rPr>
        <w:t xml:space="preserve"> </w:t>
      </w:r>
      <w:r>
        <w:rPr>
          <w:rFonts w:ascii="宋体" w:hAnsi="宋体" w:cs="宋体" w:hint="eastAsia"/>
          <w:b/>
          <w:bCs/>
        </w:rPr>
        <w:t>语文学法指导</w:t>
      </w:r>
    </w:p>
    <w:p w:rsidR="00557FB4" w:rsidRDefault="00AE44D8">
      <w:pPr>
        <w:spacing w:line="460" w:lineRule="exact"/>
        <w:jc w:val="left"/>
        <w:rPr>
          <w:rFonts w:ascii="宋体" w:cs="Times New Roman"/>
        </w:rPr>
      </w:pPr>
      <w:r>
        <w:rPr>
          <w:rFonts w:ascii="宋体" w:hAnsi="宋体" w:cs="宋体"/>
        </w:rPr>
        <w:t>1.</w:t>
      </w:r>
      <w:r>
        <w:rPr>
          <w:rFonts w:ascii="宋体" w:hAnsi="宋体" w:cs="宋体" w:hint="eastAsia"/>
        </w:rPr>
        <w:t>语文学法指导的意义与目标</w:t>
      </w:r>
    </w:p>
    <w:p w:rsidR="00557FB4" w:rsidRDefault="00AE44D8">
      <w:pPr>
        <w:widowControl/>
        <w:spacing w:line="460" w:lineRule="exact"/>
        <w:jc w:val="left"/>
        <w:rPr>
          <w:rFonts w:ascii="宋体" w:cs="Times New Roman"/>
        </w:rPr>
      </w:pPr>
      <w:r>
        <w:rPr>
          <w:rFonts w:ascii="宋体" w:hAnsi="宋体" w:cs="宋体"/>
        </w:rPr>
        <w:t>2.</w:t>
      </w:r>
      <w:r>
        <w:rPr>
          <w:rFonts w:ascii="宋体" w:hAnsi="宋体" w:cs="宋体" w:hint="eastAsia"/>
        </w:rPr>
        <w:t>语文学法指导的内容与方法</w:t>
      </w:r>
    </w:p>
    <w:p w:rsidR="00557FB4" w:rsidRDefault="00AE44D8">
      <w:pPr>
        <w:widowControl/>
        <w:spacing w:line="460" w:lineRule="exact"/>
        <w:jc w:val="left"/>
        <w:rPr>
          <w:rFonts w:ascii="宋体" w:cs="Times New Roman"/>
        </w:rPr>
      </w:pPr>
      <w:r>
        <w:rPr>
          <w:rFonts w:ascii="宋体" w:hAnsi="宋体" w:cs="宋体"/>
        </w:rPr>
        <w:t>3.</w:t>
      </w:r>
      <w:r>
        <w:rPr>
          <w:rFonts w:ascii="宋体" w:hAnsi="宋体" w:cs="宋体" w:hint="eastAsia"/>
        </w:rPr>
        <w:t>语文学法指导的原则与途径</w:t>
      </w:r>
    </w:p>
    <w:p w:rsidR="00557FB4" w:rsidRDefault="00AE44D8">
      <w:pPr>
        <w:spacing w:line="460" w:lineRule="exact"/>
        <w:jc w:val="left"/>
        <w:rPr>
          <w:rFonts w:ascii="宋体" w:cs="Times New Roman"/>
        </w:rPr>
      </w:pPr>
      <w:r>
        <w:rPr>
          <w:rFonts w:ascii="宋体" w:hAnsi="宋体" w:cs="宋体" w:hint="eastAsia"/>
          <w:b/>
          <w:bCs/>
        </w:rPr>
        <w:t>第九章 现代语文教学媒体</w:t>
      </w:r>
    </w:p>
    <w:p w:rsidR="00557FB4" w:rsidRDefault="00AE44D8">
      <w:pPr>
        <w:spacing w:line="460" w:lineRule="exact"/>
        <w:jc w:val="left"/>
        <w:rPr>
          <w:rFonts w:ascii="宋体" w:cs="Times New Roman"/>
        </w:rPr>
      </w:pPr>
      <w:r>
        <w:rPr>
          <w:rFonts w:ascii="宋体" w:hAnsi="宋体" w:cs="宋体"/>
        </w:rPr>
        <w:t>1.</w:t>
      </w:r>
      <w:r>
        <w:rPr>
          <w:rFonts w:ascii="宋体" w:hAnsi="宋体" w:cs="宋体" w:hint="eastAsia"/>
        </w:rPr>
        <w:t>现代语文教学媒体的含义与特点</w:t>
      </w:r>
    </w:p>
    <w:p w:rsidR="00557FB4" w:rsidRDefault="00AE44D8">
      <w:pPr>
        <w:spacing w:line="460" w:lineRule="exact"/>
        <w:jc w:val="left"/>
        <w:rPr>
          <w:rFonts w:ascii="宋体" w:cs="Times New Roman"/>
          <w:spacing w:val="-2"/>
        </w:rPr>
      </w:pPr>
      <w:r>
        <w:rPr>
          <w:rFonts w:ascii="宋体" w:hAnsi="宋体" w:cs="宋体"/>
        </w:rPr>
        <w:t>2.</w:t>
      </w:r>
      <w:r>
        <w:rPr>
          <w:rFonts w:ascii="宋体" w:hAnsi="宋体" w:cs="宋体" w:hint="eastAsia"/>
        </w:rPr>
        <w:t>现代语文教学媒体的分类与选用</w:t>
      </w:r>
    </w:p>
    <w:p w:rsidR="00557FB4" w:rsidRDefault="00AE44D8">
      <w:pPr>
        <w:spacing w:line="460" w:lineRule="exact"/>
        <w:jc w:val="left"/>
        <w:rPr>
          <w:rFonts w:ascii="宋体" w:cs="Times New Roman"/>
        </w:rPr>
      </w:pPr>
      <w:r>
        <w:rPr>
          <w:rFonts w:ascii="宋体" w:hAnsi="宋体" w:cs="宋体"/>
        </w:rPr>
        <w:t>3.</w:t>
      </w:r>
      <w:r>
        <w:rPr>
          <w:rFonts w:ascii="宋体" w:hAnsi="宋体" w:cs="宋体" w:hint="eastAsia"/>
        </w:rPr>
        <w:t>语文多媒体教学课件</w:t>
      </w:r>
    </w:p>
    <w:p w:rsidR="00557FB4" w:rsidRDefault="00AE44D8">
      <w:pPr>
        <w:spacing w:line="460" w:lineRule="exact"/>
        <w:jc w:val="left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</w:rPr>
        <w:t>第十章 语文说课、评课与观课</w:t>
      </w:r>
    </w:p>
    <w:p w:rsidR="00557FB4" w:rsidRDefault="00AE44D8">
      <w:pPr>
        <w:spacing w:line="460" w:lineRule="exact"/>
        <w:jc w:val="left"/>
        <w:rPr>
          <w:rFonts w:ascii="宋体" w:cs="Times New Roman"/>
        </w:rPr>
      </w:pPr>
      <w:r>
        <w:rPr>
          <w:rFonts w:ascii="宋体" w:hAnsi="宋体" w:cs="宋体"/>
        </w:rPr>
        <w:t>1.</w:t>
      </w:r>
      <w:r>
        <w:rPr>
          <w:rFonts w:ascii="宋体" w:hAnsi="宋体" w:cs="宋体" w:hint="eastAsia"/>
        </w:rPr>
        <w:t>说课的功能、特点与要求</w:t>
      </w:r>
    </w:p>
    <w:p w:rsidR="00557FB4" w:rsidRDefault="00AE44D8">
      <w:pPr>
        <w:spacing w:line="460" w:lineRule="exact"/>
        <w:jc w:val="left"/>
        <w:rPr>
          <w:rFonts w:ascii="宋体" w:cs="Times New Roman"/>
        </w:rPr>
      </w:pPr>
      <w:r>
        <w:rPr>
          <w:rFonts w:ascii="宋体" w:hAnsi="宋体" w:cs="宋体"/>
        </w:rPr>
        <w:t>2.</w:t>
      </w:r>
      <w:r>
        <w:rPr>
          <w:rFonts w:ascii="宋体" w:hAnsi="宋体" w:cs="宋体" w:hint="eastAsia"/>
        </w:rPr>
        <w:t>说课的类型与程序</w:t>
      </w:r>
    </w:p>
    <w:p w:rsidR="00557FB4" w:rsidRDefault="00AE44D8">
      <w:pPr>
        <w:spacing w:line="460" w:lineRule="exact"/>
        <w:jc w:val="left"/>
        <w:rPr>
          <w:rFonts w:ascii="宋体" w:cs="Times New Roman"/>
        </w:rPr>
      </w:pPr>
      <w:r>
        <w:rPr>
          <w:rFonts w:ascii="宋体" w:hAnsi="宋体" w:cs="宋体"/>
        </w:rPr>
        <w:lastRenderedPageBreak/>
        <w:t>3.</w:t>
      </w:r>
      <w:r>
        <w:rPr>
          <w:rFonts w:ascii="宋体" w:hAnsi="宋体" w:cs="宋体" w:hint="eastAsia"/>
        </w:rPr>
        <w:t>评课的意义、依据与内容</w:t>
      </w:r>
    </w:p>
    <w:p w:rsidR="00557FB4" w:rsidRDefault="00AE44D8">
      <w:pPr>
        <w:spacing w:line="460" w:lineRule="exact"/>
        <w:jc w:val="left"/>
        <w:rPr>
          <w:rFonts w:ascii="宋体" w:cs="Times New Roman"/>
        </w:rPr>
      </w:pPr>
      <w:r>
        <w:rPr>
          <w:rFonts w:ascii="宋体" w:hAnsi="宋体" w:cs="宋体"/>
        </w:rPr>
        <w:t>4.</w:t>
      </w:r>
      <w:r>
        <w:rPr>
          <w:rFonts w:ascii="宋体" w:hAnsi="宋体" w:cs="宋体" w:hint="eastAsia"/>
        </w:rPr>
        <w:t>评课的原则与类型</w:t>
      </w:r>
    </w:p>
    <w:p w:rsidR="00557FB4" w:rsidRDefault="00AE44D8">
      <w:pPr>
        <w:spacing w:line="460" w:lineRule="exact"/>
        <w:jc w:val="left"/>
        <w:rPr>
          <w:rFonts w:ascii="宋体" w:cs="Times New Roman"/>
        </w:rPr>
      </w:pPr>
      <w:r>
        <w:rPr>
          <w:rFonts w:ascii="宋体" w:hAnsi="宋体" w:cs="宋体"/>
        </w:rPr>
        <w:t>5.</w:t>
      </w:r>
      <w:proofErr w:type="gramStart"/>
      <w:r>
        <w:rPr>
          <w:rFonts w:ascii="宋体" w:hAnsi="宋体" w:cs="宋体" w:hint="eastAsia"/>
        </w:rPr>
        <w:t>观课的</w:t>
      </w:r>
      <w:proofErr w:type="gramEnd"/>
      <w:r>
        <w:rPr>
          <w:rFonts w:ascii="宋体" w:hAnsi="宋体" w:cs="宋体" w:hint="eastAsia"/>
        </w:rPr>
        <w:t>意义、原则与方法</w:t>
      </w:r>
    </w:p>
    <w:p w:rsidR="00557FB4" w:rsidRDefault="00AE44D8">
      <w:pPr>
        <w:spacing w:line="460" w:lineRule="exact"/>
        <w:jc w:val="left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  <w:lang w:val="zh-CN"/>
        </w:rPr>
        <w:t>第十一章</w:t>
      </w:r>
      <w:r>
        <w:rPr>
          <w:rFonts w:ascii="宋体" w:hAnsi="宋体" w:cs="宋体" w:hint="eastAsia"/>
          <w:b/>
          <w:bCs/>
        </w:rPr>
        <w:t xml:space="preserve"> </w:t>
      </w:r>
      <w:r>
        <w:rPr>
          <w:rFonts w:ascii="宋体" w:hAnsi="宋体" w:cs="宋体" w:hint="eastAsia"/>
          <w:b/>
          <w:bCs/>
          <w:lang w:val="zh-CN"/>
        </w:rPr>
        <w:t>语文教师的专业发展</w:t>
      </w:r>
    </w:p>
    <w:p w:rsidR="00557FB4" w:rsidRDefault="00AE44D8">
      <w:pPr>
        <w:spacing w:line="460" w:lineRule="exact"/>
        <w:jc w:val="left"/>
        <w:rPr>
          <w:rFonts w:ascii="宋体" w:cs="Times New Roman"/>
          <w:lang w:val="zh-CN"/>
        </w:rPr>
      </w:pPr>
      <w:r>
        <w:rPr>
          <w:rFonts w:ascii="宋体" w:hAnsi="宋体" w:cs="宋体"/>
        </w:rPr>
        <w:t>1.</w:t>
      </w:r>
      <w:r>
        <w:rPr>
          <w:rFonts w:ascii="宋体" w:hAnsi="宋体" w:cs="宋体" w:hint="eastAsia"/>
          <w:lang w:val="zh-CN"/>
        </w:rPr>
        <w:t>语文教师专业发展的意义</w:t>
      </w:r>
    </w:p>
    <w:p w:rsidR="00557FB4" w:rsidRDefault="00AE44D8">
      <w:pPr>
        <w:spacing w:line="460" w:lineRule="exact"/>
        <w:jc w:val="left"/>
        <w:outlineLvl w:val="0"/>
        <w:rPr>
          <w:rFonts w:ascii="宋体" w:cs="Times New Roman"/>
        </w:rPr>
      </w:pPr>
      <w:r>
        <w:rPr>
          <w:rFonts w:ascii="宋体" w:hAnsi="宋体" w:cs="宋体"/>
        </w:rPr>
        <w:t>2.</w:t>
      </w:r>
      <w:r>
        <w:rPr>
          <w:rFonts w:ascii="宋体" w:hAnsi="宋体" w:cs="宋体" w:hint="eastAsia"/>
        </w:rPr>
        <w:t>语文教师专业发展的内容</w:t>
      </w:r>
    </w:p>
    <w:p w:rsidR="00557FB4" w:rsidRDefault="00AE44D8">
      <w:pPr>
        <w:spacing w:line="460" w:lineRule="exact"/>
        <w:jc w:val="left"/>
        <w:rPr>
          <w:rFonts w:ascii="宋体" w:hAnsi="宋体" w:cs="宋体"/>
          <w:lang w:val="zh-CN"/>
        </w:rPr>
      </w:pPr>
      <w:r>
        <w:rPr>
          <w:rFonts w:ascii="宋体" w:hAnsi="宋体" w:cs="宋体"/>
        </w:rPr>
        <w:t>3.</w:t>
      </w:r>
      <w:r>
        <w:rPr>
          <w:rFonts w:ascii="宋体" w:hAnsi="宋体" w:cs="宋体" w:hint="eastAsia"/>
          <w:lang w:val="zh-CN"/>
        </w:rPr>
        <w:t>语文教师专业发展的途径</w:t>
      </w:r>
    </w:p>
    <w:p w:rsidR="00557FB4" w:rsidRDefault="00557FB4">
      <w:pPr>
        <w:spacing w:line="460" w:lineRule="exact"/>
        <w:jc w:val="left"/>
        <w:rPr>
          <w:rFonts w:ascii="宋体" w:hAnsi="宋体" w:cs="宋体"/>
          <w:b/>
          <w:bCs/>
          <w:lang w:val="zh-CN"/>
        </w:rPr>
      </w:pPr>
    </w:p>
    <w:p w:rsidR="00557FB4" w:rsidRDefault="00557FB4">
      <w:pPr>
        <w:spacing w:line="460" w:lineRule="exact"/>
        <w:rPr>
          <w:rFonts w:ascii="宋体" w:cs="Times New Roman"/>
        </w:rPr>
      </w:pPr>
    </w:p>
    <w:p w:rsidR="00557FB4" w:rsidRDefault="00AE44D8">
      <w:pPr>
        <w:spacing w:line="460" w:lineRule="exact"/>
        <w:rPr>
          <w:rFonts w:ascii="宋体" w:cs="Times New Roman"/>
          <w:b/>
          <w:bCs/>
        </w:rPr>
      </w:pPr>
      <w:r>
        <w:rPr>
          <w:rFonts w:ascii="宋体" w:cs="Times New Roman" w:hint="eastAsia"/>
          <w:b/>
          <w:bCs/>
        </w:rPr>
        <w:t>参考书目：</w:t>
      </w:r>
    </w:p>
    <w:p w:rsidR="00557FB4" w:rsidRDefault="00AE44D8">
      <w:pPr>
        <w:spacing w:line="460" w:lineRule="exact"/>
        <w:rPr>
          <w:rFonts w:ascii="宋体" w:cs="Times New Roman"/>
        </w:rPr>
      </w:pPr>
      <w:r>
        <w:rPr>
          <w:rFonts w:ascii="宋体" w:cs="Times New Roman" w:hint="eastAsia"/>
        </w:rPr>
        <w:t xml:space="preserve"> 1</w:t>
      </w:r>
      <w:r>
        <w:rPr>
          <w:rFonts w:ascii="宋体" w:hAnsi="宋体" w:cs="宋体" w:hint="eastAsia"/>
          <w:lang w:val="zh-CN"/>
        </w:rPr>
        <w:t>.</w:t>
      </w:r>
      <w:r>
        <w:rPr>
          <w:rFonts w:ascii="宋体" w:cs="Times New Roman" w:hint="eastAsia"/>
        </w:rPr>
        <w:t>郑艳主编.语文课程与教学论.辽宁师范大学出版社，2021.</w:t>
      </w:r>
    </w:p>
    <w:p w:rsidR="00557FB4" w:rsidRDefault="00AE44D8">
      <w:pPr>
        <w:spacing w:line="460" w:lineRule="exact"/>
      </w:pPr>
      <w:r>
        <w:rPr>
          <w:rFonts w:ascii="宋体" w:cs="Times New Roman" w:hint="eastAsia"/>
        </w:rPr>
        <w:t xml:space="preserve"> 2</w:t>
      </w:r>
      <w:r>
        <w:rPr>
          <w:rFonts w:ascii="宋体" w:hAnsi="宋体" w:cs="宋体" w:hint="eastAsia"/>
          <w:lang w:val="zh-CN"/>
        </w:rPr>
        <w:t>.</w:t>
      </w:r>
      <w:r>
        <w:rPr>
          <w:rFonts w:ascii="宋体" w:cs="Times New Roman" w:hint="eastAsia"/>
        </w:rPr>
        <w:t>徐林祥主编</w:t>
      </w:r>
      <w:r>
        <w:rPr>
          <w:rFonts w:ascii="宋体" w:cs="Times New Roman"/>
        </w:rPr>
        <w:t>.</w:t>
      </w:r>
      <w:r>
        <w:rPr>
          <w:rFonts w:ascii="宋体" w:cs="Times New Roman" w:hint="eastAsia"/>
        </w:rPr>
        <w:t>中学语文课程标准与教材研究.北京高等教育出版社，2016.</w:t>
      </w:r>
    </w:p>
    <w:p w:rsidR="00557FB4" w:rsidRDefault="00AE44D8">
      <w:pPr>
        <w:spacing w:line="460" w:lineRule="exact"/>
        <w:rPr>
          <w:rFonts w:ascii="宋体" w:cs="Times New Roman"/>
        </w:rPr>
      </w:pPr>
      <w:r>
        <w:rPr>
          <w:rFonts w:ascii="宋体" w:cs="Times New Roman" w:hint="eastAsia"/>
        </w:rPr>
        <w:t xml:space="preserve"> 3</w:t>
      </w:r>
      <w:r>
        <w:rPr>
          <w:rFonts w:ascii="宋体" w:hAnsi="宋体" w:cs="宋体" w:hint="eastAsia"/>
          <w:lang w:val="zh-CN"/>
        </w:rPr>
        <w:t>.</w:t>
      </w:r>
      <w:r>
        <w:rPr>
          <w:rFonts w:ascii="宋体" w:cs="Times New Roman" w:hint="eastAsia"/>
        </w:rPr>
        <w:t xml:space="preserve"> 中华人民共和国教育部制定.普通高中语文课程标准（2017年版2020年修订）.人民教育出版社，2020.</w:t>
      </w:r>
    </w:p>
    <w:p w:rsidR="00557FB4" w:rsidRDefault="00AE44D8">
      <w:pPr>
        <w:spacing w:line="460" w:lineRule="exact"/>
        <w:ind w:firstLineChars="100" w:firstLine="210"/>
        <w:rPr>
          <w:rFonts w:ascii="宋体" w:cs="Times New Roman"/>
        </w:rPr>
      </w:pPr>
      <w:r>
        <w:rPr>
          <w:rFonts w:ascii="宋体" w:cs="Times New Roman" w:hint="eastAsia"/>
        </w:rPr>
        <w:t>4.中华人民共和国教育部制定.义务教育语文课程标准（2022年版）.北京师范大学出版社，2022.</w:t>
      </w:r>
    </w:p>
    <w:p w:rsidR="00557FB4" w:rsidRDefault="00557FB4">
      <w:pPr>
        <w:spacing w:line="460" w:lineRule="exact"/>
        <w:ind w:firstLineChars="100" w:firstLine="210"/>
        <w:rPr>
          <w:rFonts w:ascii="宋体" w:cs="Times New Roman"/>
        </w:rPr>
      </w:pPr>
      <w:bookmarkStart w:id="1" w:name="_GoBack"/>
      <w:bookmarkEnd w:id="1"/>
    </w:p>
    <w:sectPr w:rsidR="00557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A1C17"/>
    <w:multiLevelType w:val="multilevel"/>
    <w:tmpl w:val="612A1C17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NmVjZWM4MzJiMTJlZjk0ZGMxMzJjMTA1ZjAzZWMifQ=="/>
  </w:docVars>
  <w:rsids>
    <w:rsidRoot w:val="00557FB4"/>
    <w:rsid w:val="00557FB4"/>
    <w:rsid w:val="00AE44D8"/>
    <w:rsid w:val="00F430B8"/>
    <w:rsid w:val="18827E60"/>
    <w:rsid w:val="204855CD"/>
    <w:rsid w:val="241E76A4"/>
    <w:rsid w:val="29627BA1"/>
    <w:rsid w:val="338B0D36"/>
    <w:rsid w:val="372D4121"/>
    <w:rsid w:val="396926F9"/>
    <w:rsid w:val="5B3B6725"/>
    <w:rsid w:val="60E9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uiPriority w:val="99"/>
    <w:qFormat/>
    <w:rPr>
      <w:sz w:val="18"/>
      <w:szCs w:val="18"/>
    </w:rPr>
  </w:style>
  <w:style w:type="character" w:customStyle="1" w:styleId="Char0">
    <w:name w:val="页眉 Char"/>
    <w:link w:val="a4"/>
    <w:uiPriority w:val="99"/>
    <w:qFormat/>
    <w:rPr>
      <w:sz w:val="18"/>
      <w:szCs w:val="18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paragraph" w:styleId="a5">
    <w:name w:val="Balloon Text"/>
    <w:basedOn w:val="a"/>
    <w:link w:val="Char1"/>
    <w:rsid w:val="00AE44D8"/>
    <w:rPr>
      <w:sz w:val="18"/>
      <w:szCs w:val="18"/>
    </w:rPr>
  </w:style>
  <w:style w:type="character" w:customStyle="1" w:styleId="Char1">
    <w:name w:val="批注框文本 Char"/>
    <w:basedOn w:val="a0"/>
    <w:link w:val="a5"/>
    <w:rsid w:val="00AE44D8"/>
    <w:rPr>
      <w:rFonts w:ascii="Calibri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uiPriority w:val="99"/>
    <w:qFormat/>
    <w:rPr>
      <w:sz w:val="18"/>
      <w:szCs w:val="18"/>
    </w:rPr>
  </w:style>
  <w:style w:type="character" w:customStyle="1" w:styleId="Char0">
    <w:name w:val="页眉 Char"/>
    <w:link w:val="a4"/>
    <w:uiPriority w:val="99"/>
    <w:qFormat/>
    <w:rPr>
      <w:sz w:val="18"/>
      <w:szCs w:val="18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paragraph" w:styleId="a5">
    <w:name w:val="Balloon Text"/>
    <w:basedOn w:val="a"/>
    <w:link w:val="Char1"/>
    <w:rsid w:val="00AE44D8"/>
    <w:rPr>
      <w:sz w:val="18"/>
      <w:szCs w:val="18"/>
    </w:rPr>
  </w:style>
  <w:style w:type="character" w:customStyle="1" w:styleId="Char1">
    <w:name w:val="批注框文本 Char"/>
    <w:basedOn w:val="a0"/>
    <w:link w:val="a5"/>
    <w:rsid w:val="00AE44D8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1038</Characters>
  <Application>Microsoft Office Word</Application>
  <DocSecurity>0</DocSecurity>
  <Lines>8</Lines>
  <Paragraphs>2</Paragraphs>
  <ScaleCrop>false</ScaleCrop>
  <Company>MS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jiang</cp:lastModifiedBy>
  <cp:revision>11</cp:revision>
  <cp:lastPrinted>2022-09-14T07:00:00Z</cp:lastPrinted>
  <dcterms:created xsi:type="dcterms:W3CDTF">2017-08-09T22:28:00Z</dcterms:created>
  <dcterms:modified xsi:type="dcterms:W3CDTF">2023-09-05T07:41:00Z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00C20F3A54834A7B9DC84C137F0EF11D</vt:lpwstr>
  </property>
</Properties>
</file>