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61" w:rsidRDefault="00D55A61" w:rsidP="00D55A61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《艺术概论》考试大纲</w:t>
      </w:r>
    </w:p>
    <w:p w:rsidR="00D55A61" w:rsidRDefault="00D55A61" w:rsidP="00D55A61">
      <w:pPr>
        <w:spacing w:line="288" w:lineRule="auto"/>
        <w:jc w:val="center"/>
        <w:rPr>
          <w:rFonts w:ascii="宋体" w:eastAsia="宋体" w:hAnsi="宋体"/>
          <w:color w:val="000000"/>
          <w:sz w:val="28"/>
          <w:szCs w:val="28"/>
        </w:rPr>
      </w:pPr>
    </w:p>
    <w:p w:rsidR="00D55A61" w:rsidRDefault="00D55A61" w:rsidP="00D55A61">
      <w:pPr>
        <w:spacing w:line="340" w:lineRule="exact"/>
        <w:jc w:val="left"/>
        <w:rPr>
          <w:rFonts w:ascii="宋体" w:eastAsia="宋体" w:hAnsi="宋体"/>
        </w:rPr>
      </w:pPr>
    </w:p>
    <w:p w:rsidR="00D55A61" w:rsidRDefault="00D55A61" w:rsidP="00D55A61">
      <w:pPr>
        <w:pStyle w:val="4"/>
        <w:spacing w:line="40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一、考试要求</w:t>
      </w:r>
    </w:p>
    <w:p w:rsidR="00D55A61" w:rsidRDefault="00D55A61" w:rsidP="00D55A61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 w:hint="eastAsia"/>
        </w:rPr>
        <w:t>要求考生理解艺术的相关解释及艺术的发生、发展现象，熟悉艺术家创作过程及规律，掌握艺术作品风格、流派的形成及特征，能对艺术作品作出合理</w:t>
      </w:r>
      <w:bookmarkStart w:id="0" w:name="_GoBack"/>
      <w:bookmarkEnd w:id="0"/>
      <w:r>
        <w:rPr>
          <w:rFonts w:ascii="宋体" w:eastAsia="宋体" w:hAnsi="宋体" w:cs="宋体" w:hint="eastAsia"/>
        </w:rPr>
        <w:t>的审美评价。</w:t>
      </w:r>
    </w:p>
    <w:p w:rsidR="00D55A61" w:rsidRDefault="00D55A61" w:rsidP="00D55A61">
      <w:pPr>
        <w:pStyle w:val="4"/>
        <w:spacing w:line="400" w:lineRule="exact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</w:rPr>
        <w:t>二、考试内容</w:t>
      </w:r>
    </w:p>
    <w:p w:rsidR="00D55A61" w:rsidRDefault="00D55A61" w:rsidP="00D55A61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、关于艺术的特征。</w:t>
      </w:r>
    </w:p>
    <w:p w:rsidR="00D55A61" w:rsidRDefault="00D55A61" w:rsidP="00D55A61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、关于艺术的发生发展。</w:t>
      </w:r>
    </w:p>
    <w:p w:rsidR="00D55A61" w:rsidRDefault="00D55A61" w:rsidP="00D55A61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、关于艺术家与艺术作品。</w:t>
      </w:r>
    </w:p>
    <w:p w:rsidR="00D55A61" w:rsidRDefault="00D55A61" w:rsidP="00D55A61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、关于中外艺术史关键阶段的代表人物。</w:t>
      </w:r>
    </w:p>
    <w:p w:rsidR="00D55A61" w:rsidRDefault="00D55A61" w:rsidP="00D55A61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、关于中外艺术史上的经典作品。</w:t>
      </w:r>
    </w:p>
    <w:p w:rsidR="00D55A61" w:rsidRDefault="00D55A61" w:rsidP="00D55A61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/>
        </w:rPr>
        <w:t>6</w:t>
      </w:r>
      <w:r>
        <w:rPr>
          <w:rFonts w:ascii="宋体" w:eastAsia="宋体" w:hAnsi="宋体" w:cs="宋体" w:hint="eastAsia"/>
        </w:rPr>
        <w:t>、关于艺术创作的观念、过程、方法。</w:t>
      </w:r>
    </w:p>
    <w:p w:rsidR="00D55A61" w:rsidRDefault="00D55A61" w:rsidP="00D55A61">
      <w:pPr>
        <w:pStyle w:val="4"/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宋体"/>
        </w:rPr>
        <w:t>7</w:t>
      </w:r>
      <w:r>
        <w:rPr>
          <w:rFonts w:ascii="宋体" w:eastAsia="宋体" w:hAnsi="宋体" w:cs="宋体" w:hint="eastAsia"/>
        </w:rPr>
        <w:t>、关于艺术作品的评价分析。</w:t>
      </w:r>
    </w:p>
    <w:p w:rsidR="00D55A61" w:rsidRDefault="00D55A61" w:rsidP="00D55A61">
      <w:pPr>
        <w:pStyle w:val="4"/>
        <w:spacing w:line="40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三、试卷结构</w:t>
      </w:r>
    </w:p>
    <w:p w:rsidR="00D55A61" w:rsidRDefault="00D55A61" w:rsidP="00D55A61">
      <w:pPr>
        <w:spacing w:line="400" w:lineRule="exact"/>
        <w:ind w:firstLineChars="200" w:firstLine="480"/>
        <w:jc w:val="left"/>
        <w:rPr>
          <w:rFonts w:ascii="宋体" w:eastAsia="宋体" w:hAnsi="宋体"/>
        </w:rPr>
      </w:pPr>
      <w:r>
        <w:rPr>
          <w:rFonts w:ascii="宋体" w:eastAsia="宋体" w:hAnsi="宋体" w:cs="宋体" w:hint="eastAsia"/>
        </w:rPr>
        <w:t>题型结构：</w:t>
      </w:r>
    </w:p>
    <w:p w:rsidR="00D55A61" w:rsidRDefault="00D55A61" w:rsidP="00D55A61">
      <w:pPr>
        <w:numPr>
          <w:ilvl w:val="0"/>
          <w:numId w:val="1"/>
        </w:numPr>
        <w:tabs>
          <w:tab w:val="left" w:pos="840"/>
        </w:tabs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cs="宋体" w:hint="eastAsia"/>
        </w:rPr>
        <w:t>填空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、词语释义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、作品赏析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、论述</w:t>
      </w:r>
    </w:p>
    <w:p w:rsidR="00D55A61" w:rsidRDefault="00D55A61" w:rsidP="00D55A61">
      <w:pPr>
        <w:spacing w:line="400" w:lineRule="exac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四、参考书目</w:t>
      </w:r>
    </w:p>
    <w:p w:rsidR="00D55A61" w:rsidRDefault="00D55A61" w:rsidP="00D55A61">
      <w:pPr>
        <w:spacing w:line="400" w:lineRule="exact"/>
        <w:ind w:firstLineChars="200" w:firstLine="480"/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《艺术学概论》（第</w:t>
      </w:r>
      <w:r>
        <w:rPr>
          <w:rFonts w:ascii="宋体" w:eastAsia="宋体" w:hAnsi="宋体" w:cs="宋体"/>
          <w:bCs/>
        </w:rPr>
        <w:t>4</w:t>
      </w:r>
      <w:r>
        <w:rPr>
          <w:rFonts w:ascii="宋体" w:eastAsia="宋体" w:hAnsi="宋体" w:cs="宋体" w:hint="eastAsia"/>
          <w:bCs/>
        </w:rPr>
        <w:t>版）</w:t>
      </w:r>
      <w:r>
        <w:rPr>
          <w:rFonts w:ascii="宋体" w:eastAsia="宋体" w:hAnsi="宋体" w:cs="宋体"/>
          <w:bCs/>
        </w:rPr>
        <w:t xml:space="preserve">  </w:t>
      </w:r>
      <w:r>
        <w:rPr>
          <w:rFonts w:ascii="宋体" w:eastAsia="宋体" w:hAnsi="宋体" w:cs="宋体" w:hint="eastAsia"/>
          <w:bCs/>
        </w:rPr>
        <w:t>作者：彭吉象</w:t>
      </w:r>
    </w:p>
    <w:p w:rsidR="00D55A61" w:rsidRDefault="00D55A61" w:rsidP="00D55A61">
      <w:pPr>
        <w:spacing w:line="400" w:lineRule="exact"/>
        <w:ind w:firstLineChars="200" w:firstLine="480"/>
        <w:jc w:val="left"/>
        <w:rPr>
          <w:rFonts w:ascii="宋体" w:eastAsia="宋体" w:hAnsi="宋体"/>
          <w:bCs/>
        </w:rPr>
      </w:pPr>
      <w:r>
        <w:rPr>
          <w:rFonts w:ascii="宋体" w:eastAsia="宋体" w:hAnsi="宋体" w:cs="宋体" w:hint="eastAsia"/>
          <w:bCs/>
        </w:rPr>
        <w:t>出版社：北京大学出版社</w:t>
      </w:r>
      <w:r>
        <w:rPr>
          <w:rFonts w:ascii="宋体" w:eastAsia="宋体" w:hAnsi="宋体" w:cs="宋体"/>
          <w:bCs/>
        </w:rPr>
        <w:t xml:space="preserve">  2015</w:t>
      </w:r>
      <w:r>
        <w:rPr>
          <w:rFonts w:ascii="宋体" w:eastAsia="宋体" w:hAnsi="宋体" w:cs="宋体" w:hint="eastAsia"/>
          <w:bCs/>
        </w:rPr>
        <w:t>年</w:t>
      </w:r>
      <w:r>
        <w:rPr>
          <w:rFonts w:ascii="宋体" w:eastAsia="宋体" w:hAnsi="宋体" w:cs="宋体"/>
          <w:bCs/>
        </w:rPr>
        <w:t>1</w:t>
      </w:r>
      <w:r>
        <w:rPr>
          <w:rFonts w:ascii="宋体" w:eastAsia="宋体" w:hAnsi="宋体" w:cs="宋体" w:hint="eastAsia"/>
          <w:bCs/>
        </w:rPr>
        <w:t>月</w:t>
      </w:r>
    </w:p>
    <w:p w:rsidR="00500045" w:rsidRPr="00D55A61" w:rsidRDefault="00500045" w:rsidP="00D55A61"/>
    <w:sectPr w:rsidR="00500045" w:rsidRPr="00D55A61" w:rsidSect="005C6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E47" w:rsidRDefault="00227E47" w:rsidP="00E06044">
      <w:r>
        <w:separator/>
      </w:r>
    </w:p>
  </w:endnote>
  <w:endnote w:type="continuationSeparator" w:id="0">
    <w:p w:rsidR="00227E47" w:rsidRDefault="00227E47" w:rsidP="00E0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E47" w:rsidRDefault="00227E47" w:rsidP="00E06044">
      <w:r>
        <w:separator/>
      </w:r>
    </w:p>
  </w:footnote>
  <w:footnote w:type="continuationSeparator" w:id="0">
    <w:p w:rsidR="00227E47" w:rsidRDefault="00227E47" w:rsidP="00E06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E4DA6"/>
    <w:multiLevelType w:val="hybridMultilevel"/>
    <w:tmpl w:val="414448AA"/>
    <w:lvl w:ilvl="0" w:tplc="97C852A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044"/>
    <w:rsid w:val="00061C2C"/>
    <w:rsid w:val="00063FA3"/>
    <w:rsid w:val="001F750A"/>
    <w:rsid w:val="00227E47"/>
    <w:rsid w:val="00244DDD"/>
    <w:rsid w:val="002671A0"/>
    <w:rsid w:val="002914F5"/>
    <w:rsid w:val="0032768D"/>
    <w:rsid w:val="00332F02"/>
    <w:rsid w:val="0037439D"/>
    <w:rsid w:val="003C37BF"/>
    <w:rsid w:val="003C5271"/>
    <w:rsid w:val="003D29D5"/>
    <w:rsid w:val="003D4CF4"/>
    <w:rsid w:val="003F1926"/>
    <w:rsid w:val="004261C3"/>
    <w:rsid w:val="0045372B"/>
    <w:rsid w:val="00466E8C"/>
    <w:rsid w:val="004F2BE0"/>
    <w:rsid w:val="00500045"/>
    <w:rsid w:val="00606BA9"/>
    <w:rsid w:val="0061787A"/>
    <w:rsid w:val="006640D9"/>
    <w:rsid w:val="00673D96"/>
    <w:rsid w:val="00684C94"/>
    <w:rsid w:val="006C66D7"/>
    <w:rsid w:val="00706550"/>
    <w:rsid w:val="00785189"/>
    <w:rsid w:val="007901CD"/>
    <w:rsid w:val="007E0A62"/>
    <w:rsid w:val="007E4E13"/>
    <w:rsid w:val="00814C76"/>
    <w:rsid w:val="00883CF9"/>
    <w:rsid w:val="00885758"/>
    <w:rsid w:val="008A144A"/>
    <w:rsid w:val="008E6BE0"/>
    <w:rsid w:val="00955F12"/>
    <w:rsid w:val="009A2AC7"/>
    <w:rsid w:val="009A435A"/>
    <w:rsid w:val="009F22B3"/>
    <w:rsid w:val="00BF62E6"/>
    <w:rsid w:val="00C37BAD"/>
    <w:rsid w:val="00C761A4"/>
    <w:rsid w:val="00D55A61"/>
    <w:rsid w:val="00D653E6"/>
    <w:rsid w:val="00DB1C67"/>
    <w:rsid w:val="00E06044"/>
    <w:rsid w:val="00E817CC"/>
    <w:rsid w:val="00E83C9D"/>
    <w:rsid w:val="00F91775"/>
    <w:rsid w:val="00FE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44"/>
    <w:pPr>
      <w:widowControl w:val="0"/>
      <w:adjustRightInd w:val="0"/>
      <w:snapToGrid w:val="0"/>
      <w:jc w:val="both"/>
    </w:pPr>
    <w:rPr>
      <w:rFonts w:ascii="Times New Roman" w:eastAsia="华文细黑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06044"/>
    <w:pPr>
      <w:keepNext/>
      <w:keepLines/>
      <w:jc w:val="center"/>
      <w:outlineLvl w:val="0"/>
    </w:pPr>
    <w:rPr>
      <w:rFonts w:eastAsia="黑体"/>
      <w:b/>
      <w:bCs/>
      <w:snapToGrid w:val="0"/>
      <w:color w:val="000000"/>
      <w:kern w:val="0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E06044"/>
    <w:rPr>
      <w:rFonts w:ascii="Times New Roman" w:eastAsia="黑体" w:hAnsi="Times New Roman" w:cs="Times New Roman"/>
      <w:b/>
      <w:bCs/>
      <w:snapToGrid w:val="0"/>
      <w:color w:val="000000"/>
      <w:kern w:val="0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E06044"/>
    <w:pPr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="Calibri" w:eastAsia="宋体" w:hAnsi="Calibri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E06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06044"/>
    <w:pPr>
      <w:tabs>
        <w:tab w:val="center" w:pos="4153"/>
        <w:tab w:val="right" w:pos="8306"/>
      </w:tabs>
      <w:adjustRightInd/>
      <w:jc w:val="left"/>
    </w:pPr>
    <w:rPr>
      <w:rFonts w:ascii="Calibri" w:eastAsia="宋体" w:hAnsi="Calibri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E06044"/>
    <w:rPr>
      <w:sz w:val="18"/>
      <w:szCs w:val="18"/>
    </w:rPr>
  </w:style>
  <w:style w:type="paragraph" w:customStyle="1" w:styleId="4">
    <w:name w:val="标题4"/>
    <w:basedOn w:val="a"/>
    <w:autoRedefine/>
    <w:uiPriority w:val="99"/>
    <w:rsid w:val="00E06044"/>
    <w:pPr>
      <w:spacing w:line="340" w:lineRule="exact"/>
      <w:jc w:val="left"/>
    </w:pPr>
    <w:rPr>
      <w:rFonts w:eastAsia="黑体"/>
    </w:rPr>
  </w:style>
  <w:style w:type="character" w:styleId="a5">
    <w:name w:val="Hyperlink"/>
    <w:uiPriority w:val="99"/>
    <w:rsid w:val="00E06044"/>
    <w:rPr>
      <w:color w:val="0000FF"/>
      <w:u w:val="single"/>
    </w:rPr>
  </w:style>
  <w:style w:type="character" w:customStyle="1" w:styleId="t1">
    <w:name w:val="t1"/>
    <w:uiPriority w:val="99"/>
    <w:rsid w:val="00E06044"/>
  </w:style>
  <w:style w:type="character" w:customStyle="1" w:styleId="apple-converted-space">
    <w:name w:val="apple-converted-space"/>
    <w:uiPriority w:val="99"/>
    <w:rsid w:val="00E06044"/>
  </w:style>
  <w:style w:type="paragraph" w:styleId="a6">
    <w:name w:val="Balloon Text"/>
    <w:basedOn w:val="a"/>
    <w:link w:val="Char1"/>
    <w:uiPriority w:val="99"/>
    <w:semiHidden/>
    <w:unhideWhenUsed/>
    <w:rsid w:val="00244DDD"/>
    <w:rPr>
      <w:kern w:val="0"/>
      <w:sz w:val="18"/>
      <w:szCs w:val="18"/>
      <w:lang/>
    </w:rPr>
  </w:style>
  <w:style w:type="character" w:customStyle="1" w:styleId="Char1">
    <w:name w:val="批注框文本 Char"/>
    <w:link w:val="a6"/>
    <w:uiPriority w:val="99"/>
    <w:semiHidden/>
    <w:rsid w:val="00244DDD"/>
    <w:rPr>
      <w:rFonts w:ascii="Times New Roman" w:eastAsia="华文细黑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248</Characters>
  <Application>Microsoft Office Word</Application>
  <DocSecurity>0</DocSecurity>
  <Lines>2</Lines>
  <Paragraphs>1</Paragraphs>
  <ScaleCrop>false</ScaleCrop>
  <Company>synu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22</cp:revision>
  <cp:lastPrinted>2018-09-20T03:27:00Z</cp:lastPrinted>
  <dcterms:created xsi:type="dcterms:W3CDTF">2016-09-25T15:48:00Z</dcterms:created>
  <dcterms:modified xsi:type="dcterms:W3CDTF">2023-09-08T01:38:00Z</dcterms:modified>
</cp:coreProperties>
</file>