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bCs/>
          <w:sz w:val="36"/>
          <w:szCs w:val="36"/>
        </w:rPr>
      </w:pPr>
      <w:bookmarkStart w:id="1" w:name="_GoBack"/>
      <w:bookmarkEnd w:id="1"/>
    </w:p>
    <w:p>
      <w:pPr>
        <w:jc w:val="center"/>
        <w:rPr>
          <w:rFonts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bCs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bCs/>
          <w:sz w:val="44"/>
          <w:szCs w:val="44"/>
        </w:rPr>
      </w:pPr>
      <w:r>
        <w:rPr>
          <w:rFonts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eastAsia="楷体_GB2312"/>
          <w:sz w:val="44"/>
        </w:rPr>
      </w:pPr>
    </w:p>
    <w:p>
      <w:pPr>
        <w:jc w:val="center"/>
        <w:rPr>
          <w:rFonts w:eastAsia="楷体_GB2312"/>
          <w:sz w:val="44"/>
        </w:rPr>
      </w:pPr>
    </w:p>
    <w:p>
      <w:pPr>
        <w:jc w:val="center"/>
        <w:rPr>
          <w:rFonts w:eastAsia="楷体_GB2312"/>
          <w:sz w:val="44"/>
        </w:rPr>
      </w:pPr>
    </w:p>
    <w:p>
      <w:pPr>
        <w:jc w:val="center"/>
        <w:rPr>
          <w:rFonts w:eastAsia="楷体_GB2312"/>
          <w:sz w:val="28"/>
        </w:rPr>
      </w:pPr>
    </w:p>
    <w:p>
      <w:pPr>
        <w:jc w:val="center"/>
        <w:rPr>
          <w:rFonts w:eastAsia="楷体_GB2312"/>
          <w:sz w:val="28"/>
        </w:rPr>
      </w:pPr>
    </w:p>
    <w:p>
      <w:pPr>
        <w:jc w:val="center"/>
        <w:rPr>
          <w:rFonts w:eastAsia="楷体_GB2312"/>
          <w:sz w:val="28"/>
        </w:rPr>
      </w:pP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</w:t>
      </w:r>
      <w:r>
        <w:rPr>
          <w:rFonts w:ascii="楷体_GB2312" w:hAnsi="宋体" w:eastAsia="楷体_GB2312"/>
          <w:sz w:val="30"/>
          <w:szCs w:val="30"/>
        </w:rPr>
        <w:t>863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科目名称：C语言程序设计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适用专业：管理科学与工程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sz w:val="30"/>
          <w:szCs w:val="30"/>
        </w:rPr>
        <w:t>修订日期：</w:t>
      </w:r>
      <w:r>
        <w:rPr>
          <w:rFonts w:ascii="楷体_GB2312" w:hAnsi="宋体" w:eastAsia="楷体_GB2312"/>
          <w:sz w:val="30"/>
          <w:szCs w:val="30"/>
        </w:rPr>
        <w:t>202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/>
          <w:sz w:val="30"/>
          <w:szCs w:val="30"/>
        </w:rPr>
        <w:t>年</w:t>
      </w:r>
      <w:r>
        <w:rPr>
          <w:rFonts w:ascii="楷体_GB2312" w:hAnsi="宋体" w:eastAsia="楷体_GB2312"/>
          <w:sz w:val="30"/>
          <w:szCs w:val="30"/>
        </w:rPr>
        <w:t>9</w:t>
      </w:r>
      <w:r>
        <w:rPr>
          <w:rFonts w:hint="eastAsia" w:ascii="楷体_GB2312" w:hAnsi="宋体" w:eastAsia="楷体_GB2312"/>
          <w:sz w:val="30"/>
          <w:szCs w:val="30"/>
        </w:rPr>
        <w:t>月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Style w:val="9"/>
          <w:rFonts w:ascii="宋体"/>
          <w:bCs w:val="0"/>
        </w:rPr>
      </w:pPr>
      <w:r>
        <w:rPr>
          <w:rFonts w:hint="eastAsia" w:ascii="宋体"/>
          <w:b/>
          <w:sz w:val="32"/>
        </w:rPr>
        <w:t>《</w:t>
      </w:r>
      <w:bookmarkStart w:id="0" w:name="_Hlk18596575"/>
      <w:r>
        <w:rPr>
          <w:rFonts w:hint="eastAsia" w:ascii="宋体"/>
          <w:b/>
          <w:sz w:val="32"/>
        </w:rPr>
        <w:t>C语言程序设计</w:t>
      </w:r>
      <w:bookmarkEnd w:id="0"/>
      <w:r>
        <w:rPr>
          <w:rFonts w:hint="eastAsia" w:ascii="宋体"/>
          <w:b/>
          <w:sz w:val="32"/>
        </w:rPr>
        <w:t>》考试大纲</w:t>
      </w:r>
    </w:p>
    <w:p>
      <w:pPr>
        <w:pStyle w:val="14"/>
        <w:rPr>
          <w:rFonts w:hint="eastAsia" w:ascii="宋体" w:hAnsi="宋体"/>
          <w:lang w:val="en-US" w:eastAsia="zh-CN"/>
        </w:rPr>
      </w:pPr>
    </w:p>
    <w:p>
      <w:pPr>
        <w:widowControl/>
        <w:spacing w:line="48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I、考查</w:t>
      </w:r>
      <w:r>
        <w:rPr>
          <w:rFonts w:ascii="仿宋_GB2312" w:hAnsi="宋体" w:eastAsia="仿宋_GB2312"/>
          <w:b/>
          <w:sz w:val="32"/>
          <w:szCs w:val="32"/>
        </w:rPr>
        <w:t>目标及</w:t>
      </w:r>
      <w:r>
        <w:rPr>
          <w:rFonts w:hint="eastAsia" w:ascii="仿宋_GB2312" w:hAnsi="宋体" w:eastAsia="仿宋_GB2312"/>
          <w:b/>
          <w:sz w:val="32"/>
          <w:szCs w:val="32"/>
        </w:rPr>
        <w:t>基本要求</w:t>
      </w:r>
    </w:p>
    <w:p>
      <w:pPr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《C语言程序设计》是管理科学与工程专业硕士</w:t>
      </w:r>
      <w:r>
        <w:rPr>
          <w:rFonts w:ascii="仿宋_GB2312" w:hAnsi="宋体" w:eastAsia="仿宋_GB2312"/>
          <w:b/>
          <w:sz w:val="24"/>
        </w:rPr>
        <w:t>研究生入学考试</w:t>
      </w:r>
      <w:r>
        <w:rPr>
          <w:rFonts w:hint="eastAsia" w:ascii="仿宋_GB2312" w:hAnsi="宋体" w:eastAsia="仿宋_GB2312"/>
          <w:b/>
          <w:sz w:val="24"/>
        </w:rPr>
        <w:t>科目，本考试主要考查考生以下知识与能力：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1．掌握Ｃ语言的基本概念和语法知识；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2．了解C语言程序与函数的结构特点，主函数及程序执行流程；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3．正确使用顺序、选择、循环三种结构，具有结构化程序设计的能力；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4．掌握常用算法，能运用算法描述工具——流程图；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5．能使用Turbo C集成开发环境，完成源程序的编写、编译，运行与调试程序；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6．具有综合运用以上知识编写程序，解决计算与数据处理类问题的初步能力。</w:t>
      </w:r>
    </w:p>
    <w:p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348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II、考试内容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一、Ｃ语言基础</w:t>
      </w:r>
    </w:p>
    <w:p>
      <w:pPr>
        <w:pStyle w:val="4"/>
        <w:adjustRightInd w:val="0"/>
        <w:snapToGrid w:val="0"/>
        <w:spacing w:before="156" w:beforeAutospacing="0" w:after="156" w:afterAutospacing="0" w:line="348" w:lineRule="auto"/>
        <w:ind w:firstLine="48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1．C语言特点（识记）</w:t>
      </w:r>
    </w:p>
    <w:p>
      <w:pPr>
        <w:pStyle w:val="4"/>
        <w:adjustRightInd w:val="0"/>
        <w:snapToGrid w:val="0"/>
        <w:spacing w:before="156" w:beforeAutospacing="0" w:after="156" w:afterAutospacing="0" w:line="348" w:lineRule="auto"/>
        <w:ind w:firstLine="48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2．C语言程序基本组成（识记）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C语言程序的结构与主函数，程序的书写格式与规范。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3．基本数据类型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标识符与基本数据类型（识记），常量与变量（领会），内存的概念（识记）。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4．基本输入、输出函数（领会）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格式输入和格式输出函数，非格式化输入、输出函数。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5．运算符与表达式（简单应用）</w:t>
      </w:r>
    </w:p>
    <w:p>
      <w:pPr>
        <w:adjustRightInd w:val="0"/>
        <w:snapToGrid w:val="0"/>
        <w:spacing w:line="348" w:lineRule="auto"/>
        <w:ind w:left="420" w:left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算术运算，增1与减1运算，关系运算，逻辑运算，条件运算，位运算，赋值运算，类型转换，逗号运算，长度运算符，运算符的优先级与结合性。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二、程序控制结构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1．C语言的语句（识记）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C语言语句的语法及书写规范。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2．顺序结构（领会）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程序设计的流程图，程序控制结构中的顺序结构，复合语句。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3．分支结构（简单应用）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if结构、if结构的多种形式，switch 结构与多分枝结构。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4．循环结构（综合应用）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当型循环，直到型循环，break语句与continue语句。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三、构造型数据</w:t>
      </w:r>
    </w:p>
    <w:p>
      <w:pPr>
        <w:pStyle w:val="4"/>
        <w:adjustRightInd w:val="0"/>
        <w:snapToGrid w:val="0"/>
        <w:spacing w:before="156" w:beforeAutospacing="0" w:after="156" w:afterAutospacing="0" w:line="348" w:lineRule="auto"/>
        <w:ind w:firstLine="48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1．数组（综合应用）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一维数组，字符数组，二维数组。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2．结构体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结构体的概念，结构体类型及结构体变量，结构体变量的使用（领会），结构体变量的初始化，结构体数组的初始化（识记）。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3．共用体（识记）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共用体的概念，类型说明和变量定义，共用体变量的使用。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4．枚举型（识记）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枚举型的定义和使用枚举型变量。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5．typedef的用途（识记）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使用typedef定义新类型名。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四、指针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1．指针与指针变量（识记）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指针的基本概念，指针变量的定义，指针变量的赋值。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2．指针运算符（领会）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地址运算符与指针运算符、间接寻址。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3．指针与数组（简单应用）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指针与一维数组，移动指针及两指针相减运算，指针比较，字符串，指针与二维数组。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4．指向指针的指针（识记）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指向指针的指针，定义指向指针的指针变量，指向指针的指针变量的应用。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5．指针与结构（领会）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指向结构体变量的指针变量，指向结构体数组的指针变量。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6．指向共用体和枚举型的指针（识记）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指向共用体变量的指针变量，指向枚举型的指针变量。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五、函数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1．常见的系统库函数（识记）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输入、输出函数（stdio.h）: prinf, scanf, getchar, putchar, puts,gets；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字符与字符串函数（string.h）：strcpy, strcat, strcmp, strlen；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简单数学函数（math.h）：sqrt, fabs, sin, cos, exp, log, log10, pow；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2．用户自定义函数（简单应用）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函数定义、调用和说明，函数返回值，函数参数。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3．函数的嵌套调用及递归调用（领会）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函数的嵌套调用、函数的递归调用。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4．局部变量与全局变量（识记）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局部变量与全局变量的定义、初始化及作用范围。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5．变量的存储类型与变量的初始化（领会）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局部变量与全局变量的生存期，静态变量与动态变量的定义、初始化、作用范围及生存期。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6．编译预处理（识记）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文件包含，宏定义。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六、数组、指针、函数的应用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1．数组、指针及函数的应用(简单应用)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2．函数之间的数据传递（领会）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函数数据按数值传递，函数数据按地址传递，利用函数返回值和外部变量进行函数数据传递，结构作为函数参数传递。</w:t>
      </w:r>
    </w:p>
    <w:p>
      <w:pPr>
        <w:pStyle w:val="4"/>
        <w:adjustRightInd w:val="0"/>
        <w:snapToGrid w:val="0"/>
        <w:spacing w:before="156" w:beforeAutospacing="0" w:after="156" w:afterAutospacing="0" w:line="348" w:lineRule="auto"/>
        <w:ind w:firstLine="48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3．函数指针与指针函数（识记）</w:t>
      </w:r>
    </w:p>
    <w:p>
      <w:pPr>
        <w:pStyle w:val="4"/>
        <w:adjustRightInd w:val="0"/>
        <w:snapToGrid w:val="0"/>
        <w:spacing w:before="156" w:beforeAutospacing="0" w:after="156" w:afterAutospacing="0" w:line="348" w:lineRule="auto"/>
        <w:ind w:firstLine="48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4．数组指针，指针数组与带参的main函数（领会）</w:t>
      </w:r>
    </w:p>
    <w:p>
      <w:pPr>
        <w:pStyle w:val="4"/>
        <w:adjustRightInd w:val="0"/>
        <w:snapToGrid w:val="0"/>
        <w:spacing w:before="156" w:beforeAutospacing="0" w:after="156" w:afterAutospacing="0" w:line="348" w:lineRule="auto"/>
        <w:ind w:firstLine="48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5．单向链表（识记）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单向链表的概念，链表的建立，链表结点的删除，链表结点的插入。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七、文件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1．文件的基本概念，C语言中的两种文件（识记）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2．文件的打开、关闭和文件结束测试，文件的读写，文件的定位（识记）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八、算法与编程（综合应用）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1．用C表达式或函数计算相对应的数学表达式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2．连加与连乘的计算，级数的计算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3．冒泡法排序与选择法排序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4．矩阵的简单运算与显示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5．字符串操作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6．文件编程应用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7．单向链表的建立、查找以及结点的删除和插入</w:t>
      </w:r>
    </w:p>
    <w:p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348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III、参考书目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C程序设计(第五版) 平装 – 2017年8月26日清华大学出版社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WRlOGQyMDg1OGIxZGRlNjNkZDYxY2RmNjg3MzgifQ=="/>
  </w:docVars>
  <w:rsids>
    <w:rsidRoot w:val="00C25137"/>
    <w:rsid w:val="00066AC3"/>
    <w:rsid w:val="00094365"/>
    <w:rsid w:val="000F3ECD"/>
    <w:rsid w:val="0013334A"/>
    <w:rsid w:val="001506A7"/>
    <w:rsid w:val="00164C88"/>
    <w:rsid w:val="00170E2A"/>
    <w:rsid w:val="001C301F"/>
    <w:rsid w:val="00264990"/>
    <w:rsid w:val="002D327F"/>
    <w:rsid w:val="003474F0"/>
    <w:rsid w:val="00442B19"/>
    <w:rsid w:val="00456536"/>
    <w:rsid w:val="004907A2"/>
    <w:rsid w:val="004B5898"/>
    <w:rsid w:val="00511011"/>
    <w:rsid w:val="00537B55"/>
    <w:rsid w:val="005B3507"/>
    <w:rsid w:val="006C5CD2"/>
    <w:rsid w:val="0070384F"/>
    <w:rsid w:val="00706CD4"/>
    <w:rsid w:val="007A6610"/>
    <w:rsid w:val="00886742"/>
    <w:rsid w:val="009E32D2"/>
    <w:rsid w:val="00AD2DBB"/>
    <w:rsid w:val="00B16ABE"/>
    <w:rsid w:val="00B36438"/>
    <w:rsid w:val="00BE03C9"/>
    <w:rsid w:val="00C11E77"/>
    <w:rsid w:val="00C25137"/>
    <w:rsid w:val="00C36C7E"/>
    <w:rsid w:val="00D4415F"/>
    <w:rsid w:val="00D620F4"/>
    <w:rsid w:val="00E02084"/>
    <w:rsid w:val="00E4473B"/>
    <w:rsid w:val="00E918D4"/>
    <w:rsid w:val="00EC370E"/>
    <w:rsid w:val="18752598"/>
    <w:rsid w:val="22387AE7"/>
    <w:rsid w:val="2B177C93"/>
    <w:rsid w:val="5EE1673C"/>
    <w:rsid w:val="69925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spacing w:before="50" w:beforeLines="50" w:after="50" w:afterLines="50"/>
      <w:ind w:firstLine="420" w:firstLineChars="200"/>
    </w:pPr>
  </w:style>
  <w:style w:type="paragraph" w:styleId="4">
    <w:name w:val="Plain Text"/>
    <w:basedOn w:val="1"/>
    <w:link w:val="10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link w:val="2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纯文本 Char"/>
    <w:link w:val="4"/>
    <w:uiPriority w:val="0"/>
    <w:rPr>
      <w:rFonts w:ascii="Arial Unicode MS" w:hAnsi="Arial Unicode MS" w:eastAsia="Arial Unicode MS" w:cs="Arial Unicode MS"/>
      <w:sz w:val="24"/>
      <w:szCs w:val="24"/>
    </w:rPr>
  </w:style>
  <w:style w:type="character" w:customStyle="1" w:styleId="11">
    <w:name w:val="页脚 Char"/>
    <w:link w:val="5"/>
    <w:uiPriority w:val="0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paragraph" w:customStyle="1" w:styleId="13">
    <w:name w:val="适用专业"/>
    <w:basedOn w:val="1"/>
    <w:uiPriority w:val="0"/>
    <w:pPr>
      <w:jc w:val="center"/>
    </w:pPr>
    <w:rPr>
      <w:sz w:val="24"/>
      <w:lang/>
    </w:rPr>
  </w:style>
  <w:style w:type="paragraph" w:customStyle="1" w:styleId="14">
    <w:name w:val="我的适用专业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ahcme</Company>
  <Pages>5</Pages>
  <Words>300</Words>
  <Characters>1714</Characters>
  <Lines>14</Lines>
  <Paragraphs>4</Paragraphs>
  <TotalTime>0</TotalTime>
  <ScaleCrop>false</ScaleCrop>
  <LinksUpToDate>false</LinksUpToDate>
  <CharactersWithSpaces>2010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2008-02-23T01:06:00Z</dcterms:created>
  <dc:creator>ahcme</dc:creator>
  <cp:lastModifiedBy>vertesyuan</cp:lastModifiedBy>
  <dcterms:modified xsi:type="dcterms:W3CDTF">2024-06-20T03:25:41Z</dcterms:modified>
  <dc:title>《C语言程序设计》考试大纲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8119DAF94994467D885141DF87E7146D_13</vt:lpwstr>
  </property>
</Properties>
</file>