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宋体" w:eastAsia="楷体_GB2312"/>
          <w:bCs/>
          <w:sz w:val="36"/>
          <w:szCs w:val="36"/>
        </w:rPr>
      </w:pPr>
      <w:bookmarkStart w:id="0" w:name="_GoBack"/>
      <w:bookmarkEnd w:id="0"/>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r>
        <w:rPr>
          <w:rFonts w:hint="eastAsia" w:ascii="楷体_GB2312" w:hAnsi="宋体" w:eastAsia="楷体_GB2312"/>
          <w:bCs/>
          <w:sz w:val="36"/>
          <w:szCs w:val="36"/>
          <w:lang/>
        </w:rPr>
        <w:drawing>
          <wp:anchor distT="0" distB="0" distL="114300" distR="114300" simplePos="0" relativeHeight="251659264" behindDoc="1" locked="0" layoutInCell="1" allowOverlap="1">
            <wp:simplePos x="0" y="0"/>
            <wp:positionH relativeFrom="column">
              <wp:posOffset>1781175</wp:posOffset>
            </wp:positionH>
            <wp:positionV relativeFrom="paragraph">
              <wp:posOffset>180975</wp:posOffset>
            </wp:positionV>
            <wp:extent cx="2533650" cy="506730"/>
            <wp:effectExtent l="0" t="0" r="0" b="7620"/>
            <wp:wrapNone/>
            <wp:docPr id="1" name="图片 2"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名"/>
                    <pic:cNvPicPr>
                      <a:picLocks noChangeAspect="1"/>
                    </pic:cNvPicPr>
                  </pic:nvPicPr>
                  <pic:blipFill>
                    <a:blip r:embed="rId6">
                      <a:lum bright="12000" contrast="6000"/>
                    </a:blip>
                    <a:stretch>
                      <a:fillRect/>
                    </a:stretch>
                  </pic:blipFill>
                  <pic:spPr>
                    <a:xfrm>
                      <a:off x="0" y="0"/>
                      <a:ext cx="2533650" cy="506730"/>
                    </a:xfrm>
                    <a:prstGeom prst="rect">
                      <a:avLst/>
                    </a:prstGeom>
                    <a:noFill/>
                    <a:ln>
                      <a:noFill/>
                    </a:ln>
                  </pic:spPr>
                </pic:pic>
              </a:graphicData>
            </a:graphic>
          </wp:anchor>
        </w:drawing>
      </w:r>
    </w:p>
    <w:p>
      <w:pPr>
        <w:jc w:val="center"/>
        <w:rPr>
          <w:rFonts w:hint="eastAsia" w:ascii="楷体_GB2312" w:hAnsi="宋体" w:eastAsia="楷体_GB2312"/>
          <w:bCs/>
          <w:sz w:val="36"/>
          <w:szCs w:val="36"/>
        </w:rPr>
      </w:pPr>
    </w:p>
    <w:p>
      <w:pPr>
        <w:jc w:val="center"/>
        <w:rPr>
          <w:rFonts w:hint="eastAsia" w:ascii="楷体_GB2312" w:hAnsi="宋体" w:eastAsia="楷体_GB2312"/>
          <w:bCs/>
          <w:sz w:val="44"/>
          <w:szCs w:val="44"/>
        </w:rPr>
      </w:pPr>
      <w:r>
        <w:rPr>
          <w:rFonts w:hint="eastAsia" w:ascii="黑体" w:eastAsia="黑体"/>
          <w:sz w:val="44"/>
          <w:szCs w:val="44"/>
        </w:rPr>
        <w:t>20</w:t>
      </w:r>
      <w:r>
        <w:rPr>
          <w:rFonts w:ascii="黑体" w:eastAsia="黑体"/>
          <w:sz w:val="44"/>
          <w:szCs w:val="44"/>
        </w:rPr>
        <w:t>2</w:t>
      </w:r>
      <w:r>
        <w:rPr>
          <w:rFonts w:hint="eastAsia" w:ascii="黑体" w:eastAsia="黑体"/>
          <w:sz w:val="44"/>
          <w:szCs w:val="44"/>
          <w:lang w:val="en-US" w:eastAsia="zh-CN"/>
        </w:rPr>
        <w:t>4</w:t>
      </w:r>
      <w:r>
        <w:rPr>
          <w:rFonts w:hint="eastAsia" w:ascii="黑体" w:eastAsia="黑体"/>
          <w:sz w:val="44"/>
          <w:szCs w:val="44"/>
        </w:rPr>
        <w:t>年全国硕士研究生招生考试大纲</w:t>
      </w: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28"/>
        </w:rPr>
      </w:pPr>
    </w:p>
    <w:p>
      <w:pPr>
        <w:jc w:val="center"/>
        <w:rPr>
          <w:rFonts w:hint="eastAsia" w:eastAsia="楷体_GB2312"/>
          <w:sz w:val="28"/>
        </w:rPr>
      </w:pPr>
    </w:p>
    <w:p>
      <w:pPr>
        <w:jc w:val="center"/>
        <w:rPr>
          <w:rFonts w:hint="eastAsia" w:eastAsia="楷体_GB2312"/>
          <w:sz w:val="28"/>
        </w:rPr>
      </w:pP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科目代码：628</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科目名称：量子力学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适用专业：理论物理、粒子物理与原子核物理、凝聚态物理、</w:t>
      </w:r>
    </w:p>
    <w:p>
      <w:pPr>
        <w:ind w:left="1260" w:leftChars="600" w:firstLine="1500" w:firstLineChars="500"/>
        <w:rPr>
          <w:rFonts w:hint="eastAsia" w:ascii="楷体_GB2312" w:hAnsi="宋体" w:eastAsia="楷体_GB2312"/>
          <w:sz w:val="30"/>
          <w:szCs w:val="30"/>
        </w:rPr>
      </w:pPr>
      <w:r>
        <w:rPr>
          <w:rFonts w:hint="eastAsia" w:ascii="楷体_GB2312" w:hAnsi="宋体" w:eastAsia="楷体_GB2312"/>
          <w:sz w:val="30"/>
          <w:szCs w:val="30"/>
        </w:rPr>
        <w:t>光学、无线电物理</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制订单位：沈阳师范大学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修订日期：20</w:t>
      </w:r>
      <w:r>
        <w:rPr>
          <w:rFonts w:ascii="楷体_GB2312" w:hAnsi="宋体" w:eastAsia="楷体_GB2312"/>
          <w:sz w:val="30"/>
          <w:szCs w:val="30"/>
        </w:rPr>
        <w:t>2</w:t>
      </w:r>
      <w:r>
        <w:rPr>
          <w:rFonts w:hint="eastAsia" w:ascii="楷体_GB2312" w:hAnsi="宋体" w:eastAsia="楷体_GB2312"/>
          <w:sz w:val="30"/>
          <w:szCs w:val="30"/>
          <w:lang w:val="en-US" w:eastAsia="zh-CN"/>
        </w:rPr>
        <w:t>3</w:t>
      </w:r>
      <w:r>
        <w:rPr>
          <w:rFonts w:hint="eastAsia" w:ascii="楷体_GB2312" w:hAnsi="宋体" w:eastAsia="楷体_GB2312"/>
          <w:sz w:val="30"/>
          <w:szCs w:val="30"/>
        </w:rPr>
        <w:t>年9月</w:t>
      </w: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r>
        <w:rPr>
          <w:rFonts w:hint="eastAsia" w:ascii="宋体"/>
          <w:b/>
          <w:sz w:val="32"/>
        </w:rPr>
        <w:t>《量子力学》考试大纲</w:t>
      </w:r>
    </w:p>
    <w:p>
      <w:pPr>
        <w:spacing w:line="340" w:lineRule="exact"/>
        <w:rPr>
          <w:rFonts w:hint="eastAsia" w:ascii="黑体" w:hAnsi="宋体" w:eastAsia="黑体"/>
          <w:sz w:val="24"/>
        </w:rPr>
      </w:pPr>
      <w:r>
        <w:rPr>
          <w:rFonts w:hint="eastAsia" w:ascii="黑体" w:hAnsi="宋体" w:eastAsia="黑体"/>
          <w:sz w:val="24"/>
        </w:rPr>
        <w:t>一、考查目标及要求</w:t>
      </w:r>
    </w:p>
    <w:p>
      <w:pPr>
        <w:ind w:firstLine="420" w:firstLineChars="200"/>
        <w:rPr>
          <w:rFonts w:hint="eastAsia" w:ascii="黑体" w:hAnsi="宋体" w:eastAsia="黑体"/>
          <w:sz w:val="24"/>
        </w:rPr>
      </w:pPr>
      <w:r>
        <w:rPr>
          <w:rFonts w:hint="eastAsia" w:ascii="宋体" w:hAnsi="宋体" w:cs="Arial"/>
          <w:color w:val="000000"/>
          <w:szCs w:val="21"/>
        </w:rPr>
        <w:t>量子力学是近代物理学两大支柱之一，是描述微观世界运动规律的基础理论。凡是涉及到微观粒子的各门学科和新兴技术，都必须掌握量子力学。</w:t>
      </w:r>
      <w:r>
        <w:rPr>
          <w:rFonts w:hint="eastAsia"/>
          <w:szCs w:val="21"/>
        </w:rPr>
        <w:t>通过本课程的学习</w:t>
      </w:r>
      <w:r>
        <w:rPr>
          <w:szCs w:val="21"/>
        </w:rPr>
        <w:t>使学生了解微观世界矛盾的特殊性和微观粒子的运动规律，初步掌握量子力学的原理和基本方法。使学生了解量子力学在近代物理中的广泛应用、深化和扩大学在普通物理中学时的有关内容，以适应今后中学物理教学的需要。通过对本课程的学习，为较顺利地进入其它现代物理学领域和相关交叉学科课程的学习，并掌握理论物理学的研究方法以及进一步学习和研究现代物理学理论奠定基础。</w:t>
      </w:r>
      <w:r>
        <w:rPr>
          <w:rFonts w:hint="eastAsia"/>
          <w:color w:val="000000"/>
          <w:szCs w:val="21"/>
        </w:rPr>
        <w:t>要求学生</w:t>
      </w:r>
      <w:r>
        <w:rPr>
          <w:rFonts w:hint="eastAsia"/>
          <w:szCs w:val="21"/>
        </w:rPr>
        <w:t>深入与透彻理解量子力学的概念、原理与基本理论，有较广的量子力学知识面；掌握量子力学的各种解题方法与技巧，能熟练求解一般与较难的各类量子力学习题。</w:t>
      </w:r>
    </w:p>
    <w:p>
      <w:pPr>
        <w:spacing w:line="340" w:lineRule="exact"/>
        <w:rPr>
          <w:rFonts w:hint="eastAsia" w:ascii="黑体" w:hAnsi="宋体" w:eastAsia="黑体"/>
          <w:sz w:val="24"/>
        </w:rPr>
      </w:pPr>
      <w:r>
        <w:rPr>
          <w:rFonts w:hint="eastAsia" w:ascii="黑体" w:hAnsi="宋体" w:eastAsia="黑体"/>
          <w:sz w:val="24"/>
        </w:rPr>
        <w:t>二、考试内容及要求</w:t>
      </w:r>
    </w:p>
    <w:p>
      <w:pPr>
        <w:spacing w:line="500" w:lineRule="exact"/>
        <w:ind w:left="480"/>
        <w:rPr>
          <w:rFonts w:ascii="宋体" w:hAnsi="宋体"/>
          <w:szCs w:val="21"/>
        </w:rPr>
      </w:pPr>
      <w:r>
        <w:rPr>
          <w:rFonts w:hint="eastAsia" w:ascii="黑体" w:hAnsi="宋体" w:eastAsia="黑体"/>
          <w:sz w:val="24"/>
        </w:rPr>
        <w:t>第</w:t>
      </w:r>
      <w:r>
        <w:rPr>
          <w:szCs w:val="21"/>
        </w:rPr>
        <w:t>一</w:t>
      </w:r>
      <w:r>
        <w:rPr>
          <w:rFonts w:hint="eastAsia" w:ascii="黑体" w:hAnsi="宋体" w:eastAsia="黑体"/>
          <w:sz w:val="24"/>
        </w:rPr>
        <w:t>章  绪论</w:t>
      </w:r>
    </w:p>
    <w:p>
      <w:pPr>
        <w:spacing w:line="500" w:lineRule="exact"/>
        <w:ind w:left="540"/>
        <w:rPr>
          <w:rFonts w:hint="eastAsia" w:ascii="黑体" w:hAnsi="宋体" w:eastAsia="黑体"/>
          <w:i/>
          <w:szCs w:val="21"/>
        </w:rPr>
      </w:pPr>
      <w:r>
        <w:rPr>
          <w:rFonts w:hint="eastAsia" w:ascii="黑体" w:eastAsia="黑体"/>
          <w:szCs w:val="21"/>
        </w:rPr>
        <w:t>1要求</w:t>
      </w:r>
    </w:p>
    <w:p>
      <w:pPr>
        <w:ind w:left="359" w:leftChars="171"/>
        <w:rPr>
          <w:rFonts w:hint="eastAsia" w:ascii="宋体" w:hAnsi="宋体"/>
          <w:szCs w:val="21"/>
        </w:rPr>
      </w:pPr>
      <w:r>
        <w:rPr>
          <w:rFonts w:ascii="宋体" w:hAnsi="宋体"/>
          <w:szCs w:val="21"/>
        </w:rPr>
        <w:t>掌握黑体辐射的实验结果及普朗克量子假设的意义</w:t>
      </w:r>
      <w:r>
        <w:rPr>
          <w:rFonts w:hint="eastAsia" w:ascii="宋体" w:hAnsi="宋体"/>
          <w:szCs w:val="21"/>
        </w:rPr>
        <w:t>；</w:t>
      </w:r>
      <w:r>
        <w:rPr>
          <w:rFonts w:ascii="宋体" w:hAnsi="宋体"/>
          <w:szCs w:val="21"/>
        </w:rPr>
        <w:t>理解光和微观粒子的波粒二象性的理论</w:t>
      </w:r>
      <w:r>
        <w:rPr>
          <w:rFonts w:hint="eastAsia" w:ascii="宋体" w:hAnsi="宋体"/>
          <w:szCs w:val="21"/>
        </w:rPr>
        <w:t>；</w:t>
      </w:r>
      <w:r>
        <w:rPr>
          <w:rFonts w:ascii="宋体" w:hAnsi="宋体"/>
          <w:szCs w:val="21"/>
        </w:rPr>
        <w:t>了解19世纪末物理学的困难，波尔理论</w:t>
      </w:r>
      <w:r>
        <w:rPr>
          <w:rFonts w:hint="eastAsia" w:ascii="宋体" w:hAnsi="宋体"/>
          <w:szCs w:val="21"/>
        </w:rPr>
        <w:t>。</w:t>
      </w:r>
      <w:r>
        <w:rPr>
          <w:rFonts w:ascii="宋体" w:hAnsi="宋体"/>
          <w:szCs w:val="21"/>
        </w:rPr>
        <w:t>重点及难点：黑体辐射、普朗克假设、德布罗意假设、光和微观粒子的波粒二象性。</w:t>
      </w:r>
    </w:p>
    <w:p>
      <w:pPr>
        <w:spacing w:line="500" w:lineRule="exact"/>
        <w:ind w:left="540"/>
        <w:rPr>
          <w:rFonts w:hint="eastAsia" w:ascii="黑体" w:hAnsi="宋体" w:eastAsia="黑体"/>
          <w:i/>
          <w:szCs w:val="21"/>
        </w:rPr>
      </w:pPr>
      <w:r>
        <w:rPr>
          <w:rFonts w:hint="eastAsia" w:ascii="黑体" w:hAnsi="宋体" w:eastAsia="黑体"/>
          <w:szCs w:val="21"/>
        </w:rPr>
        <w:t>2主要内容</w:t>
      </w:r>
    </w:p>
    <w:p>
      <w:pPr>
        <w:ind w:left="480"/>
        <w:rPr>
          <w:rFonts w:hint="eastAsia"/>
          <w:szCs w:val="21"/>
        </w:rPr>
      </w:pPr>
      <w:r>
        <w:rPr>
          <w:rFonts w:hint="eastAsia"/>
          <w:szCs w:val="21"/>
        </w:rPr>
        <w:t>第一节 量子概论</w:t>
      </w:r>
      <w:r>
        <w:rPr>
          <w:rFonts w:hint="eastAsia" w:ascii="黑体" w:eastAsia="黑体"/>
          <w:szCs w:val="21"/>
        </w:rPr>
        <w:t xml:space="preserve">                                                     </w:t>
      </w:r>
    </w:p>
    <w:p>
      <w:pPr>
        <w:ind w:left="480"/>
        <w:rPr>
          <w:rFonts w:ascii="宋体" w:hAnsi="宋体"/>
          <w:szCs w:val="21"/>
        </w:rPr>
      </w:pPr>
      <w:r>
        <w:rPr>
          <w:rFonts w:hint="eastAsia"/>
          <w:szCs w:val="21"/>
        </w:rPr>
        <w:t xml:space="preserve">第二节 </w:t>
      </w:r>
      <w:r>
        <w:rPr>
          <w:szCs w:val="21"/>
        </w:rPr>
        <w:t>经典物理学的困难</w:t>
      </w:r>
      <w:r>
        <w:rPr>
          <w:rFonts w:hint="eastAsia" w:ascii="黑体" w:eastAsia="黑体"/>
          <w:szCs w:val="21"/>
        </w:rPr>
        <w:t xml:space="preserve">                                             </w:t>
      </w:r>
    </w:p>
    <w:p>
      <w:pPr>
        <w:ind w:left="480"/>
        <w:rPr>
          <w:rFonts w:hint="eastAsia" w:ascii="黑体" w:eastAsia="黑体"/>
          <w:szCs w:val="21"/>
        </w:rPr>
      </w:pPr>
      <w:r>
        <w:rPr>
          <w:rFonts w:hint="eastAsia"/>
          <w:szCs w:val="21"/>
        </w:rPr>
        <w:t xml:space="preserve">第三节 </w:t>
      </w:r>
      <w:r>
        <w:rPr>
          <w:szCs w:val="21"/>
        </w:rPr>
        <w:t>光的波粒二象性</w:t>
      </w:r>
      <w:r>
        <w:rPr>
          <w:rFonts w:hint="eastAsia" w:ascii="黑体" w:eastAsia="黑体"/>
          <w:szCs w:val="21"/>
        </w:rPr>
        <w:t xml:space="preserve">                                               </w:t>
      </w:r>
    </w:p>
    <w:p>
      <w:pPr>
        <w:ind w:left="480"/>
        <w:rPr>
          <w:rFonts w:hint="eastAsia" w:ascii="黑体" w:eastAsia="黑体"/>
          <w:szCs w:val="21"/>
        </w:rPr>
      </w:pPr>
      <w:r>
        <w:rPr>
          <w:rFonts w:hint="eastAsia"/>
          <w:szCs w:val="21"/>
        </w:rPr>
        <w:t xml:space="preserve">第四节 </w:t>
      </w:r>
      <w:r>
        <w:rPr>
          <w:szCs w:val="21"/>
        </w:rPr>
        <w:t>原子结构的玻尔理论</w:t>
      </w:r>
      <w:r>
        <w:rPr>
          <w:rFonts w:hint="eastAsia" w:ascii="黑体" w:eastAsia="黑体"/>
          <w:szCs w:val="21"/>
        </w:rPr>
        <w:t xml:space="preserve">                                           </w:t>
      </w:r>
    </w:p>
    <w:p>
      <w:pPr>
        <w:ind w:left="480"/>
        <w:rPr>
          <w:rFonts w:hint="eastAsia" w:ascii="黑体" w:eastAsia="黑体"/>
          <w:szCs w:val="21"/>
        </w:rPr>
      </w:pPr>
      <w:r>
        <w:rPr>
          <w:rFonts w:hint="eastAsia"/>
          <w:szCs w:val="21"/>
        </w:rPr>
        <w:t xml:space="preserve">第五节 </w:t>
      </w:r>
      <w:r>
        <w:rPr>
          <w:szCs w:val="21"/>
        </w:rPr>
        <w:t>微粒的波粒二象性</w:t>
      </w:r>
      <w:r>
        <w:rPr>
          <w:rFonts w:hint="eastAsia" w:ascii="黑体" w:eastAsia="黑体"/>
          <w:szCs w:val="21"/>
        </w:rPr>
        <w:t xml:space="preserve">                                             </w:t>
      </w:r>
    </w:p>
    <w:p>
      <w:pPr>
        <w:spacing w:line="500" w:lineRule="exact"/>
        <w:ind w:left="540"/>
        <w:rPr>
          <w:rFonts w:hint="eastAsia" w:ascii="黑体" w:hAnsi="宋体" w:eastAsia="黑体"/>
          <w:i/>
          <w:szCs w:val="21"/>
        </w:rPr>
      </w:pPr>
      <w:r>
        <w:rPr>
          <w:rFonts w:hint="eastAsia" w:ascii="黑体" w:hAnsi="宋体" w:eastAsia="黑体"/>
          <w:sz w:val="24"/>
        </w:rPr>
        <w:t>第</w:t>
      </w:r>
      <w:r>
        <w:rPr>
          <w:rFonts w:hint="eastAsia"/>
          <w:szCs w:val="21"/>
        </w:rPr>
        <w:t>二</w:t>
      </w:r>
      <w:r>
        <w:rPr>
          <w:rFonts w:hint="eastAsia" w:ascii="黑体" w:hAnsi="宋体" w:eastAsia="黑体"/>
          <w:sz w:val="24"/>
        </w:rPr>
        <w:t xml:space="preserve">章  </w:t>
      </w:r>
      <w:r>
        <w:rPr>
          <w:rFonts w:hint="eastAsia" w:ascii="黑体" w:eastAsia="黑体"/>
          <w:sz w:val="24"/>
        </w:rPr>
        <w:t>波函数和薛定谔方程</w:t>
      </w:r>
      <w:r>
        <w:rPr>
          <w:szCs w:val="21"/>
        </w:rPr>
        <w:br w:type="textWrapping"/>
      </w:r>
      <w:r>
        <w:rPr>
          <w:rFonts w:hint="eastAsia"/>
          <w:szCs w:val="21"/>
        </w:rPr>
        <w:t>1</w:t>
      </w:r>
      <w:r>
        <w:rPr>
          <w:rFonts w:hint="eastAsia" w:ascii="黑体" w:eastAsia="黑体"/>
          <w:szCs w:val="21"/>
        </w:rPr>
        <w:t>要求</w:t>
      </w:r>
    </w:p>
    <w:p>
      <w:pPr>
        <w:ind w:left="480"/>
        <w:rPr>
          <w:rFonts w:hint="eastAsia"/>
          <w:szCs w:val="21"/>
        </w:rPr>
      </w:pPr>
      <w:r>
        <w:rPr>
          <w:szCs w:val="21"/>
        </w:rPr>
        <w:t>掌握波函数的统计解释，定态薛定谔方程，一维束缚态：无限深势阱的求解过程和结论</w:t>
      </w:r>
      <w:r>
        <w:rPr>
          <w:rFonts w:hint="eastAsia"/>
          <w:szCs w:val="21"/>
        </w:rPr>
        <w:t>；</w:t>
      </w:r>
      <w:r>
        <w:rPr>
          <w:szCs w:val="21"/>
        </w:rPr>
        <w:t>理解态叠加原理</w:t>
      </w:r>
      <w:r>
        <w:rPr>
          <w:rFonts w:hint="eastAsia"/>
          <w:szCs w:val="21"/>
        </w:rPr>
        <w:t>；</w:t>
      </w:r>
      <w:r>
        <w:rPr>
          <w:szCs w:val="21"/>
        </w:rPr>
        <w:t>了解薛定谔方程的建立过程。</w:t>
      </w:r>
    </w:p>
    <w:p>
      <w:pPr>
        <w:spacing w:line="500" w:lineRule="exact"/>
        <w:ind w:left="480"/>
        <w:rPr>
          <w:rFonts w:hint="eastAsia"/>
          <w:szCs w:val="21"/>
        </w:rPr>
      </w:pPr>
      <w:r>
        <w:rPr>
          <w:rFonts w:hint="eastAsia"/>
          <w:szCs w:val="21"/>
        </w:rPr>
        <w:t>2</w:t>
      </w:r>
      <w:r>
        <w:rPr>
          <w:rFonts w:hint="eastAsia" w:ascii="黑体" w:hAnsi="宋体" w:eastAsia="黑体"/>
          <w:szCs w:val="21"/>
        </w:rPr>
        <w:t>主要内容</w:t>
      </w:r>
    </w:p>
    <w:p>
      <w:pPr>
        <w:ind w:left="480"/>
        <w:rPr>
          <w:rFonts w:hint="eastAsia" w:ascii="宋体" w:hAnsi="宋体"/>
          <w:szCs w:val="21"/>
        </w:rPr>
      </w:pPr>
      <w:r>
        <w:rPr>
          <w:rFonts w:hint="eastAsia"/>
          <w:szCs w:val="21"/>
        </w:rPr>
        <w:t xml:space="preserve">第一节 </w:t>
      </w:r>
      <w:r>
        <w:rPr>
          <w:rFonts w:ascii="宋体" w:hAnsi="宋体"/>
          <w:szCs w:val="21"/>
        </w:rPr>
        <w:t>波函数的统计解释</w:t>
      </w:r>
      <w:r>
        <w:rPr>
          <w:rFonts w:hint="eastAsia" w:ascii="宋体" w:hAnsi="宋体"/>
          <w:szCs w:val="21"/>
        </w:rPr>
        <w:t xml:space="preserve">                                             </w:t>
      </w:r>
    </w:p>
    <w:p>
      <w:pPr>
        <w:ind w:left="480"/>
        <w:rPr>
          <w:rFonts w:hint="eastAsia" w:ascii="宋体" w:hAnsi="宋体"/>
          <w:szCs w:val="21"/>
        </w:rPr>
      </w:pPr>
      <w:r>
        <w:rPr>
          <w:rFonts w:hint="eastAsia"/>
          <w:szCs w:val="21"/>
        </w:rPr>
        <w:t xml:space="preserve">第二节 </w:t>
      </w:r>
      <w:r>
        <w:rPr>
          <w:rFonts w:ascii="宋体" w:hAnsi="宋体"/>
          <w:szCs w:val="21"/>
        </w:rPr>
        <w:t>态的迭加原理</w:t>
      </w:r>
      <w:r>
        <w:rPr>
          <w:rFonts w:hint="eastAsia" w:ascii="宋体" w:hAnsi="宋体"/>
          <w:szCs w:val="21"/>
        </w:rPr>
        <w:t xml:space="preserve">                                                 </w:t>
      </w:r>
    </w:p>
    <w:p>
      <w:pPr>
        <w:ind w:left="480"/>
        <w:rPr>
          <w:rFonts w:hint="eastAsia" w:ascii="宋体" w:hAnsi="宋体"/>
          <w:szCs w:val="21"/>
        </w:rPr>
      </w:pPr>
      <w:r>
        <w:rPr>
          <w:rFonts w:hint="eastAsia"/>
          <w:szCs w:val="21"/>
        </w:rPr>
        <w:t xml:space="preserve">第三节 </w:t>
      </w:r>
      <w:r>
        <w:rPr>
          <w:rFonts w:ascii="宋体" w:hAnsi="宋体"/>
          <w:szCs w:val="21"/>
        </w:rPr>
        <w:t>薛定谔方程</w:t>
      </w:r>
      <w:r>
        <w:rPr>
          <w:rFonts w:hint="eastAsia" w:ascii="宋体" w:hAnsi="宋体"/>
          <w:szCs w:val="21"/>
        </w:rPr>
        <w:t xml:space="preserve">                                                   </w:t>
      </w:r>
    </w:p>
    <w:p>
      <w:pPr>
        <w:ind w:left="480"/>
        <w:rPr>
          <w:rFonts w:hint="eastAsia" w:ascii="宋体" w:hAnsi="宋体"/>
          <w:szCs w:val="21"/>
        </w:rPr>
      </w:pPr>
      <w:r>
        <w:rPr>
          <w:rFonts w:hint="eastAsia"/>
          <w:szCs w:val="21"/>
        </w:rPr>
        <w:t xml:space="preserve">第四节 </w:t>
      </w:r>
      <w:r>
        <w:rPr>
          <w:rFonts w:ascii="宋体" w:hAnsi="宋体"/>
          <w:szCs w:val="21"/>
        </w:rPr>
        <w:t>粒子流密度和粒子数守恒定律</w:t>
      </w:r>
      <w:r>
        <w:rPr>
          <w:rFonts w:hint="eastAsia" w:ascii="宋体" w:hAnsi="宋体"/>
          <w:szCs w:val="21"/>
        </w:rPr>
        <w:t xml:space="preserve">                                   </w:t>
      </w:r>
    </w:p>
    <w:p>
      <w:pPr>
        <w:ind w:left="480"/>
        <w:rPr>
          <w:rFonts w:hint="eastAsia" w:ascii="宋体" w:hAnsi="宋体"/>
          <w:szCs w:val="21"/>
        </w:rPr>
      </w:pPr>
      <w:r>
        <w:rPr>
          <w:rFonts w:hint="eastAsia"/>
          <w:szCs w:val="21"/>
        </w:rPr>
        <w:t xml:space="preserve">第五节 </w:t>
      </w:r>
      <w:r>
        <w:rPr>
          <w:rFonts w:ascii="宋体" w:hAnsi="宋体"/>
          <w:szCs w:val="21"/>
        </w:rPr>
        <w:t>定态薛定谔方程</w:t>
      </w:r>
      <w:r>
        <w:rPr>
          <w:rFonts w:hint="eastAsia" w:ascii="宋体" w:hAnsi="宋体"/>
          <w:szCs w:val="21"/>
        </w:rPr>
        <w:t xml:space="preserve">                                               </w:t>
      </w:r>
    </w:p>
    <w:p>
      <w:pPr>
        <w:ind w:left="480"/>
        <w:rPr>
          <w:rFonts w:hint="eastAsia" w:ascii="宋体" w:hAnsi="宋体"/>
          <w:szCs w:val="21"/>
        </w:rPr>
      </w:pPr>
      <w:r>
        <w:rPr>
          <w:rFonts w:hint="eastAsia"/>
          <w:szCs w:val="21"/>
        </w:rPr>
        <w:t xml:space="preserve">第六节 </w:t>
      </w:r>
      <w:r>
        <w:rPr>
          <w:rFonts w:ascii="宋体" w:hAnsi="宋体"/>
          <w:szCs w:val="21"/>
        </w:rPr>
        <w:t>一维无限深势阱</w:t>
      </w:r>
      <w:r>
        <w:rPr>
          <w:rFonts w:hint="eastAsia" w:ascii="宋体" w:hAnsi="宋体"/>
          <w:szCs w:val="21"/>
        </w:rPr>
        <w:t xml:space="preserve">                                               </w:t>
      </w:r>
    </w:p>
    <w:p>
      <w:pPr>
        <w:ind w:left="480"/>
        <w:rPr>
          <w:rFonts w:hint="eastAsia" w:ascii="宋体" w:hAnsi="宋体"/>
          <w:szCs w:val="21"/>
        </w:rPr>
      </w:pPr>
      <w:r>
        <w:rPr>
          <w:rFonts w:hint="eastAsia"/>
          <w:szCs w:val="21"/>
        </w:rPr>
        <w:t xml:space="preserve">第七节 </w:t>
      </w:r>
      <w:r>
        <w:rPr>
          <w:rFonts w:ascii="宋体" w:hAnsi="宋体"/>
          <w:szCs w:val="21"/>
        </w:rPr>
        <w:t>线性谐振子</w:t>
      </w:r>
      <w:r>
        <w:rPr>
          <w:rFonts w:hint="eastAsia" w:ascii="宋体" w:hAnsi="宋体"/>
          <w:szCs w:val="21"/>
        </w:rPr>
        <w:t xml:space="preserve">                                                   </w:t>
      </w:r>
    </w:p>
    <w:p>
      <w:pPr>
        <w:ind w:left="480"/>
        <w:rPr>
          <w:rFonts w:hint="eastAsia" w:ascii="宋体" w:hAnsi="宋体"/>
          <w:szCs w:val="21"/>
        </w:rPr>
      </w:pPr>
      <w:r>
        <w:rPr>
          <w:rFonts w:hint="eastAsia"/>
          <w:szCs w:val="21"/>
        </w:rPr>
        <w:t xml:space="preserve">第八节 </w:t>
      </w:r>
      <w:r>
        <w:rPr>
          <w:rFonts w:ascii="宋体" w:hAnsi="宋体"/>
          <w:szCs w:val="21"/>
        </w:rPr>
        <w:t>势垒贯穿</w:t>
      </w:r>
      <w:r>
        <w:rPr>
          <w:rFonts w:hint="eastAsia" w:ascii="宋体" w:hAnsi="宋体"/>
          <w:szCs w:val="21"/>
        </w:rPr>
        <w:t xml:space="preserve">                                                    </w:t>
      </w:r>
    </w:p>
    <w:p>
      <w:pPr>
        <w:spacing w:line="500" w:lineRule="exact"/>
        <w:ind w:left="480"/>
        <w:rPr>
          <w:rFonts w:hint="eastAsia" w:ascii="黑体" w:eastAsia="黑体"/>
          <w:szCs w:val="21"/>
        </w:rPr>
      </w:pPr>
      <w:r>
        <w:rPr>
          <w:rFonts w:hint="eastAsia" w:ascii="黑体" w:eastAsia="黑体"/>
          <w:sz w:val="24"/>
        </w:rPr>
        <w:t>第三章  量子力学中的力学量</w:t>
      </w:r>
      <w:r>
        <w:rPr>
          <w:szCs w:val="21"/>
        </w:rPr>
        <w:br w:type="textWrapping"/>
      </w:r>
      <w:r>
        <w:rPr>
          <w:rFonts w:hint="eastAsia"/>
          <w:szCs w:val="21"/>
        </w:rPr>
        <w:t>1</w:t>
      </w:r>
      <w:r>
        <w:rPr>
          <w:rFonts w:hint="eastAsia" w:ascii="黑体" w:eastAsia="黑体"/>
          <w:szCs w:val="21"/>
        </w:rPr>
        <w:t>要求</w:t>
      </w:r>
    </w:p>
    <w:p>
      <w:pPr>
        <w:ind w:left="480"/>
        <w:rPr>
          <w:rFonts w:hint="eastAsia"/>
          <w:szCs w:val="21"/>
        </w:rPr>
      </w:pPr>
      <w:r>
        <w:rPr>
          <w:szCs w:val="21"/>
        </w:rPr>
        <w:t>掌握力学量和算符的关系，动量算符和角动量算符，算符的对易关系，厄密算符及其本征值和本征函数，力学量完全集及共同本征函数系，测不准关系</w:t>
      </w:r>
      <w:r>
        <w:rPr>
          <w:rFonts w:hint="eastAsia"/>
          <w:szCs w:val="21"/>
        </w:rPr>
        <w:t>；</w:t>
      </w:r>
      <w:r>
        <w:rPr>
          <w:szCs w:val="21"/>
        </w:rPr>
        <w:t>了解箱归一化问题</w:t>
      </w:r>
      <w:r>
        <w:rPr>
          <w:rFonts w:hint="eastAsia"/>
          <w:szCs w:val="21"/>
        </w:rPr>
        <w:t>。</w:t>
      </w:r>
    </w:p>
    <w:p>
      <w:pPr>
        <w:spacing w:line="500" w:lineRule="exact"/>
        <w:ind w:left="480"/>
        <w:rPr>
          <w:rFonts w:hint="eastAsia" w:ascii="黑体" w:hAnsi="宋体" w:eastAsia="黑体"/>
          <w:szCs w:val="21"/>
        </w:rPr>
      </w:pPr>
      <w:r>
        <w:rPr>
          <w:rFonts w:hint="eastAsia"/>
          <w:szCs w:val="21"/>
        </w:rPr>
        <w:t>2</w:t>
      </w:r>
      <w:r>
        <w:rPr>
          <w:rFonts w:hint="eastAsia" w:ascii="黑体" w:hAnsi="宋体" w:eastAsia="黑体"/>
          <w:szCs w:val="21"/>
        </w:rPr>
        <w:t>主要内容</w:t>
      </w:r>
    </w:p>
    <w:p>
      <w:pPr>
        <w:ind w:left="480"/>
        <w:rPr>
          <w:rFonts w:hint="eastAsia" w:ascii="宋体" w:hAnsi="宋体"/>
          <w:szCs w:val="21"/>
        </w:rPr>
      </w:pPr>
      <w:r>
        <w:rPr>
          <w:rFonts w:hint="eastAsia"/>
          <w:szCs w:val="21"/>
        </w:rPr>
        <w:t xml:space="preserve">第一节 </w:t>
      </w:r>
      <w:r>
        <w:rPr>
          <w:rFonts w:ascii="宋体" w:hAnsi="宋体"/>
          <w:szCs w:val="21"/>
        </w:rPr>
        <w:t>表示力学量的算符</w:t>
      </w:r>
      <w:r>
        <w:rPr>
          <w:rFonts w:hint="eastAsia" w:ascii="宋体" w:hAnsi="宋体"/>
          <w:szCs w:val="21"/>
        </w:rPr>
        <w:t xml:space="preserve">                                             </w:t>
      </w:r>
    </w:p>
    <w:p>
      <w:pPr>
        <w:ind w:left="480"/>
        <w:rPr>
          <w:rFonts w:hint="eastAsia" w:ascii="宋体" w:hAnsi="宋体"/>
          <w:szCs w:val="21"/>
        </w:rPr>
      </w:pPr>
      <w:r>
        <w:rPr>
          <w:rFonts w:hint="eastAsia"/>
          <w:szCs w:val="21"/>
        </w:rPr>
        <w:t xml:space="preserve">第二节 </w:t>
      </w:r>
      <w:r>
        <w:rPr>
          <w:rFonts w:ascii="宋体" w:hAnsi="宋体"/>
          <w:szCs w:val="21"/>
        </w:rPr>
        <w:t>动量算符与角动量算符</w:t>
      </w:r>
      <w:r>
        <w:rPr>
          <w:rFonts w:hint="eastAsia" w:ascii="宋体" w:hAnsi="宋体"/>
          <w:szCs w:val="21"/>
        </w:rPr>
        <w:t xml:space="preserve">                                         </w:t>
      </w:r>
    </w:p>
    <w:p>
      <w:pPr>
        <w:ind w:left="480"/>
        <w:rPr>
          <w:rFonts w:hint="eastAsia" w:ascii="宋体" w:hAnsi="宋体"/>
          <w:szCs w:val="21"/>
        </w:rPr>
      </w:pPr>
      <w:r>
        <w:rPr>
          <w:rFonts w:hint="eastAsia"/>
          <w:szCs w:val="21"/>
        </w:rPr>
        <w:t xml:space="preserve">第三节 </w:t>
      </w:r>
      <w:r>
        <w:rPr>
          <w:rFonts w:ascii="宋体" w:hAnsi="宋体"/>
          <w:szCs w:val="21"/>
        </w:rPr>
        <w:t>电子在库仑场中的运动</w:t>
      </w:r>
      <w:r>
        <w:rPr>
          <w:rFonts w:hint="eastAsia" w:ascii="宋体" w:hAnsi="宋体"/>
          <w:szCs w:val="21"/>
        </w:rPr>
        <w:t xml:space="preserve">                                        </w:t>
      </w:r>
    </w:p>
    <w:p>
      <w:pPr>
        <w:ind w:left="480"/>
        <w:rPr>
          <w:rFonts w:hint="eastAsia" w:ascii="宋体" w:hAnsi="宋体"/>
          <w:szCs w:val="21"/>
        </w:rPr>
      </w:pPr>
      <w:r>
        <w:rPr>
          <w:rFonts w:hint="eastAsia"/>
          <w:szCs w:val="21"/>
        </w:rPr>
        <w:t xml:space="preserve">第四节 </w:t>
      </w:r>
      <w:r>
        <w:rPr>
          <w:rFonts w:ascii="宋体" w:hAnsi="宋体"/>
          <w:szCs w:val="21"/>
        </w:rPr>
        <w:t>氢原子</w:t>
      </w:r>
      <w:r>
        <w:rPr>
          <w:rFonts w:hint="eastAsia" w:ascii="宋体" w:hAnsi="宋体"/>
          <w:szCs w:val="21"/>
        </w:rPr>
        <w:t xml:space="preserve">                                                       </w:t>
      </w:r>
    </w:p>
    <w:p>
      <w:pPr>
        <w:ind w:left="480"/>
        <w:rPr>
          <w:rFonts w:hint="eastAsia" w:ascii="宋体" w:hAnsi="宋体"/>
          <w:szCs w:val="21"/>
        </w:rPr>
      </w:pPr>
      <w:r>
        <w:rPr>
          <w:rFonts w:hint="eastAsia"/>
          <w:szCs w:val="21"/>
        </w:rPr>
        <w:t xml:space="preserve">第五节 </w:t>
      </w:r>
      <w:r>
        <w:rPr>
          <w:rFonts w:ascii="宋体" w:hAnsi="宋体"/>
          <w:szCs w:val="21"/>
        </w:rPr>
        <w:t>厄米算符本征函数的正交性</w:t>
      </w:r>
      <w:r>
        <w:rPr>
          <w:rFonts w:hint="eastAsia" w:ascii="宋体" w:hAnsi="宋体"/>
          <w:szCs w:val="21"/>
        </w:rPr>
        <w:t xml:space="preserve">                                     </w:t>
      </w:r>
    </w:p>
    <w:p>
      <w:pPr>
        <w:ind w:left="480"/>
        <w:rPr>
          <w:rFonts w:hint="eastAsia" w:ascii="宋体" w:hAnsi="宋体"/>
          <w:szCs w:val="21"/>
        </w:rPr>
      </w:pPr>
      <w:r>
        <w:rPr>
          <w:rFonts w:hint="eastAsia"/>
          <w:szCs w:val="21"/>
        </w:rPr>
        <w:t xml:space="preserve">第六节 </w:t>
      </w:r>
      <w:r>
        <w:rPr>
          <w:rFonts w:ascii="宋体" w:hAnsi="宋体"/>
          <w:szCs w:val="21"/>
        </w:rPr>
        <w:t>算符与力学量的关系</w:t>
      </w:r>
      <w:r>
        <w:rPr>
          <w:rFonts w:hint="eastAsia" w:ascii="宋体" w:hAnsi="宋体"/>
          <w:szCs w:val="21"/>
        </w:rPr>
        <w:t xml:space="preserve">                                           </w:t>
      </w:r>
    </w:p>
    <w:p>
      <w:pPr>
        <w:ind w:left="480"/>
        <w:rPr>
          <w:rFonts w:hint="eastAsia" w:ascii="宋体" w:hAnsi="宋体"/>
          <w:szCs w:val="21"/>
        </w:rPr>
      </w:pPr>
      <w:r>
        <w:rPr>
          <w:rFonts w:hint="eastAsia"/>
          <w:szCs w:val="21"/>
        </w:rPr>
        <w:t xml:space="preserve">第七节 </w:t>
      </w:r>
      <w:r>
        <w:rPr>
          <w:rFonts w:ascii="宋体" w:hAnsi="宋体"/>
          <w:szCs w:val="21"/>
        </w:rPr>
        <w:t>算符的对易关系 两力学量同时有确定值的条件 测不准关系</w:t>
      </w:r>
      <w:r>
        <w:rPr>
          <w:rFonts w:hint="eastAsia" w:ascii="宋体" w:hAnsi="宋体"/>
          <w:szCs w:val="21"/>
        </w:rPr>
        <w:t xml:space="preserve">         </w:t>
      </w:r>
    </w:p>
    <w:p>
      <w:pPr>
        <w:ind w:left="480"/>
        <w:rPr>
          <w:rFonts w:hint="eastAsia" w:ascii="宋体" w:hAnsi="宋体"/>
          <w:szCs w:val="21"/>
        </w:rPr>
      </w:pPr>
      <w:r>
        <w:rPr>
          <w:rFonts w:hint="eastAsia"/>
          <w:szCs w:val="21"/>
        </w:rPr>
        <w:t xml:space="preserve">第八节 </w:t>
      </w:r>
      <w:r>
        <w:rPr>
          <w:rFonts w:ascii="宋体" w:hAnsi="宋体"/>
          <w:szCs w:val="21"/>
        </w:rPr>
        <w:t>力学量平均值随时间的变化 守恒定律</w:t>
      </w:r>
      <w:r>
        <w:rPr>
          <w:rFonts w:hint="eastAsia" w:ascii="宋体" w:hAnsi="宋体"/>
          <w:szCs w:val="21"/>
        </w:rPr>
        <w:t xml:space="preserve">                           </w:t>
      </w:r>
    </w:p>
    <w:p>
      <w:pPr>
        <w:spacing w:line="500" w:lineRule="exact"/>
        <w:ind w:left="480"/>
        <w:rPr>
          <w:rFonts w:hint="eastAsia" w:ascii="黑体" w:eastAsia="黑体"/>
          <w:szCs w:val="21"/>
        </w:rPr>
      </w:pPr>
      <w:r>
        <w:rPr>
          <w:rFonts w:hint="eastAsia" w:ascii="黑体" w:eastAsia="黑体"/>
          <w:sz w:val="24"/>
        </w:rPr>
        <w:t>第四章  态和力学量的表象</w:t>
      </w:r>
      <w:r>
        <w:rPr>
          <w:szCs w:val="21"/>
        </w:rPr>
        <w:br w:type="textWrapping"/>
      </w:r>
      <w:r>
        <w:rPr>
          <w:rFonts w:hint="eastAsia"/>
          <w:szCs w:val="21"/>
        </w:rPr>
        <w:t>1</w:t>
      </w:r>
      <w:r>
        <w:rPr>
          <w:rFonts w:hint="eastAsia" w:ascii="黑体" w:eastAsia="黑体"/>
          <w:szCs w:val="21"/>
        </w:rPr>
        <w:t>要求</w:t>
      </w:r>
    </w:p>
    <w:p>
      <w:pPr>
        <w:ind w:left="480"/>
        <w:rPr>
          <w:rFonts w:hint="eastAsia"/>
          <w:szCs w:val="21"/>
        </w:rPr>
      </w:pPr>
      <w:r>
        <w:rPr>
          <w:szCs w:val="21"/>
        </w:rPr>
        <w:t>掌握态和算符的矩阵表示，量子力学公式的矩阵表示</w:t>
      </w:r>
      <w:r>
        <w:rPr>
          <w:rFonts w:hint="eastAsia"/>
          <w:szCs w:val="21"/>
        </w:rPr>
        <w:t>，</w:t>
      </w:r>
      <w:r>
        <w:rPr>
          <w:szCs w:val="21"/>
        </w:rPr>
        <w:t>态的表象及表象变换</w:t>
      </w:r>
      <w:r>
        <w:rPr>
          <w:rFonts w:hint="eastAsia"/>
          <w:szCs w:val="21"/>
        </w:rPr>
        <w:t>；</w:t>
      </w:r>
      <w:r>
        <w:rPr>
          <w:szCs w:val="21"/>
        </w:rPr>
        <w:t>了解幺正变换及性质</w:t>
      </w:r>
      <w:r>
        <w:rPr>
          <w:rFonts w:hint="eastAsia"/>
          <w:szCs w:val="21"/>
        </w:rPr>
        <w:t>；理解</w:t>
      </w:r>
      <w:r>
        <w:rPr>
          <w:rFonts w:ascii="宋体" w:hAnsi="宋体"/>
          <w:szCs w:val="21"/>
        </w:rPr>
        <w:t>狄拉克符号</w:t>
      </w:r>
      <w:r>
        <w:rPr>
          <w:rFonts w:hint="eastAsia" w:ascii="宋体" w:hAnsi="宋体"/>
          <w:szCs w:val="21"/>
        </w:rPr>
        <w:t>，粒子</w:t>
      </w:r>
      <w:r>
        <w:rPr>
          <w:rFonts w:ascii="宋体" w:hAnsi="宋体"/>
          <w:szCs w:val="21"/>
        </w:rPr>
        <w:t>数表象</w:t>
      </w:r>
      <w:r>
        <w:rPr>
          <w:rFonts w:hint="eastAsia"/>
          <w:szCs w:val="21"/>
        </w:rPr>
        <w:t>。</w:t>
      </w:r>
    </w:p>
    <w:p>
      <w:pPr>
        <w:spacing w:line="500" w:lineRule="exact"/>
        <w:ind w:left="480"/>
        <w:rPr>
          <w:rFonts w:hint="eastAsia" w:ascii="黑体" w:hAnsi="宋体" w:eastAsia="黑体"/>
          <w:szCs w:val="21"/>
        </w:rPr>
      </w:pPr>
      <w:r>
        <w:rPr>
          <w:rFonts w:hint="eastAsia"/>
          <w:szCs w:val="21"/>
        </w:rPr>
        <w:t>2</w:t>
      </w:r>
      <w:r>
        <w:rPr>
          <w:rFonts w:hint="eastAsia" w:ascii="黑体" w:hAnsi="宋体" w:eastAsia="黑体"/>
          <w:szCs w:val="21"/>
        </w:rPr>
        <w:t>主要内容</w:t>
      </w:r>
    </w:p>
    <w:p>
      <w:pPr>
        <w:ind w:left="480"/>
        <w:rPr>
          <w:rFonts w:hint="eastAsia" w:ascii="宋体" w:hAnsi="宋体"/>
          <w:szCs w:val="21"/>
        </w:rPr>
      </w:pPr>
      <w:r>
        <w:rPr>
          <w:rFonts w:hint="eastAsia"/>
          <w:szCs w:val="21"/>
        </w:rPr>
        <w:t xml:space="preserve">第一节 </w:t>
      </w:r>
      <w:r>
        <w:rPr>
          <w:rFonts w:ascii="宋体" w:hAnsi="宋体"/>
          <w:szCs w:val="21"/>
        </w:rPr>
        <w:t>态的表象</w:t>
      </w:r>
      <w:r>
        <w:rPr>
          <w:rFonts w:hint="eastAsia" w:ascii="宋体" w:hAnsi="宋体"/>
          <w:szCs w:val="21"/>
        </w:rPr>
        <w:t xml:space="preserve">                                                     </w:t>
      </w:r>
    </w:p>
    <w:p>
      <w:pPr>
        <w:ind w:left="480"/>
        <w:rPr>
          <w:rFonts w:hint="eastAsia" w:ascii="宋体" w:hAnsi="宋体"/>
          <w:szCs w:val="21"/>
        </w:rPr>
      </w:pPr>
      <w:r>
        <w:rPr>
          <w:rFonts w:hint="eastAsia"/>
          <w:szCs w:val="21"/>
        </w:rPr>
        <w:t xml:space="preserve">第二节 </w:t>
      </w:r>
      <w:r>
        <w:rPr>
          <w:rFonts w:ascii="宋体" w:hAnsi="宋体"/>
          <w:szCs w:val="21"/>
        </w:rPr>
        <w:t>算符的矩阵表示</w:t>
      </w:r>
      <w:r>
        <w:rPr>
          <w:rFonts w:hint="eastAsia" w:ascii="宋体" w:hAnsi="宋体"/>
          <w:szCs w:val="21"/>
        </w:rPr>
        <w:t xml:space="preserve">                                               </w:t>
      </w:r>
    </w:p>
    <w:p>
      <w:pPr>
        <w:ind w:left="480"/>
        <w:rPr>
          <w:rFonts w:hint="eastAsia" w:ascii="宋体" w:hAnsi="宋体"/>
          <w:szCs w:val="21"/>
        </w:rPr>
      </w:pPr>
      <w:r>
        <w:rPr>
          <w:rFonts w:hint="eastAsia"/>
          <w:szCs w:val="21"/>
        </w:rPr>
        <w:t xml:space="preserve">第三节 </w:t>
      </w:r>
      <w:r>
        <w:rPr>
          <w:rFonts w:ascii="宋体" w:hAnsi="宋体"/>
          <w:szCs w:val="21"/>
        </w:rPr>
        <w:t>量子力学公式的矩阵表示</w:t>
      </w:r>
      <w:r>
        <w:rPr>
          <w:rFonts w:hint="eastAsia" w:ascii="宋体" w:hAnsi="宋体"/>
          <w:szCs w:val="21"/>
        </w:rPr>
        <w:t xml:space="preserve">                                       </w:t>
      </w:r>
    </w:p>
    <w:p>
      <w:pPr>
        <w:ind w:left="480"/>
        <w:rPr>
          <w:rFonts w:hint="eastAsia" w:ascii="宋体" w:hAnsi="宋体"/>
          <w:szCs w:val="21"/>
        </w:rPr>
      </w:pPr>
      <w:r>
        <w:rPr>
          <w:rFonts w:hint="eastAsia"/>
          <w:szCs w:val="21"/>
        </w:rPr>
        <w:t xml:space="preserve">第四节 </w:t>
      </w:r>
      <w:r>
        <w:rPr>
          <w:rFonts w:ascii="宋体" w:hAnsi="宋体"/>
          <w:szCs w:val="21"/>
        </w:rPr>
        <w:t>幺正变换</w:t>
      </w:r>
      <w:r>
        <w:rPr>
          <w:rFonts w:hint="eastAsia" w:ascii="宋体" w:hAnsi="宋体"/>
          <w:szCs w:val="21"/>
        </w:rPr>
        <w:t xml:space="preserve">                                                     </w:t>
      </w:r>
    </w:p>
    <w:p>
      <w:pPr>
        <w:ind w:left="480"/>
        <w:rPr>
          <w:rFonts w:hint="eastAsia" w:ascii="宋体" w:hAnsi="宋体"/>
          <w:szCs w:val="21"/>
        </w:rPr>
      </w:pPr>
      <w:r>
        <w:rPr>
          <w:rFonts w:hint="eastAsia"/>
          <w:szCs w:val="21"/>
        </w:rPr>
        <w:t xml:space="preserve">第五节 </w:t>
      </w:r>
      <w:r>
        <w:rPr>
          <w:rFonts w:ascii="宋体" w:hAnsi="宋体"/>
          <w:szCs w:val="21"/>
        </w:rPr>
        <w:t>狄拉克符号</w:t>
      </w:r>
      <w:r>
        <w:rPr>
          <w:rFonts w:hint="eastAsia" w:ascii="宋体" w:hAnsi="宋体"/>
          <w:szCs w:val="21"/>
        </w:rPr>
        <w:t xml:space="preserve">                                                   </w:t>
      </w:r>
    </w:p>
    <w:p>
      <w:pPr>
        <w:ind w:left="480"/>
        <w:rPr>
          <w:rFonts w:hint="eastAsia" w:ascii="宋体" w:hAnsi="宋体"/>
          <w:szCs w:val="21"/>
        </w:rPr>
      </w:pPr>
      <w:r>
        <w:rPr>
          <w:rFonts w:hint="eastAsia"/>
          <w:szCs w:val="21"/>
        </w:rPr>
        <w:t xml:space="preserve">第六节 </w:t>
      </w:r>
      <w:r>
        <w:rPr>
          <w:rFonts w:ascii="宋体" w:hAnsi="宋体"/>
          <w:szCs w:val="21"/>
        </w:rPr>
        <w:t>线性谐振子与占有数表象</w:t>
      </w:r>
      <w:r>
        <w:rPr>
          <w:rFonts w:hint="eastAsia" w:ascii="宋体" w:hAnsi="宋体"/>
          <w:szCs w:val="21"/>
        </w:rPr>
        <w:t xml:space="preserve">                                      </w:t>
      </w:r>
    </w:p>
    <w:p>
      <w:pPr>
        <w:spacing w:line="500" w:lineRule="exact"/>
        <w:ind w:left="480"/>
        <w:rPr>
          <w:rFonts w:hint="eastAsia" w:ascii="黑体" w:eastAsia="黑体"/>
          <w:szCs w:val="21"/>
        </w:rPr>
      </w:pPr>
      <w:r>
        <w:rPr>
          <w:rFonts w:hint="eastAsia" w:ascii="黑体" w:eastAsia="黑体"/>
          <w:sz w:val="24"/>
        </w:rPr>
        <w:t>第五章  微扰理论</w:t>
      </w:r>
      <w:r>
        <w:rPr>
          <w:szCs w:val="21"/>
        </w:rPr>
        <w:br w:type="textWrapping"/>
      </w:r>
      <w:r>
        <w:rPr>
          <w:rFonts w:hint="eastAsia"/>
          <w:szCs w:val="21"/>
        </w:rPr>
        <w:t>1</w:t>
      </w:r>
      <w:r>
        <w:rPr>
          <w:rFonts w:hint="eastAsia" w:ascii="黑体" w:eastAsia="黑体"/>
          <w:szCs w:val="21"/>
        </w:rPr>
        <w:t>要求</w:t>
      </w:r>
    </w:p>
    <w:p>
      <w:pPr>
        <w:ind w:left="480"/>
        <w:rPr>
          <w:rFonts w:hint="eastAsia"/>
          <w:szCs w:val="21"/>
        </w:rPr>
      </w:pPr>
      <w:r>
        <w:rPr>
          <w:szCs w:val="21"/>
        </w:rPr>
        <w:t>掌握非简并定态微扰论，简并微扰理论</w:t>
      </w:r>
      <w:r>
        <w:rPr>
          <w:rFonts w:hint="eastAsia"/>
          <w:szCs w:val="21"/>
        </w:rPr>
        <w:t>；</w:t>
      </w:r>
      <w:r>
        <w:rPr>
          <w:szCs w:val="21"/>
        </w:rPr>
        <w:t>理解</w:t>
      </w:r>
      <w:r>
        <w:rPr>
          <w:rFonts w:ascii="宋体" w:hAnsi="宋体"/>
          <w:szCs w:val="21"/>
        </w:rPr>
        <w:t>氢原子的一级斯塔克效应</w:t>
      </w:r>
      <w:r>
        <w:rPr>
          <w:rFonts w:hint="eastAsia"/>
          <w:szCs w:val="21"/>
        </w:rPr>
        <w:t>；掌握变分法。</w:t>
      </w:r>
    </w:p>
    <w:p>
      <w:pPr>
        <w:spacing w:line="500" w:lineRule="exact"/>
        <w:ind w:left="480"/>
        <w:rPr>
          <w:rFonts w:hint="eastAsia" w:ascii="黑体" w:hAnsi="宋体" w:eastAsia="黑体"/>
          <w:szCs w:val="21"/>
        </w:rPr>
      </w:pPr>
      <w:r>
        <w:rPr>
          <w:rFonts w:hint="eastAsia"/>
          <w:szCs w:val="21"/>
        </w:rPr>
        <w:t>2</w:t>
      </w:r>
      <w:r>
        <w:rPr>
          <w:rFonts w:hint="eastAsia" w:ascii="黑体" w:hAnsi="宋体" w:eastAsia="黑体"/>
          <w:szCs w:val="21"/>
        </w:rPr>
        <w:t>主要内容</w:t>
      </w:r>
    </w:p>
    <w:p>
      <w:pPr>
        <w:ind w:left="480"/>
        <w:rPr>
          <w:rFonts w:hint="eastAsia" w:ascii="宋体" w:hAnsi="宋体"/>
          <w:szCs w:val="21"/>
        </w:rPr>
      </w:pPr>
      <w:r>
        <w:rPr>
          <w:rFonts w:hint="eastAsia"/>
          <w:szCs w:val="21"/>
        </w:rPr>
        <w:t xml:space="preserve">第一节 </w:t>
      </w:r>
      <w:r>
        <w:rPr>
          <w:rFonts w:ascii="宋体" w:hAnsi="宋体"/>
          <w:szCs w:val="21"/>
        </w:rPr>
        <w:t>非简并定态微扰理论</w:t>
      </w:r>
      <w:r>
        <w:rPr>
          <w:rFonts w:hint="eastAsia" w:ascii="宋体" w:hAnsi="宋体"/>
          <w:szCs w:val="21"/>
        </w:rPr>
        <w:t xml:space="preserve">                                        </w:t>
      </w:r>
    </w:p>
    <w:p>
      <w:pPr>
        <w:ind w:left="480"/>
        <w:rPr>
          <w:rFonts w:hint="eastAsia" w:ascii="宋体" w:hAnsi="宋体"/>
          <w:szCs w:val="21"/>
        </w:rPr>
      </w:pPr>
      <w:r>
        <w:rPr>
          <w:rFonts w:hint="eastAsia"/>
          <w:szCs w:val="21"/>
        </w:rPr>
        <w:t xml:space="preserve">第二节 </w:t>
      </w:r>
      <w:r>
        <w:rPr>
          <w:rFonts w:ascii="宋体" w:hAnsi="宋体"/>
          <w:szCs w:val="21"/>
        </w:rPr>
        <w:t>简并情况下的微扰理论</w:t>
      </w:r>
      <w:r>
        <w:rPr>
          <w:rFonts w:hint="eastAsia" w:ascii="宋体" w:hAnsi="宋体"/>
          <w:szCs w:val="21"/>
        </w:rPr>
        <w:t xml:space="preserve">                                         </w:t>
      </w:r>
    </w:p>
    <w:p>
      <w:pPr>
        <w:ind w:left="480"/>
        <w:rPr>
          <w:rFonts w:hint="eastAsia" w:ascii="宋体" w:hAnsi="宋体"/>
          <w:szCs w:val="21"/>
        </w:rPr>
      </w:pPr>
      <w:r>
        <w:rPr>
          <w:rFonts w:hint="eastAsia"/>
          <w:szCs w:val="21"/>
        </w:rPr>
        <w:t xml:space="preserve">第三节 </w:t>
      </w:r>
      <w:r>
        <w:rPr>
          <w:rFonts w:ascii="宋体" w:hAnsi="宋体"/>
          <w:szCs w:val="21"/>
        </w:rPr>
        <w:t>氢原子的一级斯塔克效应</w:t>
      </w:r>
      <w:r>
        <w:rPr>
          <w:rFonts w:hint="eastAsia" w:ascii="宋体" w:hAnsi="宋体"/>
          <w:szCs w:val="21"/>
        </w:rPr>
        <w:t xml:space="preserve">                                       </w:t>
      </w:r>
    </w:p>
    <w:p>
      <w:pPr>
        <w:ind w:left="480"/>
        <w:rPr>
          <w:rFonts w:hint="eastAsia" w:ascii="宋体" w:hAnsi="宋体"/>
          <w:szCs w:val="21"/>
        </w:rPr>
      </w:pPr>
      <w:r>
        <w:rPr>
          <w:rFonts w:hint="eastAsia"/>
          <w:szCs w:val="21"/>
        </w:rPr>
        <w:t xml:space="preserve">第四节 </w:t>
      </w:r>
      <w:r>
        <w:rPr>
          <w:rFonts w:ascii="宋体" w:hAnsi="宋体"/>
          <w:szCs w:val="21"/>
        </w:rPr>
        <w:t>变分法</w:t>
      </w:r>
      <w:r>
        <w:rPr>
          <w:rFonts w:hint="eastAsia" w:ascii="宋体" w:hAnsi="宋体"/>
          <w:szCs w:val="21"/>
        </w:rPr>
        <w:t xml:space="preserve">                                                       </w:t>
      </w:r>
    </w:p>
    <w:p>
      <w:pPr>
        <w:ind w:left="480"/>
        <w:rPr>
          <w:rFonts w:hint="eastAsia" w:ascii="宋体" w:hAnsi="宋体"/>
          <w:szCs w:val="21"/>
        </w:rPr>
      </w:pPr>
      <w:r>
        <w:rPr>
          <w:rFonts w:hint="eastAsia"/>
          <w:szCs w:val="21"/>
        </w:rPr>
        <w:t xml:space="preserve">第五节 </w:t>
      </w:r>
      <w:r>
        <w:rPr>
          <w:rFonts w:ascii="宋体" w:hAnsi="宋体"/>
          <w:szCs w:val="21"/>
        </w:rPr>
        <w:t>氦原子基态（变分法）</w:t>
      </w:r>
      <w:r>
        <w:rPr>
          <w:rFonts w:hint="eastAsia" w:ascii="宋体" w:hAnsi="宋体"/>
          <w:szCs w:val="21"/>
        </w:rPr>
        <w:t xml:space="preserve">                                      </w:t>
      </w:r>
    </w:p>
    <w:p>
      <w:pPr>
        <w:spacing w:line="500" w:lineRule="exact"/>
        <w:ind w:left="480"/>
        <w:rPr>
          <w:rFonts w:hint="eastAsia" w:ascii="黑体" w:eastAsia="黑体"/>
          <w:sz w:val="24"/>
        </w:rPr>
      </w:pPr>
      <w:r>
        <w:rPr>
          <w:rFonts w:hint="eastAsia" w:ascii="黑体" w:eastAsia="黑体"/>
          <w:sz w:val="24"/>
        </w:rPr>
        <w:t>第六章  量子跃迁</w:t>
      </w:r>
    </w:p>
    <w:p>
      <w:pPr>
        <w:spacing w:line="500" w:lineRule="exact"/>
        <w:ind w:left="480"/>
        <w:rPr>
          <w:rFonts w:hint="eastAsia" w:ascii="黑体" w:eastAsia="黑体"/>
          <w:szCs w:val="21"/>
        </w:rPr>
      </w:pPr>
      <w:r>
        <w:rPr>
          <w:rFonts w:hint="eastAsia" w:ascii="黑体" w:eastAsia="黑体"/>
          <w:szCs w:val="21"/>
        </w:rPr>
        <w:t>1要求</w:t>
      </w:r>
    </w:p>
    <w:p>
      <w:pPr>
        <w:ind w:left="480"/>
        <w:rPr>
          <w:rFonts w:hint="eastAsia"/>
          <w:szCs w:val="21"/>
        </w:rPr>
      </w:pPr>
      <w:r>
        <w:rPr>
          <w:szCs w:val="21"/>
        </w:rPr>
        <w:t>掌握与时间有关的微扰理论，</w:t>
      </w:r>
      <w:r>
        <w:rPr>
          <w:rFonts w:hint="eastAsia"/>
          <w:szCs w:val="21"/>
        </w:rPr>
        <w:t>掌握各种</w:t>
      </w:r>
      <w:r>
        <w:rPr>
          <w:szCs w:val="21"/>
        </w:rPr>
        <w:t>跃迁几率</w:t>
      </w:r>
      <w:r>
        <w:rPr>
          <w:rFonts w:hint="eastAsia"/>
          <w:szCs w:val="21"/>
        </w:rPr>
        <w:t>的计算；</w:t>
      </w:r>
      <w:r>
        <w:rPr>
          <w:szCs w:val="21"/>
        </w:rPr>
        <w:t>了解光的发射和吸收，选择定则</w:t>
      </w:r>
      <w:r>
        <w:rPr>
          <w:rFonts w:hint="eastAsia"/>
          <w:szCs w:val="21"/>
        </w:rPr>
        <w:t>。</w:t>
      </w:r>
    </w:p>
    <w:p>
      <w:pPr>
        <w:spacing w:line="500" w:lineRule="exact"/>
        <w:ind w:left="480"/>
        <w:rPr>
          <w:rFonts w:hint="eastAsia"/>
          <w:szCs w:val="21"/>
        </w:rPr>
      </w:pPr>
      <w:r>
        <w:rPr>
          <w:rFonts w:hint="eastAsia"/>
          <w:szCs w:val="21"/>
        </w:rPr>
        <w:t>2</w:t>
      </w:r>
      <w:r>
        <w:rPr>
          <w:rFonts w:hint="eastAsia" w:ascii="黑体" w:hAnsi="宋体" w:eastAsia="黑体"/>
          <w:szCs w:val="21"/>
        </w:rPr>
        <w:t>主要内容</w:t>
      </w:r>
    </w:p>
    <w:p>
      <w:pPr>
        <w:ind w:left="480"/>
        <w:rPr>
          <w:rFonts w:hint="eastAsia" w:ascii="宋体" w:hAnsi="宋体"/>
          <w:szCs w:val="21"/>
        </w:rPr>
      </w:pPr>
      <w:r>
        <w:rPr>
          <w:rFonts w:hint="eastAsia"/>
          <w:szCs w:val="21"/>
        </w:rPr>
        <w:t xml:space="preserve">第一节 </w:t>
      </w:r>
      <w:r>
        <w:rPr>
          <w:rFonts w:ascii="宋体" w:hAnsi="宋体"/>
          <w:szCs w:val="21"/>
        </w:rPr>
        <w:t>与时间有关的微扰理论</w:t>
      </w:r>
      <w:r>
        <w:rPr>
          <w:rFonts w:hint="eastAsia" w:ascii="宋体" w:hAnsi="宋体"/>
          <w:szCs w:val="21"/>
        </w:rPr>
        <w:t xml:space="preserve">                                         </w:t>
      </w:r>
    </w:p>
    <w:p>
      <w:pPr>
        <w:ind w:left="480"/>
        <w:rPr>
          <w:rFonts w:hint="eastAsia" w:ascii="宋体" w:hAnsi="宋体"/>
          <w:szCs w:val="21"/>
        </w:rPr>
      </w:pPr>
      <w:r>
        <w:rPr>
          <w:rFonts w:hint="eastAsia"/>
          <w:szCs w:val="21"/>
        </w:rPr>
        <w:t xml:space="preserve">第二节 </w:t>
      </w:r>
      <w:r>
        <w:rPr>
          <w:rFonts w:ascii="宋体" w:hAnsi="宋体"/>
          <w:szCs w:val="21"/>
        </w:rPr>
        <w:t>跃迁几率</w:t>
      </w:r>
      <w:r>
        <w:rPr>
          <w:rFonts w:hint="eastAsia" w:ascii="宋体" w:hAnsi="宋体"/>
          <w:szCs w:val="21"/>
        </w:rPr>
        <w:t xml:space="preserve">                                                     </w:t>
      </w:r>
    </w:p>
    <w:p>
      <w:pPr>
        <w:ind w:left="480"/>
        <w:rPr>
          <w:rFonts w:hint="eastAsia" w:ascii="宋体" w:hAnsi="宋体"/>
          <w:szCs w:val="21"/>
        </w:rPr>
      </w:pPr>
      <w:r>
        <w:rPr>
          <w:rFonts w:hint="eastAsia"/>
          <w:szCs w:val="21"/>
        </w:rPr>
        <w:t xml:space="preserve">第三节 </w:t>
      </w:r>
      <w:r>
        <w:rPr>
          <w:rFonts w:ascii="宋体" w:hAnsi="宋体"/>
          <w:szCs w:val="21"/>
        </w:rPr>
        <w:t>光的发射和吸收</w:t>
      </w:r>
      <w:r>
        <w:rPr>
          <w:rFonts w:hint="eastAsia" w:ascii="宋体" w:hAnsi="宋体"/>
          <w:szCs w:val="21"/>
        </w:rPr>
        <w:t xml:space="preserve">                                               </w:t>
      </w:r>
    </w:p>
    <w:p>
      <w:pPr>
        <w:ind w:left="480"/>
        <w:rPr>
          <w:rFonts w:hint="eastAsia"/>
          <w:szCs w:val="21"/>
        </w:rPr>
      </w:pPr>
      <w:r>
        <w:rPr>
          <w:rFonts w:hint="eastAsia"/>
          <w:szCs w:val="21"/>
        </w:rPr>
        <w:t xml:space="preserve">第四节 </w:t>
      </w:r>
      <w:r>
        <w:rPr>
          <w:rFonts w:ascii="宋体" w:hAnsi="宋体"/>
          <w:szCs w:val="21"/>
        </w:rPr>
        <w:t>选择定则</w:t>
      </w:r>
      <w:r>
        <w:rPr>
          <w:rFonts w:hint="eastAsia" w:ascii="宋体" w:hAnsi="宋体"/>
          <w:szCs w:val="21"/>
        </w:rPr>
        <w:t xml:space="preserve">                                                     </w:t>
      </w:r>
    </w:p>
    <w:p>
      <w:pPr>
        <w:spacing w:line="500" w:lineRule="exact"/>
        <w:ind w:left="480"/>
        <w:rPr>
          <w:rFonts w:hint="eastAsia" w:ascii="黑体" w:eastAsia="黑体"/>
          <w:sz w:val="24"/>
        </w:rPr>
      </w:pPr>
      <w:r>
        <w:rPr>
          <w:rFonts w:hint="eastAsia" w:ascii="黑体" w:eastAsia="黑体"/>
          <w:sz w:val="24"/>
        </w:rPr>
        <w:t>第七章  量子散射</w:t>
      </w:r>
    </w:p>
    <w:p>
      <w:pPr>
        <w:spacing w:line="500" w:lineRule="exact"/>
        <w:ind w:left="480"/>
        <w:rPr>
          <w:rFonts w:hint="eastAsia" w:ascii="黑体" w:eastAsia="黑体"/>
          <w:szCs w:val="21"/>
        </w:rPr>
      </w:pPr>
      <w:r>
        <w:rPr>
          <w:rFonts w:hint="eastAsia"/>
          <w:szCs w:val="21"/>
        </w:rPr>
        <w:t>1</w:t>
      </w:r>
      <w:r>
        <w:rPr>
          <w:rFonts w:hint="eastAsia" w:ascii="黑体" w:eastAsia="黑体"/>
          <w:szCs w:val="21"/>
        </w:rPr>
        <w:t>要求</w:t>
      </w:r>
    </w:p>
    <w:p>
      <w:pPr>
        <w:ind w:left="480"/>
        <w:rPr>
          <w:rFonts w:hint="eastAsia"/>
          <w:szCs w:val="21"/>
        </w:rPr>
      </w:pPr>
      <w:r>
        <w:rPr>
          <w:szCs w:val="21"/>
        </w:rPr>
        <w:t>掌握</w:t>
      </w:r>
      <w:r>
        <w:rPr>
          <w:rFonts w:hint="eastAsia"/>
          <w:szCs w:val="21"/>
        </w:rPr>
        <w:t xml:space="preserve">散射振幅、散射截面、微分截面的概念，会用分波法、玻恩一级近似求解散射截面。 </w:t>
      </w:r>
    </w:p>
    <w:p>
      <w:pPr>
        <w:spacing w:line="500" w:lineRule="exact"/>
        <w:ind w:left="480"/>
        <w:rPr>
          <w:rFonts w:hint="eastAsia" w:ascii="黑体" w:hAnsi="宋体" w:eastAsia="黑体"/>
          <w:szCs w:val="21"/>
        </w:rPr>
      </w:pPr>
      <w:r>
        <w:rPr>
          <w:rFonts w:hint="eastAsia"/>
          <w:szCs w:val="21"/>
        </w:rPr>
        <w:t>2</w:t>
      </w:r>
      <w:r>
        <w:rPr>
          <w:rFonts w:hint="eastAsia" w:ascii="黑体" w:hAnsi="宋体" w:eastAsia="黑体"/>
          <w:szCs w:val="21"/>
        </w:rPr>
        <w:t>主要内容</w:t>
      </w:r>
    </w:p>
    <w:p>
      <w:pPr>
        <w:ind w:left="480"/>
        <w:rPr>
          <w:rFonts w:hint="eastAsia" w:ascii="宋体" w:hAnsi="宋体"/>
          <w:szCs w:val="21"/>
        </w:rPr>
      </w:pPr>
      <w:r>
        <w:rPr>
          <w:rFonts w:hint="eastAsia"/>
          <w:szCs w:val="21"/>
        </w:rPr>
        <w:t xml:space="preserve">第一节 </w:t>
      </w:r>
      <w:r>
        <w:rPr>
          <w:rFonts w:hint="eastAsia" w:ascii="宋体" w:hAnsi="宋体"/>
          <w:szCs w:val="21"/>
        </w:rPr>
        <w:t xml:space="preserve">散射现象的一般描述 散射截面                                  </w:t>
      </w:r>
    </w:p>
    <w:p>
      <w:pPr>
        <w:ind w:left="480"/>
        <w:rPr>
          <w:rFonts w:hint="eastAsia" w:ascii="宋体" w:hAnsi="宋体"/>
          <w:szCs w:val="21"/>
        </w:rPr>
      </w:pPr>
      <w:r>
        <w:rPr>
          <w:rFonts w:hint="eastAsia"/>
          <w:szCs w:val="21"/>
        </w:rPr>
        <w:t xml:space="preserve">第二节 </w:t>
      </w:r>
      <w:r>
        <w:rPr>
          <w:rFonts w:hint="eastAsia" w:ascii="宋体" w:hAnsi="宋体"/>
          <w:szCs w:val="21"/>
        </w:rPr>
        <w:t xml:space="preserve">辏力场中的弹性散射（分波法）                                                                            </w:t>
      </w:r>
    </w:p>
    <w:p>
      <w:pPr>
        <w:ind w:left="480"/>
        <w:rPr>
          <w:rFonts w:hint="eastAsia" w:ascii="宋体" w:hAnsi="宋体"/>
          <w:szCs w:val="21"/>
        </w:rPr>
      </w:pPr>
      <w:r>
        <w:rPr>
          <w:rFonts w:hint="eastAsia"/>
          <w:szCs w:val="21"/>
        </w:rPr>
        <w:t xml:space="preserve">第三节 </w:t>
      </w:r>
      <w:r>
        <w:rPr>
          <w:rFonts w:hint="eastAsia" w:ascii="宋体" w:hAnsi="宋体"/>
          <w:szCs w:val="21"/>
        </w:rPr>
        <w:t xml:space="preserve">方形势阱与势垒所产生的散射                                    </w:t>
      </w:r>
    </w:p>
    <w:p>
      <w:pPr>
        <w:ind w:left="480"/>
        <w:rPr>
          <w:rFonts w:hint="eastAsia" w:ascii="宋体" w:hAnsi="宋体"/>
          <w:szCs w:val="21"/>
        </w:rPr>
      </w:pPr>
      <w:r>
        <w:rPr>
          <w:rFonts w:hint="eastAsia"/>
          <w:szCs w:val="21"/>
        </w:rPr>
        <w:t xml:space="preserve">第四节 </w:t>
      </w:r>
      <w:r>
        <w:rPr>
          <w:rFonts w:hint="eastAsia" w:ascii="宋体" w:hAnsi="宋体"/>
          <w:szCs w:val="21"/>
        </w:rPr>
        <w:t xml:space="preserve">Born近似                                                     </w:t>
      </w:r>
    </w:p>
    <w:p>
      <w:pPr>
        <w:spacing w:line="500" w:lineRule="exact"/>
        <w:ind w:left="480"/>
        <w:rPr>
          <w:rFonts w:hint="eastAsia" w:ascii="黑体" w:eastAsia="黑体"/>
          <w:sz w:val="24"/>
        </w:rPr>
      </w:pPr>
      <w:r>
        <w:rPr>
          <w:rFonts w:hint="eastAsia" w:ascii="黑体" w:eastAsia="黑体"/>
          <w:sz w:val="24"/>
        </w:rPr>
        <w:t>第八章  粒子在电磁场中的运动</w:t>
      </w:r>
    </w:p>
    <w:p>
      <w:pPr>
        <w:spacing w:line="500" w:lineRule="exact"/>
        <w:ind w:left="480"/>
        <w:rPr>
          <w:rFonts w:hint="eastAsia" w:ascii="黑体" w:eastAsia="黑体"/>
          <w:szCs w:val="21"/>
        </w:rPr>
      </w:pPr>
      <w:r>
        <w:rPr>
          <w:rFonts w:hint="eastAsia"/>
          <w:szCs w:val="21"/>
        </w:rPr>
        <w:t>1</w:t>
      </w:r>
      <w:r>
        <w:rPr>
          <w:rFonts w:hint="eastAsia" w:ascii="黑体" w:eastAsia="黑体"/>
          <w:szCs w:val="21"/>
        </w:rPr>
        <w:t>要求</w:t>
      </w:r>
    </w:p>
    <w:p>
      <w:pPr>
        <w:ind w:left="480"/>
        <w:rPr>
          <w:rFonts w:hint="eastAsia"/>
          <w:szCs w:val="21"/>
        </w:rPr>
      </w:pPr>
      <w:r>
        <w:rPr>
          <w:szCs w:val="21"/>
        </w:rPr>
        <w:t>掌握</w:t>
      </w:r>
      <w:r>
        <w:rPr>
          <w:rFonts w:hint="eastAsia"/>
          <w:szCs w:val="21"/>
        </w:rPr>
        <w:t>有电磁场情况下的Schrodinger方程，并用其解相关类型题；了解</w:t>
      </w:r>
      <w:r>
        <w:rPr>
          <w:rFonts w:hint="eastAsia" w:ascii="宋体" w:hAnsi="宋体"/>
          <w:szCs w:val="21"/>
        </w:rPr>
        <w:t>A-B效应</w:t>
      </w:r>
      <w:r>
        <w:rPr>
          <w:rFonts w:hint="eastAsia"/>
          <w:szCs w:val="21"/>
        </w:rPr>
        <w:t>。</w:t>
      </w:r>
    </w:p>
    <w:p>
      <w:pPr>
        <w:spacing w:line="500" w:lineRule="exact"/>
        <w:ind w:left="480"/>
        <w:rPr>
          <w:rFonts w:hint="eastAsia" w:ascii="黑体" w:hAnsi="宋体" w:eastAsia="黑体"/>
          <w:szCs w:val="21"/>
        </w:rPr>
      </w:pPr>
      <w:r>
        <w:rPr>
          <w:rFonts w:hint="eastAsia"/>
          <w:szCs w:val="21"/>
        </w:rPr>
        <w:t>2</w:t>
      </w:r>
      <w:r>
        <w:rPr>
          <w:rFonts w:hint="eastAsia" w:ascii="黑体" w:hAnsi="宋体" w:eastAsia="黑体"/>
          <w:szCs w:val="21"/>
        </w:rPr>
        <w:t>主要内容</w:t>
      </w:r>
    </w:p>
    <w:p>
      <w:pPr>
        <w:ind w:left="480"/>
        <w:rPr>
          <w:rFonts w:hint="eastAsia" w:ascii="宋体" w:hAnsi="宋体"/>
          <w:szCs w:val="21"/>
        </w:rPr>
      </w:pPr>
      <w:r>
        <w:rPr>
          <w:rFonts w:hint="eastAsia"/>
          <w:szCs w:val="21"/>
        </w:rPr>
        <w:t xml:space="preserve">第一节 </w:t>
      </w:r>
      <w:r>
        <w:rPr>
          <w:rFonts w:hint="eastAsia" w:ascii="宋体" w:hAnsi="宋体"/>
          <w:szCs w:val="21"/>
        </w:rPr>
        <w:t xml:space="preserve">电磁场中带电粒子的运动 两类动量                               </w:t>
      </w:r>
    </w:p>
    <w:p>
      <w:pPr>
        <w:ind w:left="480"/>
        <w:rPr>
          <w:rFonts w:hint="eastAsia" w:ascii="宋体" w:hAnsi="宋体"/>
          <w:szCs w:val="21"/>
        </w:rPr>
      </w:pPr>
      <w:r>
        <w:rPr>
          <w:rFonts w:hint="eastAsia"/>
          <w:szCs w:val="21"/>
        </w:rPr>
        <w:t>第二节</w:t>
      </w:r>
      <w:r>
        <w:rPr>
          <w:rFonts w:hint="eastAsia" w:ascii="宋体" w:hAnsi="宋体"/>
          <w:szCs w:val="21"/>
        </w:rPr>
        <w:t xml:space="preserve"> A-B效应                                                      </w:t>
      </w:r>
    </w:p>
    <w:p>
      <w:pPr>
        <w:spacing w:line="500" w:lineRule="exact"/>
        <w:ind w:left="480"/>
        <w:rPr>
          <w:rFonts w:hint="eastAsia" w:ascii="黑体" w:eastAsia="黑体"/>
          <w:szCs w:val="21"/>
        </w:rPr>
      </w:pPr>
      <w:r>
        <w:rPr>
          <w:rFonts w:hint="eastAsia" w:ascii="黑体" w:eastAsia="黑体"/>
          <w:sz w:val="24"/>
        </w:rPr>
        <w:t>第九章  自旋</w:t>
      </w:r>
      <w:r>
        <w:rPr>
          <w:szCs w:val="21"/>
        </w:rPr>
        <w:br w:type="textWrapping"/>
      </w:r>
      <w:r>
        <w:rPr>
          <w:rFonts w:hint="eastAsia"/>
          <w:szCs w:val="21"/>
        </w:rPr>
        <w:t>1</w:t>
      </w:r>
      <w:r>
        <w:rPr>
          <w:rFonts w:hint="eastAsia" w:ascii="黑体" w:eastAsia="黑体"/>
          <w:szCs w:val="21"/>
        </w:rPr>
        <w:t>要求</w:t>
      </w:r>
    </w:p>
    <w:p>
      <w:pPr>
        <w:ind w:left="480"/>
        <w:rPr>
          <w:rFonts w:hint="eastAsia"/>
          <w:szCs w:val="21"/>
        </w:rPr>
      </w:pPr>
      <w:r>
        <w:rPr>
          <w:szCs w:val="21"/>
        </w:rPr>
        <w:t>掌握电子的自旋特性，自旋算符及自旋波函数，全同粒子特性，泡利原理，双电子自旋波函数</w:t>
      </w:r>
      <w:r>
        <w:rPr>
          <w:rFonts w:hint="eastAsia"/>
          <w:szCs w:val="21"/>
        </w:rPr>
        <w:t>，</w:t>
      </w:r>
      <w:r>
        <w:rPr>
          <w:szCs w:val="21"/>
        </w:rPr>
        <w:t>两个角动量的耦合</w:t>
      </w:r>
      <w:r>
        <w:rPr>
          <w:rFonts w:hint="eastAsia"/>
          <w:szCs w:val="21"/>
        </w:rPr>
        <w:t>；</w:t>
      </w:r>
      <w:r>
        <w:rPr>
          <w:szCs w:val="21"/>
        </w:rPr>
        <w:t>理解光谱的精细结构</w:t>
      </w:r>
      <w:r>
        <w:rPr>
          <w:rFonts w:hint="eastAsia"/>
          <w:szCs w:val="21"/>
        </w:rPr>
        <w:t>；</w:t>
      </w:r>
      <w:r>
        <w:rPr>
          <w:szCs w:val="21"/>
        </w:rPr>
        <w:t>了解简单塞曼效应，氦原子（微扰法）</w:t>
      </w:r>
      <w:r>
        <w:rPr>
          <w:rFonts w:hint="eastAsia"/>
          <w:szCs w:val="21"/>
        </w:rPr>
        <w:t>，</w:t>
      </w:r>
      <w:r>
        <w:rPr>
          <w:rFonts w:hint="eastAsia" w:ascii="宋体" w:hAnsi="宋体"/>
          <w:szCs w:val="21"/>
        </w:rPr>
        <w:t>化学键</w:t>
      </w:r>
      <w:r>
        <w:rPr>
          <w:rFonts w:hint="eastAsia"/>
          <w:szCs w:val="21"/>
        </w:rPr>
        <w:t>。</w:t>
      </w:r>
    </w:p>
    <w:p>
      <w:pPr>
        <w:spacing w:line="500" w:lineRule="exact"/>
        <w:ind w:left="480"/>
        <w:rPr>
          <w:rFonts w:hint="eastAsia" w:ascii="黑体" w:hAnsi="宋体" w:eastAsia="黑体"/>
          <w:szCs w:val="21"/>
        </w:rPr>
      </w:pPr>
      <w:r>
        <w:rPr>
          <w:rFonts w:hint="eastAsia"/>
          <w:szCs w:val="21"/>
        </w:rPr>
        <w:t>2</w:t>
      </w:r>
      <w:r>
        <w:rPr>
          <w:rFonts w:hint="eastAsia" w:ascii="黑体" w:hAnsi="宋体" w:eastAsia="黑体"/>
          <w:szCs w:val="21"/>
        </w:rPr>
        <w:t>主要内容</w:t>
      </w:r>
    </w:p>
    <w:p>
      <w:pPr>
        <w:ind w:left="480"/>
        <w:rPr>
          <w:rFonts w:hint="eastAsia" w:ascii="宋体" w:hAnsi="宋体"/>
          <w:szCs w:val="21"/>
        </w:rPr>
      </w:pPr>
      <w:r>
        <w:rPr>
          <w:rFonts w:hint="eastAsia"/>
          <w:szCs w:val="21"/>
        </w:rPr>
        <w:t>第一节</w:t>
      </w:r>
      <w:r>
        <w:rPr>
          <w:rFonts w:hint="eastAsia" w:ascii="宋体" w:hAnsi="宋体"/>
          <w:szCs w:val="21"/>
        </w:rPr>
        <w:t xml:space="preserve"> 原子经典磁矩与角动量                                         </w:t>
      </w:r>
    </w:p>
    <w:p>
      <w:pPr>
        <w:ind w:left="480"/>
        <w:rPr>
          <w:rFonts w:hint="eastAsia" w:ascii="宋体" w:hAnsi="宋体"/>
          <w:szCs w:val="21"/>
        </w:rPr>
      </w:pPr>
      <w:r>
        <w:rPr>
          <w:rFonts w:hint="eastAsia"/>
          <w:szCs w:val="21"/>
        </w:rPr>
        <w:t>第二节</w:t>
      </w:r>
      <w:r>
        <w:rPr>
          <w:rFonts w:ascii="宋体" w:hAnsi="宋体"/>
          <w:szCs w:val="21"/>
        </w:rPr>
        <w:t xml:space="preserve"> 电子自旋</w:t>
      </w:r>
      <w:r>
        <w:rPr>
          <w:rFonts w:hint="eastAsia" w:ascii="宋体" w:hAnsi="宋体"/>
          <w:szCs w:val="21"/>
        </w:rPr>
        <w:t xml:space="preserve">                                                     </w:t>
      </w:r>
    </w:p>
    <w:p>
      <w:pPr>
        <w:ind w:left="480"/>
        <w:rPr>
          <w:rFonts w:hint="eastAsia" w:ascii="宋体" w:hAnsi="宋体"/>
          <w:szCs w:val="21"/>
        </w:rPr>
      </w:pPr>
      <w:r>
        <w:rPr>
          <w:rFonts w:hint="eastAsia"/>
          <w:szCs w:val="21"/>
        </w:rPr>
        <w:t>第三节</w:t>
      </w:r>
      <w:r>
        <w:rPr>
          <w:rFonts w:ascii="宋体" w:hAnsi="宋体"/>
          <w:szCs w:val="21"/>
        </w:rPr>
        <w:t xml:space="preserve"> 电子的自旋算符和自旋</w:t>
      </w:r>
      <w:r>
        <w:rPr>
          <w:rFonts w:hint="eastAsia" w:ascii="宋体" w:hAnsi="宋体"/>
          <w:szCs w:val="21"/>
        </w:rPr>
        <w:t>波</w:t>
      </w:r>
      <w:r>
        <w:rPr>
          <w:rFonts w:ascii="宋体" w:hAnsi="宋体"/>
          <w:szCs w:val="21"/>
        </w:rPr>
        <w:t>函数</w:t>
      </w:r>
      <w:r>
        <w:rPr>
          <w:rFonts w:hint="eastAsia" w:ascii="宋体" w:hAnsi="宋体"/>
          <w:szCs w:val="21"/>
        </w:rPr>
        <w:t xml:space="preserve">                                     </w:t>
      </w:r>
    </w:p>
    <w:p>
      <w:pPr>
        <w:ind w:left="480"/>
        <w:rPr>
          <w:rFonts w:hint="eastAsia" w:ascii="宋体" w:hAnsi="宋体"/>
          <w:szCs w:val="21"/>
        </w:rPr>
      </w:pPr>
      <w:r>
        <w:rPr>
          <w:rFonts w:hint="eastAsia"/>
          <w:szCs w:val="21"/>
        </w:rPr>
        <w:t>第四节</w:t>
      </w:r>
      <w:r>
        <w:rPr>
          <w:rFonts w:hint="eastAsia" w:ascii="宋体" w:hAnsi="宋体"/>
          <w:szCs w:val="21"/>
        </w:rPr>
        <w:t xml:space="preserve"> 考虑电子自旋后的Schrodinger方程  泡利方程                     </w:t>
      </w:r>
    </w:p>
    <w:p>
      <w:pPr>
        <w:ind w:left="480"/>
        <w:rPr>
          <w:rFonts w:hint="eastAsia" w:ascii="宋体" w:hAnsi="宋体"/>
          <w:szCs w:val="21"/>
        </w:rPr>
      </w:pPr>
      <w:r>
        <w:rPr>
          <w:rFonts w:hint="eastAsia"/>
          <w:szCs w:val="21"/>
        </w:rPr>
        <w:t>第五节</w:t>
      </w:r>
      <w:r>
        <w:rPr>
          <w:rFonts w:ascii="宋体" w:hAnsi="宋体"/>
          <w:szCs w:val="21"/>
        </w:rPr>
        <w:t xml:space="preserve"> 简单塞曼效应</w:t>
      </w:r>
      <w:r>
        <w:rPr>
          <w:rFonts w:hint="eastAsia" w:ascii="宋体" w:hAnsi="宋体"/>
          <w:szCs w:val="21"/>
        </w:rPr>
        <w:t xml:space="preserve">                                               </w:t>
      </w:r>
    </w:p>
    <w:p>
      <w:pPr>
        <w:ind w:left="480"/>
        <w:rPr>
          <w:rFonts w:hint="eastAsia" w:ascii="宋体" w:hAnsi="宋体"/>
          <w:szCs w:val="21"/>
        </w:rPr>
      </w:pPr>
      <w:r>
        <w:rPr>
          <w:rFonts w:hint="eastAsia"/>
          <w:szCs w:val="21"/>
        </w:rPr>
        <w:t>第六节</w:t>
      </w:r>
      <w:r>
        <w:rPr>
          <w:rFonts w:ascii="宋体" w:hAnsi="宋体"/>
          <w:szCs w:val="21"/>
        </w:rPr>
        <w:t xml:space="preserve"> 两个角动量的耦合</w:t>
      </w:r>
      <w:r>
        <w:rPr>
          <w:rFonts w:hint="eastAsia" w:ascii="宋体" w:hAnsi="宋体"/>
          <w:szCs w:val="21"/>
        </w:rPr>
        <w:t xml:space="preserve">                                               </w:t>
      </w:r>
    </w:p>
    <w:p>
      <w:pPr>
        <w:ind w:left="480"/>
        <w:rPr>
          <w:rFonts w:hint="eastAsia" w:ascii="宋体" w:hAnsi="宋体"/>
          <w:szCs w:val="21"/>
        </w:rPr>
      </w:pPr>
      <w:r>
        <w:rPr>
          <w:rFonts w:hint="eastAsia"/>
          <w:szCs w:val="21"/>
        </w:rPr>
        <w:t>第七节</w:t>
      </w:r>
      <w:r>
        <w:rPr>
          <w:rFonts w:ascii="宋体" w:hAnsi="宋体"/>
          <w:szCs w:val="21"/>
        </w:rPr>
        <w:t xml:space="preserve"> 光谱的精细结构</w:t>
      </w:r>
      <w:r>
        <w:rPr>
          <w:rFonts w:hint="eastAsia" w:ascii="宋体" w:hAnsi="宋体"/>
          <w:szCs w:val="21"/>
        </w:rPr>
        <w:t xml:space="preserve">                                              </w:t>
      </w:r>
    </w:p>
    <w:p>
      <w:pPr>
        <w:spacing w:line="500" w:lineRule="exact"/>
        <w:ind w:left="480"/>
        <w:rPr>
          <w:rFonts w:hint="eastAsia" w:ascii="黑体" w:eastAsia="黑体"/>
          <w:szCs w:val="21"/>
        </w:rPr>
      </w:pPr>
      <w:r>
        <w:rPr>
          <w:rFonts w:hint="eastAsia" w:ascii="黑体" w:eastAsia="黑体"/>
          <w:sz w:val="24"/>
        </w:rPr>
        <w:t>第十章  全同粒子体系</w:t>
      </w:r>
      <w:r>
        <w:rPr>
          <w:szCs w:val="21"/>
        </w:rPr>
        <w:br w:type="textWrapping"/>
      </w:r>
      <w:r>
        <w:rPr>
          <w:rFonts w:hint="eastAsia"/>
          <w:szCs w:val="21"/>
        </w:rPr>
        <w:t>1</w:t>
      </w:r>
      <w:r>
        <w:rPr>
          <w:rFonts w:hint="eastAsia" w:ascii="黑体" w:eastAsia="黑体"/>
          <w:szCs w:val="21"/>
        </w:rPr>
        <w:t>要求</w:t>
      </w:r>
    </w:p>
    <w:p>
      <w:pPr>
        <w:ind w:left="480"/>
        <w:rPr>
          <w:rFonts w:hint="eastAsia"/>
          <w:szCs w:val="21"/>
        </w:rPr>
      </w:pPr>
      <w:r>
        <w:rPr>
          <w:szCs w:val="21"/>
        </w:rPr>
        <w:t>掌握电子的自旋特性，自旋算符及自旋波函数，全同粒子特性，泡利原理，双电子自旋波函数</w:t>
      </w:r>
      <w:r>
        <w:rPr>
          <w:rFonts w:hint="eastAsia"/>
          <w:szCs w:val="21"/>
        </w:rPr>
        <w:t>，</w:t>
      </w:r>
      <w:r>
        <w:rPr>
          <w:szCs w:val="21"/>
        </w:rPr>
        <w:t>两个角动量的耦合</w:t>
      </w:r>
      <w:r>
        <w:rPr>
          <w:rFonts w:hint="eastAsia"/>
          <w:szCs w:val="21"/>
        </w:rPr>
        <w:t>；</w:t>
      </w:r>
      <w:r>
        <w:rPr>
          <w:szCs w:val="21"/>
        </w:rPr>
        <w:t>理解光谱的精细结构</w:t>
      </w:r>
      <w:r>
        <w:rPr>
          <w:rFonts w:hint="eastAsia"/>
          <w:szCs w:val="21"/>
        </w:rPr>
        <w:t>；</w:t>
      </w:r>
      <w:r>
        <w:rPr>
          <w:szCs w:val="21"/>
        </w:rPr>
        <w:t>了解简单塞曼效应，氦原子（微扰法）</w:t>
      </w:r>
      <w:r>
        <w:rPr>
          <w:rFonts w:hint="eastAsia"/>
          <w:szCs w:val="21"/>
        </w:rPr>
        <w:t>，</w:t>
      </w:r>
      <w:r>
        <w:rPr>
          <w:rFonts w:hint="eastAsia" w:ascii="宋体" w:hAnsi="宋体"/>
          <w:szCs w:val="21"/>
        </w:rPr>
        <w:t>化学键</w:t>
      </w:r>
      <w:r>
        <w:rPr>
          <w:rFonts w:hint="eastAsia"/>
          <w:szCs w:val="21"/>
        </w:rPr>
        <w:t>。</w:t>
      </w:r>
    </w:p>
    <w:p>
      <w:pPr>
        <w:spacing w:line="500" w:lineRule="exact"/>
        <w:ind w:left="480"/>
        <w:rPr>
          <w:rFonts w:hint="eastAsia" w:ascii="黑体" w:hAnsi="宋体" w:eastAsia="黑体"/>
          <w:szCs w:val="21"/>
        </w:rPr>
      </w:pPr>
      <w:r>
        <w:rPr>
          <w:rFonts w:hint="eastAsia"/>
          <w:szCs w:val="21"/>
        </w:rPr>
        <w:t>2</w:t>
      </w:r>
      <w:r>
        <w:rPr>
          <w:rFonts w:hint="eastAsia" w:ascii="黑体" w:hAnsi="宋体" w:eastAsia="黑体"/>
          <w:szCs w:val="21"/>
        </w:rPr>
        <w:t>主要内容</w:t>
      </w:r>
    </w:p>
    <w:p>
      <w:pPr>
        <w:ind w:left="480"/>
        <w:rPr>
          <w:rFonts w:hint="eastAsia" w:ascii="宋体" w:hAnsi="宋体"/>
          <w:szCs w:val="21"/>
        </w:rPr>
      </w:pPr>
      <w:r>
        <w:rPr>
          <w:rFonts w:hint="eastAsia"/>
          <w:szCs w:val="21"/>
        </w:rPr>
        <w:t>第一节</w:t>
      </w:r>
      <w:r>
        <w:rPr>
          <w:rFonts w:ascii="宋体" w:hAnsi="宋体"/>
          <w:szCs w:val="21"/>
        </w:rPr>
        <w:t xml:space="preserve"> 全同粒子</w:t>
      </w:r>
      <w:r>
        <w:rPr>
          <w:rFonts w:hint="eastAsia" w:ascii="宋体" w:hAnsi="宋体"/>
          <w:szCs w:val="21"/>
        </w:rPr>
        <w:t xml:space="preserve">体系                                                   </w:t>
      </w:r>
    </w:p>
    <w:p>
      <w:pPr>
        <w:ind w:left="480"/>
        <w:rPr>
          <w:rFonts w:hint="eastAsia" w:ascii="宋体" w:hAnsi="宋体"/>
          <w:szCs w:val="21"/>
        </w:rPr>
      </w:pPr>
      <w:r>
        <w:rPr>
          <w:rFonts w:hint="eastAsia"/>
          <w:szCs w:val="21"/>
        </w:rPr>
        <w:t>第二节</w:t>
      </w:r>
      <w:r>
        <w:rPr>
          <w:rFonts w:ascii="宋体" w:hAnsi="宋体"/>
          <w:szCs w:val="21"/>
        </w:rPr>
        <w:t xml:space="preserve"> 全同粒子体系的波函数 泡利原理</w:t>
      </w:r>
      <w:r>
        <w:rPr>
          <w:rFonts w:hint="eastAsia" w:ascii="宋体" w:hAnsi="宋体"/>
          <w:szCs w:val="21"/>
        </w:rPr>
        <w:t xml:space="preserve">                                </w:t>
      </w:r>
    </w:p>
    <w:p>
      <w:pPr>
        <w:ind w:left="480"/>
        <w:rPr>
          <w:rFonts w:hint="eastAsia" w:ascii="宋体" w:hAnsi="宋体"/>
          <w:szCs w:val="21"/>
        </w:rPr>
      </w:pPr>
      <w:r>
        <w:rPr>
          <w:rFonts w:hint="eastAsia"/>
          <w:szCs w:val="21"/>
        </w:rPr>
        <w:t>第三节</w:t>
      </w:r>
      <w:r>
        <w:rPr>
          <w:rFonts w:ascii="宋体" w:hAnsi="宋体"/>
          <w:szCs w:val="21"/>
        </w:rPr>
        <w:t xml:space="preserve"> 两个电子的自旋</w:t>
      </w:r>
      <w:r>
        <w:rPr>
          <w:rFonts w:hint="eastAsia" w:ascii="宋体" w:hAnsi="宋体"/>
          <w:szCs w:val="21"/>
        </w:rPr>
        <w:t>波</w:t>
      </w:r>
      <w:r>
        <w:rPr>
          <w:rFonts w:ascii="宋体" w:hAnsi="宋体"/>
          <w:szCs w:val="21"/>
        </w:rPr>
        <w:t>函数</w:t>
      </w:r>
      <w:r>
        <w:rPr>
          <w:rFonts w:hint="eastAsia" w:ascii="宋体" w:hAnsi="宋体"/>
          <w:szCs w:val="21"/>
        </w:rPr>
        <w:t xml:space="preserve">                                         </w:t>
      </w:r>
    </w:p>
    <w:p>
      <w:pPr>
        <w:ind w:left="480"/>
        <w:rPr>
          <w:rFonts w:hint="eastAsia" w:ascii="宋体" w:hAnsi="宋体"/>
          <w:szCs w:val="21"/>
        </w:rPr>
      </w:pPr>
      <w:r>
        <w:rPr>
          <w:rFonts w:hint="eastAsia"/>
          <w:szCs w:val="21"/>
        </w:rPr>
        <w:t>第四节</w:t>
      </w:r>
      <w:r>
        <w:rPr>
          <w:rFonts w:hint="eastAsia" w:ascii="宋体" w:hAnsi="宋体"/>
          <w:szCs w:val="21"/>
        </w:rPr>
        <w:t xml:space="preserve"> 两电子体系的总波函数                                           </w:t>
      </w:r>
    </w:p>
    <w:p>
      <w:pPr>
        <w:ind w:left="480"/>
        <w:rPr>
          <w:rFonts w:hint="eastAsia" w:ascii="宋体" w:hAnsi="宋体"/>
          <w:szCs w:val="21"/>
        </w:rPr>
      </w:pPr>
      <w:r>
        <w:rPr>
          <w:rFonts w:hint="eastAsia"/>
          <w:szCs w:val="21"/>
        </w:rPr>
        <w:t>第五节</w:t>
      </w:r>
      <w:r>
        <w:rPr>
          <w:rFonts w:ascii="宋体" w:hAnsi="宋体"/>
          <w:szCs w:val="21"/>
        </w:rPr>
        <w:t xml:space="preserve"> 氦原子（微扰法）</w:t>
      </w:r>
      <w:r>
        <w:rPr>
          <w:rFonts w:hint="eastAsia" w:ascii="宋体" w:hAnsi="宋体"/>
          <w:szCs w:val="21"/>
        </w:rPr>
        <w:t xml:space="preserve">                                            </w:t>
      </w:r>
    </w:p>
    <w:p>
      <w:pPr>
        <w:ind w:left="480"/>
        <w:rPr>
          <w:rFonts w:hint="eastAsia"/>
          <w:szCs w:val="21"/>
        </w:rPr>
      </w:pPr>
      <w:r>
        <w:rPr>
          <w:rFonts w:hint="eastAsia"/>
          <w:szCs w:val="21"/>
        </w:rPr>
        <w:t>第六节</w:t>
      </w:r>
      <w:r>
        <w:rPr>
          <w:rFonts w:ascii="宋体" w:hAnsi="宋体"/>
          <w:szCs w:val="21"/>
        </w:rPr>
        <w:t xml:space="preserve"> </w:t>
      </w:r>
      <w:r>
        <w:rPr>
          <w:rFonts w:hint="eastAsia" w:ascii="宋体" w:hAnsi="宋体"/>
          <w:szCs w:val="21"/>
        </w:rPr>
        <w:t xml:space="preserve">氢分子 化学键                                               </w:t>
      </w:r>
    </w:p>
    <w:p>
      <w:pPr>
        <w:spacing w:line="340" w:lineRule="exact"/>
        <w:rPr>
          <w:rFonts w:hint="eastAsia" w:ascii="宋体" w:hAnsi="宋体"/>
        </w:rPr>
      </w:pPr>
      <w:r>
        <w:rPr>
          <w:rFonts w:hint="eastAsia" w:ascii="黑体" w:hAnsi="宋体" w:eastAsia="黑体"/>
          <w:sz w:val="24"/>
        </w:rPr>
        <w:t>三、试卷结构</w:t>
      </w:r>
    </w:p>
    <w:p>
      <w:pPr>
        <w:spacing w:line="340" w:lineRule="exact"/>
        <w:ind w:firstLine="420" w:firstLineChars="200"/>
        <w:rPr>
          <w:rFonts w:hint="eastAsia" w:ascii="宋体" w:hAnsi="宋体"/>
        </w:rPr>
      </w:pPr>
      <w:r>
        <w:rPr>
          <w:rFonts w:hint="eastAsia" w:ascii="宋体" w:hAnsi="宋体"/>
        </w:rPr>
        <w:t>题型结构：</w:t>
      </w:r>
    </w:p>
    <w:p>
      <w:pPr>
        <w:spacing w:line="340" w:lineRule="exact"/>
        <w:ind w:left="435" w:leftChars="207" w:firstLine="210" w:firstLineChars="100"/>
        <w:rPr>
          <w:rFonts w:hint="eastAsia" w:ascii="宋体" w:hAnsi="宋体"/>
        </w:rPr>
      </w:pPr>
      <w:r>
        <w:rPr>
          <w:rFonts w:hint="eastAsia" w:ascii="宋体" w:hAnsi="宋体"/>
        </w:rPr>
        <w:t>·填空题</w:t>
      </w:r>
    </w:p>
    <w:p>
      <w:pPr>
        <w:spacing w:line="340" w:lineRule="exact"/>
        <w:ind w:left="435" w:leftChars="207" w:firstLine="210" w:firstLineChars="100"/>
        <w:rPr>
          <w:rFonts w:hint="eastAsia" w:ascii="宋体" w:hAnsi="宋体"/>
        </w:rPr>
      </w:pPr>
      <w:r>
        <w:rPr>
          <w:rFonts w:hint="eastAsia" w:ascii="宋体" w:hAnsi="宋体"/>
        </w:rPr>
        <w:t>·简答题</w:t>
      </w:r>
    </w:p>
    <w:p>
      <w:pPr>
        <w:spacing w:line="340" w:lineRule="exact"/>
        <w:ind w:left="435" w:leftChars="207" w:firstLine="210" w:firstLineChars="100"/>
        <w:rPr>
          <w:rFonts w:hint="eastAsia" w:ascii="宋体" w:hAnsi="宋体"/>
        </w:rPr>
      </w:pPr>
      <w:r>
        <w:rPr>
          <w:rFonts w:hint="eastAsia" w:ascii="宋体" w:hAnsi="宋体"/>
        </w:rPr>
        <w:t>·计算题</w:t>
      </w:r>
    </w:p>
    <w:p>
      <w:pPr>
        <w:spacing w:line="340" w:lineRule="exact"/>
        <w:ind w:left="435" w:leftChars="207" w:firstLine="210" w:firstLineChars="100"/>
        <w:rPr>
          <w:rFonts w:hint="eastAsia" w:ascii="宋体" w:hAnsi="宋体"/>
        </w:rPr>
      </w:pPr>
      <w:r>
        <w:rPr>
          <w:rFonts w:hint="eastAsia" w:ascii="宋体" w:hAnsi="宋体"/>
        </w:rPr>
        <w:t>·应用题</w:t>
      </w:r>
    </w:p>
    <w:p>
      <w:pPr>
        <w:spacing w:line="340" w:lineRule="exact"/>
        <w:ind w:left="435" w:leftChars="207" w:firstLine="210" w:firstLineChars="100"/>
        <w:rPr>
          <w:rFonts w:hint="eastAsia" w:ascii="宋体" w:hAnsi="宋体"/>
        </w:rPr>
      </w:pPr>
      <w:r>
        <w:rPr>
          <w:rFonts w:hint="eastAsia" w:ascii="宋体" w:hAnsi="宋体"/>
        </w:rPr>
        <w:t>·证明题</w:t>
      </w:r>
    </w:p>
    <w:p>
      <w:pPr>
        <w:spacing w:line="340" w:lineRule="exact"/>
        <w:ind w:left="435" w:leftChars="207" w:firstLine="210" w:firstLineChars="100"/>
        <w:rPr>
          <w:rFonts w:hint="eastAsia" w:ascii="宋体" w:hAnsi="宋体"/>
        </w:rPr>
      </w:pPr>
    </w:p>
    <w:p>
      <w:pPr>
        <w:spacing w:line="340" w:lineRule="exact"/>
        <w:ind w:left="435" w:leftChars="207" w:firstLine="210" w:firstLineChars="100"/>
        <w:rPr>
          <w:rFonts w:hint="eastAsia" w:ascii="宋体" w:hAnsi="宋体"/>
        </w:rPr>
      </w:pPr>
    </w:p>
    <w:p>
      <w:pPr>
        <w:spacing w:line="340" w:lineRule="exact"/>
        <w:ind w:left="435" w:leftChars="207" w:firstLine="210" w:firstLineChars="100"/>
        <w:rPr>
          <w:rFonts w:hint="eastAsia" w:ascii="宋体" w:hAnsi="宋体"/>
        </w:rPr>
      </w:pPr>
    </w:p>
    <w:p>
      <w:pPr>
        <w:spacing w:line="340" w:lineRule="exact"/>
        <w:rPr>
          <w:rFonts w:hint="eastAsia" w:ascii="黑体" w:hAnsi="宋体" w:eastAsia="黑体"/>
          <w:sz w:val="24"/>
        </w:rPr>
      </w:pPr>
      <w:r>
        <w:rPr>
          <w:rFonts w:hint="eastAsia" w:ascii="黑体" w:hAnsi="宋体" w:eastAsia="黑体"/>
          <w:sz w:val="24"/>
        </w:rPr>
        <w:t>四、参考书目：</w:t>
      </w:r>
    </w:p>
    <w:p>
      <w:pPr>
        <w:ind w:right="-334" w:rightChars="-159" w:firstLine="630" w:firstLineChars="300"/>
        <w:rPr>
          <w:rFonts w:hint="eastAsia" w:ascii="宋体" w:hAnsi="宋体"/>
          <w:szCs w:val="21"/>
        </w:rPr>
      </w:pPr>
      <w:r>
        <w:rPr>
          <w:rFonts w:hint="eastAsia" w:ascii="宋体" w:hAnsi="宋体"/>
          <w:szCs w:val="21"/>
        </w:rPr>
        <w:t>1）</w:t>
      </w:r>
      <w:r>
        <w:rPr>
          <w:rFonts w:ascii="宋体" w:hAnsi="宋体"/>
          <w:szCs w:val="21"/>
        </w:rPr>
        <w:t>《量子力学教程》</w:t>
      </w:r>
      <w:r>
        <w:rPr>
          <w:rFonts w:hint="eastAsia" w:ascii="宋体" w:hAnsi="宋体"/>
          <w:szCs w:val="21"/>
        </w:rPr>
        <w:t>（第二版2009年），</w:t>
      </w:r>
      <w:r>
        <w:rPr>
          <w:rFonts w:ascii="宋体" w:hAnsi="宋体"/>
          <w:szCs w:val="21"/>
        </w:rPr>
        <w:t>周世勋</w:t>
      </w:r>
      <w:r>
        <w:rPr>
          <w:rFonts w:hint="eastAsia" w:ascii="宋体" w:hAnsi="宋体"/>
          <w:szCs w:val="21"/>
        </w:rPr>
        <w:t>，</w:t>
      </w:r>
      <w:r>
        <w:rPr>
          <w:rFonts w:ascii="宋体" w:hAnsi="宋体"/>
          <w:szCs w:val="21"/>
        </w:rPr>
        <w:t>高等教育出版社</w:t>
      </w:r>
    </w:p>
    <w:p>
      <w:pPr>
        <w:ind w:right="-334" w:rightChars="-159" w:firstLine="630" w:firstLineChars="300"/>
        <w:rPr>
          <w:rFonts w:hint="eastAsia" w:ascii="宋体" w:hAnsi="宋体"/>
          <w:szCs w:val="21"/>
        </w:rPr>
      </w:pPr>
      <w:r>
        <w:rPr>
          <w:rFonts w:hint="eastAsia" w:ascii="宋体" w:hAnsi="宋体"/>
          <w:szCs w:val="21"/>
        </w:rPr>
        <w:t>2）</w:t>
      </w:r>
      <w:r>
        <w:rPr>
          <w:rFonts w:ascii="宋体" w:hAnsi="宋体"/>
          <w:szCs w:val="21"/>
        </w:rPr>
        <w:t>《量子力学教程》</w:t>
      </w:r>
      <w:r>
        <w:rPr>
          <w:rFonts w:hint="eastAsia" w:ascii="宋体" w:hAnsi="宋体"/>
          <w:szCs w:val="21"/>
        </w:rPr>
        <w:t>（第二版2008年出版），曾谨言，科学</w:t>
      </w:r>
      <w:r>
        <w:rPr>
          <w:rFonts w:ascii="宋体" w:hAnsi="宋体"/>
          <w:szCs w:val="21"/>
        </w:rPr>
        <w:t>出版社</w:t>
      </w:r>
    </w:p>
    <w:p>
      <w:pPr>
        <w:ind w:right="-334" w:rightChars="-159" w:firstLine="630" w:firstLineChars="300"/>
        <w:rPr>
          <w:rFonts w:hint="eastAsia" w:ascii="宋体" w:hAnsi="宋体"/>
          <w:szCs w:val="21"/>
        </w:rPr>
      </w:pPr>
      <w:r>
        <w:rPr>
          <w:rFonts w:hint="eastAsia" w:ascii="宋体" w:hAnsi="宋体"/>
          <w:szCs w:val="21"/>
        </w:rPr>
        <w:t>3）</w:t>
      </w:r>
      <w:r>
        <w:rPr>
          <w:rFonts w:ascii="宋体" w:hAnsi="宋体"/>
          <w:szCs w:val="21"/>
        </w:rPr>
        <w:t>《量子力学</w:t>
      </w:r>
      <w:r>
        <w:rPr>
          <w:rFonts w:hint="eastAsia" w:ascii="宋体" w:hAnsi="宋体"/>
          <w:szCs w:val="21"/>
        </w:rPr>
        <w:t>导论</w:t>
      </w:r>
      <w:r>
        <w:rPr>
          <w:rFonts w:ascii="宋体" w:hAnsi="宋体"/>
          <w:szCs w:val="21"/>
        </w:rPr>
        <w:t>》</w:t>
      </w:r>
      <w:r>
        <w:rPr>
          <w:rFonts w:hint="eastAsia" w:ascii="宋体" w:hAnsi="宋体"/>
          <w:szCs w:val="21"/>
        </w:rPr>
        <w:t>（第二版1998年出版），曾谨言，北京大学</w:t>
      </w:r>
      <w:r>
        <w:rPr>
          <w:rFonts w:ascii="宋体" w:hAnsi="宋体"/>
          <w:szCs w:val="21"/>
        </w:rPr>
        <w:t>出版社</w:t>
      </w:r>
    </w:p>
    <w:p>
      <w:pPr>
        <w:ind w:right="-334" w:rightChars="-159" w:firstLine="630" w:firstLineChars="300"/>
        <w:rPr>
          <w:rFonts w:hint="eastAsia" w:ascii="宋体" w:hAnsi="宋体"/>
          <w:szCs w:val="21"/>
        </w:rPr>
      </w:pPr>
      <w:r>
        <w:rPr>
          <w:rFonts w:hint="eastAsia" w:ascii="宋体" w:hAnsi="宋体"/>
          <w:szCs w:val="21"/>
        </w:rPr>
        <w:t>4）</w:t>
      </w:r>
      <w:r>
        <w:rPr>
          <w:rFonts w:ascii="宋体" w:hAnsi="宋体"/>
          <w:szCs w:val="21"/>
        </w:rPr>
        <w:t>《量子力学》</w:t>
      </w:r>
      <w:r>
        <w:rPr>
          <w:rFonts w:hint="eastAsia" w:ascii="宋体" w:hAnsi="宋体"/>
          <w:szCs w:val="21"/>
        </w:rPr>
        <w:t>（2002年出版）</w:t>
      </w:r>
      <w:r>
        <w:rPr>
          <w:rFonts w:ascii="宋体" w:hAnsi="宋体"/>
          <w:szCs w:val="21"/>
        </w:rPr>
        <w:t xml:space="preserve"> 张永德 编 科学出版社</w:t>
      </w:r>
    </w:p>
    <w:p>
      <w:pPr>
        <w:ind w:right="-334" w:rightChars="-159" w:firstLine="630" w:firstLineChars="300"/>
        <w:rPr>
          <w:rFonts w:hint="eastAsia" w:ascii="宋体" w:hAnsi="宋体"/>
          <w:szCs w:val="21"/>
        </w:rPr>
      </w:pPr>
      <w:r>
        <w:rPr>
          <w:rFonts w:hint="eastAsia" w:ascii="宋体" w:hAnsi="宋体"/>
          <w:szCs w:val="21"/>
        </w:rPr>
        <w:t xml:space="preserve">5）《量子力学》（第二版2002年出版） 苏汝铿 编 </w:t>
      </w:r>
      <w:r>
        <w:rPr>
          <w:rFonts w:ascii="宋体" w:hAnsi="宋体"/>
          <w:szCs w:val="21"/>
        </w:rPr>
        <w:t>高等教育出版社</w:t>
      </w:r>
    </w:p>
    <w:p>
      <w:pPr>
        <w:ind w:right="-334" w:rightChars="-159" w:firstLine="630" w:firstLineChars="300"/>
        <w:rPr>
          <w:rFonts w:hint="eastAsia" w:ascii="宋体" w:hAnsi="宋体"/>
          <w:szCs w:val="21"/>
        </w:rPr>
      </w:pPr>
      <w:r>
        <w:rPr>
          <w:rFonts w:hint="eastAsia" w:ascii="宋体" w:hAnsi="宋体"/>
          <w:szCs w:val="21"/>
        </w:rPr>
        <w:t>6）《量子力学 卷Ⅰ、卷Ⅱ》（第五版2013年出版） 曾谨言</w:t>
      </w:r>
      <w:r>
        <w:rPr>
          <w:rFonts w:ascii="宋体" w:hAnsi="宋体"/>
          <w:szCs w:val="21"/>
        </w:rPr>
        <w:t xml:space="preserve"> </w:t>
      </w:r>
      <w:r>
        <w:rPr>
          <w:rFonts w:hint="eastAsia" w:ascii="宋体" w:hAnsi="宋体"/>
          <w:szCs w:val="21"/>
        </w:rPr>
        <w:t>编 科学出版社</w:t>
      </w:r>
    </w:p>
    <w:p>
      <w:pPr>
        <w:ind w:right="-334" w:rightChars="-159" w:firstLine="630" w:firstLineChars="300"/>
        <w:rPr>
          <w:rFonts w:hint="eastAsia" w:ascii="宋体" w:hAnsi="宋体"/>
          <w:szCs w:val="21"/>
        </w:rPr>
      </w:pPr>
      <w:r>
        <w:rPr>
          <w:rFonts w:hint="eastAsia" w:ascii="宋体" w:hAnsi="宋体"/>
          <w:szCs w:val="21"/>
        </w:rPr>
        <w:t xml:space="preserve">7）《量子力学》（第二版2003年出版） 邹鹏程 编 </w:t>
      </w:r>
      <w:r>
        <w:rPr>
          <w:rFonts w:ascii="宋体" w:hAnsi="宋体"/>
          <w:szCs w:val="21"/>
        </w:rPr>
        <w:t>高等教育出版社</w:t>
      </w:r>
    </w:p>
    <w:p>
      <w:pPr>
        <w:ind w:right="-334" w:rightChars="-159" w:firstLine="630" w:firstLineChars="300"/>
        <w:rPr>
          <w:rFonts w:hint="eastAsia" w:ascii="宋体" w:hAnsi="宋体"/>
          <w:szCs w:val="21"/>
        </w:rPr>
      </w:pPr>
      <w:r>
        <w:rPr>
          <w:rFonts w:hint="eastAsia" w:ascii="宋体" w:hAnsi="宋体"/>
          <w:szCs w:val="21"/>
        </w:rPr>
        <w:t>8）《量子力学》（第三版2008年出版） 汪德新 编 科学出版社</w:t>
      </w:r>
    </w:p>
    <w:p>
      <w:pPr>
        <w:ind w:right="-334" w:rightChars="-159" w:firstLine="630" w:firstLineChars="300"/>
        <w:rPr>
          <w:rFonts w:hint="eastAsia" w:ascii="宋体" w:hAnsi="宋体"/>
        </w:rPr>
      </w:pPr>
      <w:r>
        <w:rPr>
          <w:rFonts w:hint="eastAsia" w:ascii="宋体" w:hAnsi="宋体"/>
          <w:szCs w:val="21"/>
        </w:rPr>
        <w:t>9）《Principles of Quantum Mechanics》P.A.Dirac，Oxford University Press.</w:t>
      </w:r>
    </w:p>
    <w:sectPr>
      <w:footerReference r:id="rId3" w:type="default"/>
      <w:footerReference r:id="rId4" w:type="even"/>
      <w:pgSz w:w="11906" w:h="16838"/>
      <w:pgMar w:top="1134" w:right="1134" w:bottom="935" w:left="1134" w:header="56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lang/>
      </w:rPr>
      <w:t>5</w:t>
    </w:r>
    <w: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N2QzNzM0MmJmYTE0ZGM2MWY3MWUxNjEyOTQ1ZGMifQ=="/>
  </w:docVars>
  <w:rsids>
    <w:rsidRoot w:val="00774DF5"/>
    <w:rsid w:val="00161AF2"/>
    <w:rsid w:val="001662E5"/>
    <w:rsid w:val="00182DDB"/>
    <w:rsid w:val="00255731"/>
    <w:rsid w:val="00273280"/>
    <w:rsid w:val="002834FC"/>
    <w:rsid w:val="00293162"/>
    <w:rsid w:val="00383535"/>
    <w:rsid w:val="00480B36"/>
    <w:rsid w:val="00521C18"/>
    <w:rsid w:val="005876A0"/>
    <w:rsid w:val="006D5229"/>
    <w:rsid w:val="00774DF5"/>
    <w:rsid w:val="00786796"/>
    <w:rsid w:val="007F2E71"/>
    <w:rsid w:val="00820137"/>
    <w:rsid w:val="0082413F"/>
    <w:rsid w:val="00836C24"/>
    <w:rsid w:val="00914CB5"/>
    <w:rsid w:val="009B0722"/>
    <w:rsid w:val="009B732B"/>
    <w:rsid w:val="00A90A28"/>
    <w:rsid w:val="00AE7988"/>
    <w:rsid w:val="00B12B6D"/>
    <w:rsid w:val="00B16B73"/>
    <w:rsid w:val="00B3335E"/>
    <w:rsid w:val="00B524EE"/>
    <w:rsid w:val="00B8674D"/>
    <w:rsid w:val="00C14F96"/>
    <w:rsid w:val="00C4567D"/>
    <w:rsid w:val="00D87B22"/>
    <w:rsid w:val="00DC3603"/>
    <w:rsid w:val="00E86CF4"/>
    <w:rsid w:val="02867268"/>
    <w:rsid w:val="05366A13"/>
    <w:rsid w:val="058C2045"/>
    <w:rsid w:val="06C71881"/>
    <w:rsid w:val="10BC6A4D"/>
    <w:rsid w:val="11CB28B2"/>
    <w:rsid w:val="123B30F1"/>
    <w:rsid w:val="186E7E89"/>
    <w:rsid w:val="20E76B00"/>
    <w:rsid w:val="2EC53512"/>
    <w:rsid w:val="2F20503B"/>
    <w:rsid w:val="3F323431"/>
    <w:rsid w:val="404E279C"/>
    <w:rsid w:val="414E684F"/>
    <w:rsid w:val="486010AC"/>
    <w:rsid w:val="499831DB"/>
    <w:rsid w:val="518C61A2"/>
    <w:rsid w:val="529310B9"/>
    <w:rsid w:val="60C41B1C"/>
    <w:rsid w:val="64793B05"/>
    <w:rsid w:val="69FD663A"/>
    <w:rsid w:val="6AF50784"/>
    <w:rsid w:val="6CDE3128"/>
    <w:rsid w:val="6F213151"/>
    <w:rsid w:val="722D6229"/>
    <w:rsid w:val="72C035FD"/>
    <w:rsid w:val="78BA57AF"/>
    <w:rsid w:val="78C9189C"/>
    <w:rsid w:val="7A4B7626"/>
    <w:rsid w:val="7CA70112"/>
    <w:rsid w:val="7D0C5EE8"/>
    <w:rsid w:val="7F1031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uiPriority w:val="0"/>
    <w:pPr>
      <w:snapToGrid w:val="0"/>
      <w:ind w:firstLine="511" w:firstLineChars="213"/>
    </w:pPr>
    <w:rPr>
      <w:sz w:val="24"/>
      <w:szCs w:val="21"/>
    </w:rPr>
  </w:style>
  <w:style w:type="paragraph" w:styleId="3">
    <w:name w:val="Body Text Indent 2"/>
    <w:basedOn w:val="1"/>
    <w:uiPriority w:val="0"/>
    <w:pPr>
      <w:spacing w:line="260" w:lineRule="exact"/>
      <w:ind w:firstLine="420" w:firstLine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yjsb</Company>
  <Pages>5</Pages>
  <Words>732</Words>
  <Characters>4175</Characters>
  <Lines>34</Lines>
  <Paragraphs>9</Paragraphs>
  <TotalTime>0</TotalTime>
  <ScaleCrop>false</ScaleCrop>
  <LinksUpToDate>false</LinksUpToDate>
  <CharactersWithSpaces>4898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2006-06-20T08:17:00Z</dcterms:created>
  <dc:creator>Administrator</dc:creator>
  <cp:lastModifiedBy>vertesyuan</cp:lastModifiedBy>
  <cp:lastPrinted>2006-06-20T07:43:00Z</cp:lastPrinted>
  <dcterms:modified xsi:type="dcterms:W3CDTF">2024-06-20T03:24:22Z</dcterms:modified>
  <dc:title>关于修订2005年博士、硕士研究生招生专业目录的通知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D76D48F8851D4252BDFB2D688D9255B7_13</vt:lpwstr>
  </property>
</Properties>
</file>