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330" w:lineRule="atLeast"/>
        <w:jc w:val="center"/>
        <w:rPr>
          <w:rFonts w:cs="Times New Roman"/>
          <w:b/>
          <w:bCs/>
          <w:sz w:val="32"/>
          <w:szCs w:val="32"/>
        </w:rPr>
      </w:pPr>
      <w:r>
        <w:rPr>
          <w:rFonts w:hint="eastAsia" w:cs="宋体"/>
          <w:b/>
          <w:bCs/>
          <w:sz w:val="32"/>
          <w:szCs w:val="32"/>
        </w:rPr>
        <w:t>《教育科研方法》考试大纲</w:t>
      </w:r>
    </w:p>
    <w:p>
      <w:pPr>
        <w:jc w:val="left"/>
        <w:rPr>
          <w:rFonts w:ascii="宋体" w:cs="Times New Roman"/>
          <w:b/>
          <w:bCs/>
          <w:sz w:val="24"/>
          <w:szCs w:val="24"/>
        </w:rPr>
      </w:pPr>
    </w:p>
    <w:p>
      <w:pPr>
        <w:spacing w:beforeLines="50" w:afterLines="50" w:line="460" w:lineRule="exact"/>
        <w:jc w:val="left"/>
        <w:rPr>
          <w:rFonts w:cs="Times New Roman"/>
          <w:b/>
          <w:bCs/>
          <w:sz w:val="24"/>
          <w:szCs w:val="24"/>
        </w:rPr>
      </w:pPr>
      <w:r>
        <w:rPr>
          <w:rFonts w:hint="eastAsia" w:ascii="宋体" w:hAnsi="宋体" w:cs="宋体"/>
          <w:b/>
          <w:bCs/>
          <w:sz w:val="24"/>
          <w:szCs w:val="24"/>
        </w:rPr>
        <w:t>Ⅰ、</w:t>
      </w:r>
      <w:r>
        <w:rPr>
          <w:rFonts w:hint="eastAsia" w:cs="宋体"/>
          <w:b/>
          <w:bCs/>
          <w:sz w:val="24"/>
          <w:szCs w:val="24"/>
        </w:rPr>
        <w:t>考试性质</w:t>
      </w:r>
    </w:p>
    <w:p>
      <w:pPr>
        <w:spacing w:line="460" w:lineRule="exact"/>
        <w:rPr>
          <w:rFonts w:cs="Times New Roman"/>
          <w:sz w:val="24"/>
          <w:szCs w:val="24"/>
        </w:rPr>
      </w:pPr>
      <w:r>
        <w:rPr>
          <w:sz w:val="24"/>
          <w:szCs w:val="24"/>
        </w:rPr>
        <w:t xml:space="preserve">    </w:t>
      </w:r>
      <w:r>
        <w:rPr>
          <w:rFonts w:hint="eastAsia" w:cs="宋体"/>
          <w:sz w:val="24"/>
          <w:szCs w:val="24"/>
        </w:rPr>
        <w:t>《教育科研方法》综合考试是为高等学校招收硕士研究生而设置的同等学历加试考试科目，其目的是科学、公平、有效地测试考生科学研究方法的基本概念、基础知识和具体的研究方法，理解并准确记忆不同研究类型及其程序，掌握科学研究方法的相关理论，准确合理地运用科学研究方法研究教育现象或教育问题，以及综合运用研究方法分析问题、解决问题的能力，以便</w:t>
      </w:r>
      <w:r>
        <w:rPr>
          <w:rFonts w:hint="eastAsia" w:ascii="宋体" w:hAnsi="宋体" w:cs="宋体"/>
          <w:sz w:val="24"/>
          <w:szCs w:val="24"/>
        </w:rPr>
        <w:t>为高等学校筛选合格的考生，确保招生质量。</w:t>
      </w:r>
    </w:p>
    <w:p>
      <w:pPr>
        <w:spacing w:beforeLines="50" w:afterLines="50" w:line="460" w:lineRule="exact"/>
        <w:rPr>
          <w:rFonts w:ascii="宋体" w:cs="Times New Roman"/>
          <w:sz w:val="24"/>
          <w:szCs w:val="24"/>
        </w:rPr>
      </w:pPr>
      <w:r>
        <w:rPr>
          <w:rFonts w:hint="eastAsia" w:ascii="宋体" w:hAnsi="宋体" w:cs="宋体"/>
          <w:b/>
          <w:bCs/>
          <w:sz w:val="24"/>
          <w:szCs w:val="24"/>
        </w:rPr>
        <w:t>Ⅱ、考查目标及要求</w:t>
      </w:r>
    </w:p>
    <w:p>
      <w:pPr>
        <w:spacing w:line="460" w:lineRule="exact"/>
        <w:rPr>
          <w:rFonts w:cs="Times New Roman"/>
          <w:sz w:val="24"/>
          <w:szCs w:val="24"/>
        </w:rPr>
      </w:pPr>
      <w:r>
        <w:rPr>
          <w:sz w:val="24"/>
          <w:szCs w:val="24"/>
        </w:rPr>
        <w:t xml:space="preserve">    </w:t>
      </w:r>
      <w:r>
        <w:rPr>
          <w:rFonts w:hint="eastAsia" w:cs="宋体"/>
          <w:sz w:val="24"/>
          <w:szCs w:val="24"/>
        </w:rPr>
        <w:t>《教育研科研方法》综合考试注重对考生教育科学研究方法的基本原理、方法与技术的测查，既考查考生对教育科学研究方法基本概念、基本知识的领会和掌握程度，同时还考查考生不同研究方法类型及程序的理解记忆程度以及综合运用科学方法分析实践问题的能力。</w:t>
      </w:r>
    </w:p>
    <w:p>
      <w:pPr>
        <w:spacing w:beforeLines="50" w:afterLines="50" w:line="460" w:lineRule="exact"/>
        <w:rPr>
          <w:rFonts w:ascii="宋体" w:cs="Times New Roman"/>
          <w:b/>
          <w:bCs/>
          <w:sz w:val="24"/>
          <w:szCs w:val="24"/>
        </w:rPr>
      </w:pPr>
      <w:r>
        <w:rPr>
          <w:rFonts w:hint="eastAsia" w:ascii="宋体" w:hAnsi="宋体" w:cs="宋体"/>
          <w:b/>
          <w:bCs/>
          <w:sz w:val="24"/>
          <w:szCs w:val="24"/>
        </w:rPr>
        <w:t>Ⅲ、</w:t>
      </w:r>
      <w:r>
        <w:rPr>
          <w:rFonts w:hint="eastAsia" w:ascii="宋体" w:hAnsi="宋体" w:cs="宋体"/>
          <w:b/>
          <w:bCs/>
          <w:color w:val="000000"/>
          <w:kern w:val="0"/>
          <w:sz w:val="28"/>
          <w:szCs w:val="28"/>
        </w:rPr>
        <w:t>试卷结构说明</w:t>
      </w:r>
    </w:p>
    <w:p>
      <w:pPr>
        <w:spacing w:line="460" w:lineRule="exact"/>
        <w:rPr>
          <w:rFonts w:cs="Times New Roman"/>
          <w:sz w:val="24"/>
          <w:szCs w:val="24"/>
        </w:rPr>
      </w:pPr>
      <w:r>
        <w:rPr>
          <w:b/>
          <w:bCs/>
          <w:sz w:val="24"/>
          <w:szCs w:val="24"/>
        </w:rPr>
        <w:t xml:space="preserve">    </w:t>
      </w:r>
      <w:r>
        <w:rPr>
          <w:rFonts w:hint="eastAsia" w:cs="宋体"/>
          <w:b/>
          <w:bCs/>
          <w:sz w:val="24"/>
          <w:szCs w:val="24"/>
        </w:rPr>
        <w:t>一、试卷分数及考试时间</w:t>
      </w:r>
    </w:p>
    <w:p>
      <w:pPr>
        <w:spacing w:line="460" w:lineRule="exact"/>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试卷满分为</w:t>
      </w:r>
      <w:r>
        <w:rPr>
          <w:rFonts w:ascii="宋体" w:hAnsi="宋体" w:cs="宋体"/>
          <w:sz w:val="24"/>
          <w:szCs w:val="24"/>
        </w:rPr>
        <w:t>100</w:t>
      </w:r>
      <w:r>
        <w:rPr>
          <w:rFonts w:hint="eastAsia" w:ascii="宋体" w:hAnsi="宋体" w:cs="宋体"/>
          <w:sz w:val="24"/>
          <w:szCs w:val="24"/>
        </w:rPr>
        <w:t>分，考试时间为</w:t>
      </w:r>
      <w:r>
        <w:rPr>
          <w:rFonts w:ascii="宋体" w:hAnsi="宋体" w:cs="宋体"/>
          <w:sz w:val="24"/>
          <w:szCs w:val="24"/>
        </w:rPr>
        <w:t>180</w:t>
      </w:r>
      <w:r>
        <w:rPr>
          <w:rFonts w:hint="eastAsia" w:ascii="宋体" w:hAnsi="宋体" w:cs="宋体"/>
          <w:sz w:val="24"/>
          <w:szCs w:val="24"/>
        </w:rPr>
        <w:t>分钟。</w:t>
      </w:r>
    </w:p>
    <w:p>
      <w:pPr>
        <w:spacing w:line="460" w:lineRule="exact"/>
        <w:rPr>
          <w:rFonts w:cs="Times New Roman"/>
          <w:b/>
          <w:bCs/>
          <w:sz w:val="24"/>
          <w:szCs w:val="24"/>
        </w:rPr>
      </w:pPr>
      <w:r>
        <w:rPr>
          <w:sz w:val="24"/>
          <w:szCs w:val="24"/>
        </w:rPr>
        <w:t xml:space="preserve">    </w:t>
      </w:r>
      <w:r>
        <w:rPr>
          <w:rFonts w:hint="eastAsia" w:cs="宋体"/>
          <w:sz w:val="24"/>
          <w:szCs w:val="24"/>
        </w:rPr>
        <w:t>二、</w:t>
      </w:r>
      <w:r>
        <w:rPr>
          <w:rFonts w:hint="eastAsia" w:cs="宋体"/>
          <w:b/>
          <w:bCs/>
          <w:sz w:val="24"/>
          <w:szCs w:val="24"/>
        </w:rPr>
        <w:t>答题方式</w:t>
      </w:r>
    </w:p>
    <w:p>
      <w:pPr>
        <w:spacing w:line="460" w:lineRule="exact"/>
        <w:rPr>
          <w:rFonts w:cs="Times New Roman"/>
          <w:sz w:val="24"/>
          <w:szCs w:val="24"/>
        </w:rPr>
      </w:pPr>
      <w:r>
        <w:rPr>
          <w:sz w:val="24"/>
          <w:szCs w:val="24"/>
        </w:rPr>
        <w:t xml:space="preserve">    </w:t>
      </w:r>
      <w:r>
        <w:rPr>
          <w:rFonts w:hint="eastAsia" w:cs="宋体"/>
          <w:sz w:val="24"/>
          <w:szCs w:val="24"/>
        </w:rPr>
        <w:t>答题方式为闭卷、笔试。</w:t>
      </w:r>
    </w:p>
    <w:p>
      <w:pPr>
        <w:widowControl/>
        <w:spacing w:line="460" w:lineRule="exact"/>
        <w:jc w:val="left"/>
        <w:rPr>
          <w:rFonts w:ascii="Verdana" w:hAnsi="Verdana" w:cs="Verdana"/>
          <w:b/>
          <w:bCs/>
          <w:color w:val="000000"/>
          <w:kern w:val="0"/>
          <w:sz w:val="24"/>
          <w:szCs w:val="24"/>
        </w:rPr>
      </w:pPr>
      <w:r>
        <w:rPr>
          <w:rFonts w:ascii="Verdana" w:hAnsi="Verdana" w:cs="Verdana"/>
          <w:b/>
          <w:bCs/>
          <w:color w:val="000000"/>
          <w:kern w:val="0"/>
          <w:sz w:val="24"/>
          <w:szCs w:val="24"/>
        </w:rPr>
        <w:t xml:space="preserve">    </w:t>
      </w:r>
      <w:r>
        <w:rPr>
          <w:rFonts w:hint="eastAsia" w:ascii="Verdana" w:hAnsi="Verdana" w:cs="宋体"/>
          <w:b/>
          <w:bCs/>
          <w:color w:val="000000"/>
          <w:kern w:val="0"/>
          <w:sz w:val="24"/>
          <w:szCs w:val="24"/>
        </w:rPr>
        <w:t>三、试卷题型结构</w:t>
      </w:r>
    </w:p>
    <w:p>
      <w:pPr>
        <w:widowControl/>
        <w:spacing w:line="460" w:lineRule="exact"/>
        <w:jc w:val="left"/>
        <w:rPr>
          <w:rFonts w:ascii="Verdana" w:hAnsi="Verdana" w:cs="Verdana"/>
          <w:color w:val="000000"/>
          <w:kern w:val="0"/>
          <w:sz w:val="24"/>
          <w:szCs w:val="24"/>
        </w:rPr>
      </w:pPr>
      <w:r>
        <w:rPr>
          <w:rFonts w:ascii="Verdana" w:hAnsi="Verdana" w:cs="Verdana"/>
          <w:color w:val="000000"/>
          <w:kern w:val="0"/>
          <w:sz w:val="24"/>
          <w:szCs w:val="24"/>
        </w:rPr>
        <w:t xml:space="preserve">    </w:t>
      </w:r>
      <w:r>
        <w:rPr>
          <w:rFonts w:hint="eastAsia" w:ascii="Verdana" w:hAnsi="Verdana" w:cs="宋体"/>
          <w:color w:val="000000"/>
          <w:kern w:val="0"/>
          <w:sz w:val="24"/>
          <w:szCs w:val="24"/>
        </w:rPr>
        <w:t>名词解释</w:t>
      </w:r>
      <w:r>
        <w:rPr>
          <w:rFonts w:ascii="宋体" w:hAnsi="宋体" w:cs="宋体"/>
          <w:color w:val="000000"/>
          <w:kern w:val="0"/>
          <w:sz w:val="24"/>
          <w:szCs w:val="24"/>
        </w:rPr>
        <w:t>4</w:t>
      </w:r>
      <w:r>
        <w:rPr>
          <w:rFonts w:hint="eastAsia" w:ascii="宋体" w:hAnsi="宋体" w:cs="宋体"/>
          <w:color w:val="000000"/>
          <w:kern w:val="0"/>
          <w:sz w:val="24"/>
          <w:szCs w:val="24"/>
        </w:rPr>
        <w:t>小题，每小题</w:t>
      </w:r>
      <w:r>
        <w:rPr>
          <w:rFonts w:ascii="宋体" w:hAnsi="宋体" w:cs="宋体"/>
          <w:color w:val="000000"/>
          <w:kern w:val="0"/>
          <w:sz w:val="24"/>
          <w:szCs w:val="24"/>
        </w:rPr>
        <w:t>5</w:t>
      </w:r>
      <w:r>
        <w:rPr>
          <w:rFonts w:hint="eastAsia" w:ascii="宋体" w:hAnsi="宋体" w:cs="宋体"/>
          <w:color w:val="000000"/>
          <w:kern w:val="0"/>
          <w:sz w:val="24"/>
          <w:szCs w:val="24"/>
        </w:rPr>
        <w:t>分，共</w:t>
      </w:r>
      <w:r>
        <w:rPr>
          <w:rFonts w:ascii="宋体" w:hAnsi="宋体" w:cs="宋体"/>
          <w:color w:val="000000"/>
          <w:kern w:val="0"/>
          <w:sz w:val="24"/>
          <w:szCs w:val="24"/>
        </w:rPr>
        <w:t>20</w:t>
      </w:r>
      <w:r>
        <w:rPr>
          <w:rFonts w:hint="eastAsia" w:ascii="宋体" w:hAnsi="宋体" w:cs="宋体"/>
          <w:color w:val="000000"/>
          <w:kern w:val="0"/>
          <w:sz w:val="24"/>
          <w:szCs w:val="24"/>
        </w:rPr>
        <w:t>分</w:t>
      </w:r>
    </w:p>
    <w:p>
      <w:pPr>
        <w:widowControl/>
        <w:spacing w:line="460" w:lineRule="exact"/>
        <w:jc w:val="left"/>
        <w:rPr>
          <w:rFonts w:ascii="宋体" w:cs="Times New Roman"/>
          <w:color w:val="000000"/>
          <w:kern w:val="0"/>
          <w:sz w:val="24"/>
          <w:szCs w:val="24"/>
        </w:rPr>
      </w:pPr>
      <w:r>
        <w:rPr>
          <w:rFonts w:ascii="宋体" w:hAnsi="宋体" w:cs="宋体"/>
          <w:color w:val="000000"/>
          <w:kern w:val="0"/>
          <w:sz w:val="24"/>
          <w:szCs w:val="24"/>
        </w:rPr>
        <w:t xml:space="preserve">    </w:t>
      </w:r>
      <w:r>
        <w:rPr>
          <w:rFonts w:hint="eastAsia" w:ascii="宋体" w:hAnsi="宋体" w:cs="宋体"/>
          <w:color w:val="000000"/>
          <w:kern w:val="0"/>
          <w:sz w:val="24"/>
          <w:szCs w:val="24"/>
        </w:rPr>
        <w:t>简答题</w:t>
      </w:r>
      <w:r>
        <w:rPr>
          <w:rFonts w:ascii="宋体" w:hAnsi="宋体" w:cs="宋体"/>
          <w:color w:val="000000"/>
          <w:kern w:val="0"/>
          <w:sz w:val="24"/>
          <w:szCs w:val="24"/>
        </w:rPr>
        <w:t>4</w:t>
      </w:r>
      <w:r>
        <w:rPr>
          <w:rFonts w:hint="eastAsia" w:ascii="宋体" w:hAnsi="宋体" w:cs="宋体"/>
          <w:color w:val="000000"/>
          <w:kern w:val="0"/>
          <w:sz w:val="24"/>
          <w:szCs w:val="24"/>
        </w:rPr>
        <w:t>小题，每小题</w:t>
      </w:r>
      <w:r>
        <w:rPr>
          <w:rFonts w:ascii="宋体" w:hAnsi="宋体" w:cs="宋体"/>
          <w:color w:val="000000"/>
          <w:kern w:val="0"/>
          <w:sz w:val="24"/>
          <w:szCs w:val="24"/>
        </w:rPr>
        <w:t>10</w:t>
      </w:r>
      <w:r>
        <w:rPr>
          <w:rFonts w:hint="eastAsia" w:ascii="宋体" w:hAnsi="宋体" w:cs="宋体"/>
          <w:color w:val="000000"/>
          <w:kern w:val="0"/>
          <w:sz w:val="24"/>
          <w:szCs w:val="24"/>
        </w:rPr>
        <w:t>分，共</w:t>
      </w:r>
      <w:r>
        <w:rPr>
          <w:rFonts w:ascii="宋体" w:hAnsi="宋体" w:cs="宋体"/>
          <w:color w:val="000000"/>
          <w:kern w:val="0"/>
          <w:sz w:val="24"/>
          <w:szCs w:val="24"/>
        </w:rPr>
        <w:t>4</w:t>
      </w:r>
      <w:r>
        <w:rPr>
          <w:rFonts w:ascii="宋体" w:cs="宋体"/>
          <w:color w:val="000000"/>
          <w:kern w:val="0"/>
          <w:sz w:val="24"/>
          <w:szCs w:val="24"/>
        </w:rPr>
        <w:t>0</w:t>
      </w:r>
      <w:r>
        <w:rPr>
          <w:rFonts w:hint="eastAsia" w:ascii="宋体" w:hAnsi="宋体" w:cs="宋体"/>
          <w:color w:val="000000"/>
          <w:kern w:val="0"/>
          <w:sz w:val="24"/>
          <w:szCs w:val="24"/>
        </w:rPr>
        <w:t>分；</w:t>
      </w:r>
    </w:p>
    <w:p>
      <w:pPr>
        <w:widowControl/>
        <w:spacing w:line="460" w:lineRule="exact"/>
        <w:jc w:val="left"/>
        <w:rPr>
          <w:rFonts w:ascii="宋体" w:cs="Times New Roman"/>
          <w:color w:val="000000"/>
          <w:kern w:val="0"/>
          <w:sz w:val="24"/>
          <w:szCs w:val="24"/>
        </w:rPr>
      </w:pPr>
      <w:r>
        <w:rPr>
          <w:rFonts w:ascii="宋体" w:hAnsi="宋体" w:cs="宋体"/>
          <w:color w:val="000000"/>
          <w:kern w:val="0"/>
          <w:sz w:val="24"/>
          <w:szCs w:val="24"/>
        </w:rPr>
        <w:t xml:space="preserve">    </w:t>
      </w:r>
      <w:r>
        <w:rPr>
          <w:rFonts w:hint="eastAsia" w:ascii="宋体" w:hAnsi="宋体" w:cs="宋体"/>
          <w:color w:val="000000"/>
          <w:kern w:val="0"/>
          <w:sz w:val="24"/>
          <w:szCs w:val="24"/>
        </w:rPr>
        <w:t>论述题</w:t>
      </w:r>
      <w:r>
        <w:rPr>
          <w:rFonts w:ascii="宋体" w:hAnsi="宋体" w:cs="宋体"/>
          <w:color w:val="000000"/>
          <w:kern w:val="0"/>
          <w:sz w:val="24"/>
          <w:szCs w:val="24"/>
        </w:rPr>
        <w:t>1</w:t>
      </w:r>
      <w:r>
        <w:rPr>
          <w:rFonts w:hint="eastAsia" w:ascii="宋体" w:hAnsi="宋体" w:cs="宋体"/>
          <w:color w:val="000000"/>
          <w:kern w:val="0"/>
          <w:sz w:val="24"/>
          <w:szCs w:val="24"/>
        </w:rPr>
        <w:t>小题，每小题</w:t>
      </w:r>
      <w:r>
        <w:rPr>
          <w:rFonts w:ascii="宋体" w:hAnsi="宋体" w:cs="宋体"/>
          <w:color w:val="000000"/>
          <w:kern w:val="0"/>
          <w:sz w:val="24"/>
          <w:szCs w:val="24"/>
        </w:rPr>
        <w:t>20</w:t>
      </w:r>
      <w:r>
        <w:rPr>
          <w:rFonts w:hint="eastAsia" w:ascii="宋体" w:hAnsi="宋体" w:cs="宋体"/>
          <w:color w:val="000000"/>
          <w:kern w:val="0"/>
          <w:sz w:val="24"/>
          <w:szCs w:val="24"/>
        </w:rPr>
        <w:t>分，共</w:t>
      </w:r>
      <w:r>
        <w:rPr>
          <w:rFonts w:ascii="宋体" w:hAnsi="宋体" w:cs="宋体"/>
          <w:color w:val="000000"/>
          <w:kern w:val="0"/>
          <w:sz w:val="24"/>
          <w:szCs w:val="24"/>
        </w:rPr>
        <w:t>2</w:t>
      </w:r>
      <w:r>
        <w:rPr>
          <w:rFonts w:ascii="宋体" w:cs="宋体"/>
          <w:color w:val="000000"/>
          <w:kern w:val="0"/>
          <w:sz w:val="24"/>
          <w:szCs w:val="24"/>
        </w:rPr>
        <w:t>0</w:t>
      </w:r>
      <w:r>
        <w:rPr>
          <w:rFonts w:hint="eastAsia" w:ascii="宋体" w:hAnsi="宋体" w:cs="宋体"/>
          <w:color w:val="000000"/>
          <w:kern w:val="0"/>
          <w:sz w:val="24"/>
          <w:szCs w:val="24"/>
        </w:rPr>
        <w:t>分。</w:t>
      </w:r>
    </w:p>
    <w:p>
      <w:pPr>
        <w:widowControl/>
        <w:spacing w:line="460" w:lineRule="exact"/>
        <w:ind w:firstLine="480"/>
        <w:jc w:val="left"/>
        <w:rPr>
          <w:rFonts w:hint="eastAsia" w:ascii="宋体" w:hAnsi="宋体" w:cs="宋体"/>
          <w:color w:val="000000"/>
          <w:kern w:val="0"/>
          <w:sz w:val="24"/>
          <w:szCs w:val="24"/>
        </w:rPr>
      </w:pPr>
      <w:r>
        <w:rPr>
          <w:rFonts w:hint="eastAsia" w:ascii="宋体" w:hAnsi="宋体" w:cs="宋体"/>
          <w:color w:val="000000"/>
          <w:kern w:val="0"/>
          <w:sz w:val="24"/>
          <w:szCs w:val="24"/>
        </w:rPr>
        <w:t>材料分析题</w:t>
      </w:r>
      <w:r>
        <w:rPr>
          <w:rFonts w:ascii="宋体" w:hAnsi="宋体" w:cs="宋体"/>
          <w:color w:val="000000"/>
          <w:kern w:val="0"/>
          <w:sz w:val="24"/>
          <w:szCs w:val="24"/>
        </w:rPr>
        <w:t>1</w:t>
      </w:r>
      <w:r>
        <w:rPr>
          <w:rFonts w:hint="eastAsia" w:ascii="宋体" w:hAnsi="宋体" w:cs="宋体"/>
          <w:color w:val="000000"/>
          <w:kern w:val="0"/>
          <w:sz w:val="24"/>
          <w:szCs w:val="24"/>
        </w:rPr>
        <w:t>小题，每小题</w:t>
      </w:r>
      <w:r>
        <w:rPr>
          <w:rFonts w:ascii="宋体" w:hAnsi="宋体" w:cs="宋体"/>
          <w:color w:val="000000"/>
          <w:kern w:val="0"/>
          <w:sz w:val="24"/>
          <w:szCs w:val="24"/>
        </w:rPr>
        <w:t>20</w:t>
      </w:r>
      <w:r>
        <w:rPr>
          <w:rFonts w:hint="eastAsia" w:ascii="宋体" w:hAnsi="宋体" w:cs="宋体"/>
          <w:color w:val="000000"/>
          <w:kern w:val="0"/>
          <w:sz w:val="24"/>
          <w:szCs w:val="24"/>
        </w:rPr>
        <w:t>分，共</w:t>
      </w:r>
      <w:r>
        <w:rPr>
          <w:rFonts w:ascii="宋体" w:hAnsi="宋体" w:cs="宋体"/>
          <w:color w:val="000000"/>
          <w:kern w:val="0"/>
          <w:sz w:val="24"/>
          <w:szCs w:val="24"/>
        </w:rPr>
        <w:t>20</w:t>
      </w:r>
      <w:r>
        <w:rPr>
          <w:rFonts w:hint="eastAsia" w:ascii="宋体" w:hAnsi="宋体" w:cs="宋体"/>
          <w:color w:val="000000"/>
          <w:kern w:val="0"/>
          <w:sz w:val="24"/>
          <w:szCs w:val="24"/>
        </w:rPr>
        <w:t>分。</w:t>
      </w:r>
    </w:p>
    <w:p>
      <w:pPr>
        <w:widowControl/>
        <w:numPr>
          <w:ilvl w:val="0"/>
          <w:numId w:val="1"/>
        </w:numPr>
        <w:spacing w:line="460" w:lineRule="exact"/>
        <w:ind w:firstLine="480"/>
        <w:jc w:val="left"/>
        <w:rPr>
          <w:rFonts w:hint="eastAsia" w:ascii="宋体" w:hAnsi="宋体" w:cs="宋体"/>
          <w:b/>
          <w:bCs/>
          <w:color w:val="000000"/>
          <w:kern w:val="0"/>
          <w:sz w:val="24"/>
          <w:szCs w:val="24"/>
          <w:lang w:eastAsia="zh-CN"/>
        </w:rPr>
      </w:pPr>
      <w:bookmarkStart w:id="0" w:name="_GoBack"/>
      <w:r>
        <w:rPr>
          <w:rFonts w:hint="eastAsia" w:ascii="宋体" w:hAnsi="宋体" w:cs="宋体"/>
          <w:b/>
          <w:bCs/>
          <w:color w:val="000000"/>
          <w:kern w:val="0"/>
          <w:sz w:val="24"/>
          <w:szCs w:val="24"/>
          <w:lang w:eastAsia="zh-CN"/>
        </w:rPr>
        <w:t>参考书目</w:t>
      </w:r>
    </w:p>
    <w:bookmarkEnd w:id="0"/>
    <w:p>
      <w:pPr>
        <w:widowControl/>
        <w:numPr>
          <w:numId w:val="0"/>
        </w:numPr>
        <w:spacing w:line="460" w:lineRule="exact"/>
        <w:ind w:firstLine="480" w:firstLineChars="200"/>
        <w:jc w:val="left"/>
        <w:rPr>
          <w:rFonts w:hint="eastAsia" w:ascii="宋体" w:hAnsi="宋体" w:cs="宋体"/>
          <w:color w:val="000000"/>
          <w:kern w:val="0"/>
          <w:sz w:val="24"/>
          <w:szCs w:val="24"/>
          <w:lang w:eastAsia="zh-CN"/>
        </w:rPr>
      </w:pPr>
      <w:r>
        <w:rPr>
          <w:rFonts w:hint="eastAsia" w:ascii="宋体" w:hAnsi="宋体" w:cs="宋体"/>
          <w:color w:val="000000"/>
          <w:kern w:val="0"/>
          <w:sz w:val="24"/>
          <w:szCs w:val="24"/>
          <w:lang w:eastAsia="zh-CN"/>
        </w:rPr>
        <w:t>《教育研究方法》金哲华，俞爱宗主编，教育科学出版社，2015年12月。</w:t>
      </w:r>
    </w:p>
    <w:p>
      <w:pPr>
        <w:widowControl/>
        <w:spacing w:beforeLines="50" w:afterLines="50" w:line="460" w:lineRule="exact"/>
        <w:jc w:val="left"/>
        <w:rPr>
          <w:rFonts w:ascii="宋体" w:cs="Times New Roman"/>
          <w:b/>
          <w:bCs/>
          <w:sz w:val="28"/>
          <w:szCs w:val="28"/>
        </w:rPr>
      </w:pPr>
      <w:r>
        <w:rPr>
          <w:rFonts w:ascii="宋体" w:hAnsi="宋体" w:cs="宋体"/>
          <w:b/>
          <w:bCs/>
          <w:sz w:val="28"/>
          <w:szCs w:val="28"/>
        </w:rPr>
        <w:t xml:space="preserve">IV </w:t>
      </w:r>
      <w:r>
        <w:rPr>
          <w:rFonts w:hint="eastAsia" w:ascii="宋体" w:hAnsi="宋体" w:cs="宋体"/>
          <w:b/>
          <w:bCs/>
          <w:sz w:val="28"/>
          <w:szCs w:val="28"/>
        </w:rPr>
        <w:t>、考试内容知识点</w:t>
      </w:r>
    </w:p>
    <w:p>
      <w:pPr>
        <w:spacing w:line="460" w:lineRule="exact"/>
        <w:rPr>
          <w:rFonts w:ascii="宋体" w:cs="Times New Roman"/>
          <w:b/>
          <w:bCs/>
          <w:sz w:val="24"/>
          <w:szCs w:val="24"/>
        </w:rPr>
      </w:pPr>
      <w:r>
        <w:rPr>
          <w:rFonts w:ascii="宋体" w:hAnsi="宋体" w:cs="宋体"/>
          <w:sz w:val="24"/>
          <w:szCs w:val="24"/>
        </w:rPr>
        <w:t xml:space="preserve">   </w:t>
      </w:r>
      <w:r>
        <w:rPr>
          <w:rFonts w:ascii="宋体" w:hAnsi="宋体" w:cs="宋体"/>
          <w:b/>
          <w:bCs/>
          <w:sz w:val="24"/>
          <w:szCs w:val="24"/>
        </w:rPr>
        <w:t xml:space="preserve"> </w:t>
      </w:r>
      <w:r>
        <w:rPr>
          <w:rFonts w:hint="eastAsia" w:ascii="宋体" w:hAnsi="宋体" w:cs="宋体"/>
          <w:b/>
          <w:bCs/>
          <w:sz w:val="24"/>
          <w:szCs w:val="24"/>
        </w:rPr>
        <w:t>一、教育科学研究方法概论</w:t>
      </w:r>
    </w:p>
    <w:p>
      <w:pPr>
        <w:spacing w:line="460" w:lineRule="exact"/>
        <w:rPr>
          <w:rFonts w:ascii="宋体" w:cs="Times New Roman"/>
          <w:sz w:val="24"/>
          <w:szCs w:val="24"/>
        </w:rPr>
      </w:pPr>
      <w:r>
        <w:rPr>
          <w:rFonts w:ascii="宋体" w:hAnsi="宋体" w:cs="宋体"/>
          <w:sz w:val="24"/>
          <w:szCs w:val="24"/>
        </w:rPr>
        <w:t xml:space="preserve">    1.</w:t>
      </w:r>
      <w:r>
        <w:rPr>
          <w:rFonts w:hint="eastAsia" w:ascii="宋体" w:hAnsi="宋体" w:cs="宋体"/>
          <w:sz w:val="24"/>
          <w:szCs w:val="24"/>
        </w:rPr>
        <w:t>教育科学研究的含义和特点</w:t>
      </w:r>
    </w:p>
    <w:p>
      <w:pPr>
        <w:spacing w:line="460" w:lineRule="exact"/>
        <w:ind w:firstLine="480" w:firstLineChars="200"/>
        <w:rPr>
          <w:rFonts w:ascii="宋体" w:cs="Times New Roman"/>
          <w:sz w:val="24"/>
          <w:szCs w:val="24"/>
        </w:rPr>
      </w:pPr>
      <w:r>
        <w:rPr>
          <w:rFonts w:ascii="宋体" w:hAnsi="宋体" w:cs="宋体"/>
          <w:sz w:val="24"/>
          <w:szCs w:val="24"/>
        </w:rPr>
        <w:t>2.</w:t>
      </w:r>
      <w:r>
        <w:rPr>
          <w:rFonts w:hint="eastAsia" w:ascii="宋体" w:hAnsi="宋体" w:cs="宋体"/>
          <w:sz w:val="24"/>
          <w:szCs w:val="24"/>
        </w:rPr>
        <w:t>教育研究的原则</w:t>
      </w:r>
    </w:p>
    <w:p>
      <w:pPr>
        <w:spacing w:line="460" w:lineRule="exact"/>
        <w:ind w:firstLine="480" w:firstLineChars="200"/>
        <w:rPr>
          <w:rFonts w:ascii="宋体" w:cs="Times New Roman"/>
          <w:sz w:val="24"/>
          <w:szCs w:val="24"/>
        </w:rPr>
      </w:pPr>
      <w:r>
        <w:rPr>
          <w:rFonts w:ascii="宋体" w:hAnsi="宋体" w:cs="宋体"/>
          <w:sz w:val="24"/>
          <w:szCs w:val="24"/>
        </w:rPr>
        <w:t>3.</w:t>
      </w:r>
      <w:r>
        <w:rPr>
          <w:rFonts w:hint="eastAsia" w:ascii="宋体" w:hAnsi="宋体" w:cs="宋体"/>
          <w:sz w:val="24"/>
          <w:szCs w:val="24"/>
        </w:rPr>
        <w:t>教育研究的意义</w:t>
      </w:r>
    </w:p>
    <w:p>
      <w:pPr>
        <w:spacing w:line="460" w:lineRule="exact"/>
        <w:ind w:firstLine="480" w:firstLineChars="200"/>
        <w:rPr>
          <w:rFonts w:ascii="宋体" w:cs="Times New Roman"/>
          <w:sz w:val="24"/>
          <w:szCs w:val="24"/>
        </w:rPr>
      </w:pPr>
      <w:r>
        <w:rPr>
          <w:rFonts w:ascii="宋体" w:hAnsi="宋体" w:cs="宋体"/>
          <w:sz w:val="24"/>
          <w:szCs w:val="24"/>
        </w:rPr>
        <w:t>4.</w:t>
      </w:r>
      <w:r>
        <w:rPr>
          <w:rFonts w:hint="eastAsia" w:ascii="宋体" w:hAnsi="宋体" w:cs="宋体"/>
          <w:sz w:val="24"/>
          <w:szCs w:val="24"/>
        </w:rPr>
        <w:t>教育研究方法的类型</w:t>
      </w:r>
    </w:p>
    <w:p>
      <w:pPr>
        <w:spacing w:line="460" w:lineRule="exact"/>
        <w:ind w:firstLine="480" w:firstLineChars="200"/>
        <w:rPr>
          <w:rFonts w:ascii="宋体" w:cs="Times New Roman"/>
          <w:sz w:val="24"/>
          <w:szCs w:val="24"/>
        </w:rPr>
      </w:pPr>
      <w:r>
        <w:rPr>
          <w:rFonts w:ascii="宋体" w:hAnsi="宋体" w:cs="宋体"/>
          <w:sz w:val="24"/>
          <w:szCs w:val="24"/>
        </w:rPr>
        <w:t>5.</w:t>
      </w:r>
      <w:r>
        <w:rPr>
          <w:rFonts w:hint="eastAsia" w:ascii="宋体" w:hAnsi="宋体" w:cs="宋体"/>
          <w:sz w:val="24"/>
          <w:szCs w:val="24"/>
        </w:rPr>
        <w:t>教育研究的信度和效度</w:t>
      </w:r>
    </w:p>
    <w:p>
      <w:pPr>
        <w:spacing w:line="460" w:lineRule="exact"/>
        <w:ind w:firstLine="480" w:firstLineChars="200"/>
        <w:rPr>
          <w:rFonts w:ascii="宋体" w:cs="Times New Roman"/>
          <w:sz w:val="24"/>
          <w:szCs w:val="24"/>
        </w:rPr>
      </w:pPr>
      <w:r>
        <w:rPr>
          <w:rFonts w:ascii="宋体" w:hAnsi="宋体" w:cs="宋体"/>
          <w:sz w:val="24"/>
          <w:szCs w:val="24"/>
        </w:rPr>
        <w:t>6.</w:t>
      </w:r>
      <w:r>
        <w:rPr>
          <w:rFonts w:hint="eastAsia" w:ascii="宋体" w:hAnsi="宋体" w:cs="宋体"/>
          <w:sz w:val="24"/>
          <w:szCs w:val="24"/>
        </w:rPr>
        <w:t>教育科学研究的基本过程</w:t>
      </w:r>
    </w:p>
    <w:p>
      <w:pPr>
        <w:spacing w:line="460" w:lineRule="exact"/>
        <w:ind w:firstLine="482" w:firstLineChars="200"/>
        <w:rPr>
          <w:rFonts w:ascii="宋体" w:cs="Times New Roman"/>
          <w:b/>
          <w:bCs/>
          <w:sz w:val="24"/>
          <w:szCs w:val="24"/>
        </w:rPr>
      </w:pPr>
      <w:r>
        <w:rPr>
          <w:rFonts w:hint="eastAsia" w:ascii="宋体" w:hAnsi="宋体" w:cs="宋体"/>
          <w:b/>
          <w:bCs/>
          <w:sz w:val="24"/>
          <w:szCs w:val="24"/>
        </w:rPr>
        <w:t>二、教育科学研究选题</w:t>
      </w:r>
    </w:p>
    <w:p>
      <w:pPr>
        <w:spacing w:line="460" w:lineRule="exact"/>
        <w:rPr>
          <w:rFonts w:ascii="宋体" w:cs="Times New Roman"/>
          <w:sz w:val="24"/>
          <w:szCs w:val="24"/>
        </w:rPr>
      </w:pPr>
      <w:r>
        <w:rPr>
          <w:rFonts w:ascii="宋体" w:hAnsi="宋体" w:cs="宋体"/>
          <w:sz w:val="24"/>
          <w:szCs w:val="24"/>
        </w:rPr>
        <w:t xml:space="preserve">    1.</w:t>
      </w:r>
      <w:r>
        <w:rPr>
          <w:rFonts w:hint="eastAsia" w:ascii="宋体" w:hAnsi="宋体" w:cs="宋体"/>
          <w:sz w:val="24"/>
          <w:szCs w:val="24"/>
        </w:rPr>
        <w:t>教育科学研究选题的含义及意义</w:t>
      </w:r>
    </w:p>
    <w:p>
      <w:pPr>
        <w:spacing w:line="460" w:lineRule="exact"/>
        <w:rPr>
          <w:rFonts w:ascii="宋体" w:cs="Times New Roman"/>
          <w:kern w:val="0"/>
          <w:sz w:val="24"/>
          <w:szCs w:val="24"/>
          <w:shd w:val="clear" w:color="auto" w:fill="FFFFFF"/>
        </w:rPr>
      </w:pPr>
      <w:r>
        <w:rPr>
          <w:rFonts w:ascii="宋体" w:hAnsi="宋体" w:cs="宋体"/>
          <w:sz w:val="24"/>
          <w:szCs w:val="24"/>
        </w:rPr>
        <w:t xml:space="preserve">    2.</w:t>
      </w:r>
      <w:r>
        <w:rPr>
          <w:rFonts w:hint="eastAsia" w:ascii="宋体" w:hAnsi="宋体" w:cs="宋体"/>
          <w:kern w:val="0"/>
          <w:sz w:val="24"/>
          <w:szCs w:val="24"/>
          <w:shd w:val="clear" w:color="auto" w:fill="FFFFFF"/>
        </w:rPr>
        <w:t>教育科学研究选题的类型和来源</w:t>
      </w:r>
    </w:p>
    <w:p>
      <w:pPr>
        <w:spacing w:line="460" w:lineRule="exact"/>
        <w:rPr>
          <w:rFonts w:ascii="宋体" w:cs="Times New Roman"/>
          <w:sz w:val="24"/>
          <w:szCs w:val="24"/>
        </w:rPr>
      </w:pPr>
      <w:r>
        <w:rPr>
          <w:rFonts w:ascii="宋体" w:hAnsi="宋体" w:cs="宋体"/>
          <w:kern w:val="0"/>
          <w:sz w:val="24"/>
          <w:szCs w:val="24"/>
          <w:shd w:val="clear" w:color="auto" w:fill="FFFFFF"/>
        </w:rPr>
        <w:t xml:space="preserve">    3.</w:t>
      </w:r>
      <w:r>
        <w:rPr>
          <w:rFonts w:hint="eastAsia" w:ascii="宋体" w:hAnsi="宋体" w:cs="宋体"/>
          <w:kern w:val="0"/>
          <w:sz w:val="24"/>
          <w:szCs w:val="24"/>
          <w:shd w:val="clear" w:color="auto" w:fill="FFFFFF"/>
        </w:rPr>
        <w:t>教育科学研究选题的原则</w:t>
      </w:r>
    </w:p>
    <w:p>
      <w:pPr>
        <w:spacing w:line="460" w:lineRule="exact"/>
        <w:rPr>
          <w:rFonts w:ascii="宋体" w:cs="Times New Roman"/>
          <w:sz w:val="24"/>
          <w:szCs w:val="24"/>
        </w:rPr>
      </w:pPr>
      <w:r>
        <w:rPr>
          <w:rFonts w:ascii="宋体" w:hAnsi="宋体" w:cs="宋体"/>
          <w:sz w:val="24"/>
          <w:szCs w:val="24"/>
        </w:rPr>
        <w:t xml:space="preserve">    4.</w:t>
      </w:r>
      <w:r>
        <w:rPr>
          <w:rFonts w:hint="eastAsia" w:ascii="宋体" w:hAnsi="宋体" w:cs="宋体"/>
          <w:sz w:val="24"/>
          <w:szCs w:val="24"/>
        </w:rPr>
        <w:t>教育研究课题的确定过程</w:t>
      </w:r>
    </w:p>
    <w:p>
      <w:pPr>
        <w:spacing w:line="460" w:lineRule="exact"/>
        <w:rPr>
          <w:rFonts w:ascii="宋体" w:cs="Times New Roman"/>
          <w:sz w:val="24"/>
          <w:szCs w:val="24"/>
        </w:rPr>
      </w:pPr>
      <w:r>
        <w:rPr>
          <w:rFonts w:ascii="宋体" w:hAnsi="宋体" w:cs="宋体"/>
          <w:sz w:val="24"/>
          <w:szCs w:val="24"/>
        </w:rPr>
        <w:t xml:space="preserve">    5.</w:t>
      </w:r>
      <w:r>
        <w:rPr>
          <w:rFonts w:hint="eastAsia" w:ascii="宋体" w:hAnsi="宋体" w:cs="宋体"/>
          <w:sz w:val="24"/>
          <w:szCs w:val="24"/>
        </w:rPr>
        <w:t>教育研究课题确定的策略</w:t>
      </w:r>
    </w:p>
    <w:p>
      <w:pPr>
        <w:spacing w:line="460" w:lineRule="exact"/>
        <w:ind w:firstLine="482" w:firstLineChars="200"/>
        <w:rPr>
          <w:rFonts w:ascii="宋体" w:cs="Times New Roman"/>
          <w:b/>
          <w:bCs/>
          <w:sz w:val="24"/>
          <w:szCs w:val="24"/>
        </w:rPr>
      </w:pPr>
      <w:r>
        <w:rPr>
          <w:rFonts w:hint="eastAsia" w:ascii="宋体" w:hAnsi="宋体" w:cs="宋体"/>
          <w:b/>
          <w:bCs/>
          <w:sz w:val="24"/>
          <w:szCs w:val="24"/>
        </w:rPr>
        <w:t>三、教育研究设计</w:t>
      </w:r>
    </w:p>
    <w:p>
      <w:pPr>
        <w:spacing w:line="460" w:lineRule="exact"/>
        <w:ind w:firstLine="480" w:firstLineChars="200"/>
        <w:rPr>
          <w:rFonts w:ascii="宋体" w:cs="Times New Roman"/>
          <w:sz w:val="24"/>
          <w:szCs w:val="24"/>
        </w:rPr>
      </w:pPr>
      <w:r>
        <w:rPr>
          <w:rFonts w:ascii="宋体" w:hAnsi="宋体" w:cs="宋体"/>
          <w:sz w:val="24"/>
          <w:szCs w:val="24"/>
        </w:rPr>
        <w:t>1.</w:t>
      </w:r>
      <w:r>
        <w:rPr>
          <w:rFonts w:hint="eastAsia" w:ascii="宋体" w:hAnsi="宋体" w:cs="宋体"/>
          <w:sz w:val="24"/>
          <w:szCs w:val="24"/>
        </w:rPr>
        <w:t>教育研究设计的含义及基本环节</w:t>
      </w:r>
    </w:p>
    <w:p>
      <w:pPr>
        <w:spacing w:line="460" w:lineRule="exact"/>
        <w:ind w:firstLine="480" w:firstLineChars="200"/>
        <w:rPr>
          <w:rFonts w:ascii="宋体" w:cs="Times New Roman"/>
          <w:sz w:val="24"/>
          <w:szCs w:val="24"/>
        </w:rPr>
      </w:pPr>
      <w:r>
        <w:rPr>
          <w:rFonts w:ascii="宋体" w:hAnsi="宋体" w:cs="宋体"/>
          <w:sz w:val="24"/>
          <w:szCs w:val="24"/>
        </w:rPr>
        <w:t>2.</w:t>
      </w:r>
      <w:r>
        <w:rPr>
          <w:rFonts w:hint="eastAsia" w:ascii="宋体" w:hAnsi="宋体" w:cs="宋体"/>
          <w:sz w:val="24"/>
          <w:szCs w:val="24"/>
        </w:rPr>
        <w:t>教育研究设计的目的和意义</w:t>
      </w:r>
    </w:p>
    <w:p>
      <w:pPr>
        <w:spacing w:line="460" w:lineRule="exact"/>
        <w:ind w:firstLine="480" w:firstLineChars="200"/>
        <w:rPr>
          <w:rFonts w:ascii="宋体" w:cs="Times New Roman"/>
          <w:sz w:val="24"/>
          <w:szCs w:val="24"/>
        </w:rPr>
      </w:pPr>
      <w:r>
        <w:rPr>
          <w:rFonts w:ascii="宋体" w:hAnsi="宋体" w:cs="宋体"/>
          <w:sz w:val="24"/>
          <w:szCs w:val="24"/>
        </w:rPr>
        <w:t>3.</w:t>
      </w:r>
      <w:r>
        <w:rPr>
          <w:rFonts w:hint="eastAsia" w:ascii="宋体" w:hAnsi="宋体" w:cs="宋体"/>
          <w:sz w:val="24"/>
          <w:szCs w:val="24"/>
        </w:rPr>
        <w:t>教育研究设计的基本环节</w:t>
      </w:r>
    </w:p>
    <w:p>
      <w:pPr>
        <w:spacing w:line="460" w:lineRule="exact"/>
        <w:ind w:firstLine="480" w:firstLineChars="200"/>
        <w:rPr>
          <w:rFonts w:ascii="宋体" w:cs="Times New Roman"/>
          <w:sz w:val="24"/>
          <w:szCs w:val="24"/>
        </w:rPr>
      </w:pPr>
      <w:r>
        <w:rPr>
          <w:rFonts w:ascii="宋体" w:hAnsi="宋体" w:cs="宋体"/>
          <w:sz w:val="24"/>
          <w:szCs w:val="24"/>
        </w:rPr>
        <w:t>4.</w:t>
      </w:r>
      <w:r>
        <w:rPr>
          <w:rFonts w:hint="eastAsia" w:ascii="宋体" w:hAnsi="宋体" w:cs="宋体"/>
          <w:sz w:val="24"/>
          <w:szCs w:val="24"/>
        </w:rPr>
        <w:t>研究假设的含义、特征和种类</w:t>
      </w:r>
    </w:p>
    <w:p>
      <w:pPr>
        <w:spacing w:line="460" w:lineRule="exact"/>
        <w:ind w:firstLine="480" w:firstLineChars="200"/>
        <w:rPr>
          <w:rFonts w:ascii="宋体" w:cs="Times New Roman"/>
          <w:sz w:val="24"/>
          <w:szCs w:val="24"/>
        </w:rPr>
      </w:pPr>
      <w:r>
        <w:rPr>
          <w:rFonts w:ascii="宋体" w:hAnsi="宋体" w:cs="宋体"/>
          <w:sz w:val="24"/>
          <w:szCs w:val="24"/>
        </w:rPr>
        <w:t>5.</w:t>
      </w:r>
      <w:r>
        <w:rPr>
          <w:rFonts w:hint="eastAsia" w:ascii="宋体" w:hAnsi="宋体" w:cs="宋体"/>
          <w:sz w:val="24"/>
          <w:szCs w:val="24"/>
        </w:rPr>
        <w:t>研究假设在教育科研中的作用</w:t>
      </w:r>
    </w:p>
    <w:p>
      <w:pPr>
        <w:spacing w:line="460" w:lineRule="exact"/>
        <w:ind w:firstLine="480" w:firstLineChars="200"/>
        <w:rPr>
          <w:rFonts w:ascii="宋体" w:cs="Times New Roman"/>
          <w:sz w:val="24"/>
          <w:szCs w:val="24"/>
        </w:rPr>
      </w:pPr>
      <w:r>
        <w:rPr>
          <w:rFonts w:ascii="宋体" w:hAnsi="宋体" w:cs="宋体"/>
          <w:sz w:val="24"/>
          <w:szCs w:val="24"/>
        </w:rPr>
        <w:t>6.</w:t>
      </w:r>
      <w:r>
        <w:rPr>
          <w:rFonts w:hint="eastAsia" w:ascii="宋体" w:hAnsi="宋体" w:cs="宋体"/>
          <w:sz w:val="24"/>
          <w:szCs w:val="24"/>
        </w:rPr>
        <w:t>研究变量</w:t>
      </w:r>
    </w:p>
    <w:p>
      <w:pPr>
        <w:spacing w:line="460" w:lineRule="exact"/>
        <w:ind w:firstLine="482" w:firstLineChars="200"/>
        <w:rPr>
          <w:rFonts w:ascii="宋体" w:cs="Times New Roman"/>
          <w:b/>
          <w:bCs/>
          <w:sz w:val="24"/>
          <w:szCs w:val="24"/>
        </w:rPr>
      </w:pPr>
      <w:r>
        <w:rPr>
          <w:rFonts w:hint="eastAsia" w:ascii="宋体" w:hAnsi="宋体" w:cs="宋体"/>
          <w:b/>
          <w:bCs/>
          <w:sz w:val="24"/>
          <w:szCs w:val="24"/>
        </w:rPr>
        <w:t>四、文献法与文献检索</w:t>
      </w:r>
    </w:p>
    <w:p>
      <w:pPr>
        <w:spacing w:line="460" w:lineRule="exact"/>
        <w:ind w:firstLine="480" w:firstLineChars="200"/>
        <w:rPr>
          <w:rFonts w:ascii="宋体" w:cs="Times New Roman"/>
          <w:sz w:val="24"/>
          <w:szCs w:val="24"/>
        </w:rPr>
      </w:pPr>
      <w:r>
        <w:rPr>
          <w:rFonts w:ascii="宋体" w:hAnsi="宋体" w:cs="宋体"/>
          <w:sz w:val="24"/>
          <w:szCs w:val="24"/>
        </w:rPr>
        <w:t>1.</w:t>
      </w:r>
      <w:r>
        <w:rPr>
          <w:rFonts w:hint="eastAsia" w:ascii="宋体" w:hAnsi="宋体" w:cs="宋体"/>
          <w:sz w:val="24"/>
          <w:szCs w:val="24"/>
        </w:rPr>
        <w:t>教育科学文献的含义</w:t>
      </w:r>
    </w:p>
    <w:p>
      <w:pPr>
        <w:spacing w:line="460" w:lineRule="exact"/>
        <w:ind w:firstLine="480" w:firstLineChars="200"/>
        <w:rPr>
          <w:rFonts w:ascii="宋体" w:cs="Times New Roman"/>
          <w:sz w:val="24"/>
          <w:szCs w:val="24"/>
        </w:rPr>
      </w:pPr>
      <w:r>
        <w:rPr>
          <w:rFonts w:ascii="宋体" w:hAnsi="宋体" w:cs="宋体"/>
          <w:sz w:val="24"/>
          <w:szCs w:val="24"/>
        </w:rPr>
        <w:t>2.</w:t>
      </w:r>
      <w:r>
        <w:rPr>
          <w:rFonts w:hint="eastAsia" w:ascii="宋体" w:hAnsi="宋体" w:cs="宋体"/>
          <w:sz w:val="24"/>
          <w:szCs w:val="24"/>
        </w:rPr>
        <w:t>文献检索在教育研究中的作用</w:t>
      </w:r>
    </w:p>
    <w:p>
      <w:pPr>
        <w:spacing w:line="460" w:lineRule="exact"/>
        <w:ind w:firstLine="480" w:firstLineChars="200"/>
        <w:rPr>
          <w:rFonts w:ascii="宋体" w:cs="Times New Roman"/>
          <w:sz w:val="24"/>
          <w:szCs w:val="24"/>
        </w:rPr>
      </w:pPr>
      <w:r>
        <w:rPr>
          <w:rFonts w:ascii="宋体" w:hAnsi="宋体" w:cs="宋体"/>
          <w:sz w:val="24"/>
          <w:szCs w:val="24"/>
        </w:rPr>
        <w:t>3.</w:t>
      </w:r>
      <w:r>
        <w:rPr>
          <w:rFonts w:hint="eastAsia" w:ascii="宋体" w:hAnsi="宋体" w:cs="宋体"/>
          <w:sz w:val="24"/>
          <w:szCs w:val="24"/>
        </w:rPr>
        <w:t>教育文献的等级</w:t>
      </w:r>
    </w:p>
    <w:p>
      <w:pPr>
        <w:spacing w:line="460" w:lineRule="exact"/>
        <w:ind w:firstLine="480" w:firstLineChars="200"/>
        <w:rPr>
          <w:rFonts w:ascii="宋体" w:cs="Times New Roman"/>
          <w:sz w:val="24"/>
          <w:szCs w:val="24"/>
        </w:rPr>
      </w:pPr>
      <w:r>
        <w:rPr>
          <w:rFonts w:ascii="宋体" w:hAnsi="宋体" w:cs="宋体"/>
          <w:sz w:val="24"/>
          <w:szCs w:val="24"/>
        </w:rPr>
        <w:t>4.</w:t>
      </w:r>
      <w:r>
        <w:rPr>
          <w:rFonts w:hint="eastAsia" w:ascii="宋体" w:hAnsi="宋体" w:cs="宋体"/>
          <w:sz w:val="24"/>
          <w:szCs w:val="24"/>
        </w:rPr>
        <w:t>教育文献的分布</w:t>
      </w:r>
    </w:p>
    <w:p>
      <w:pPr>
        <w:spacing w:line="460" w:lineRule="exact"/>
        <w:ind w:firstLine="480" w:firstLineChars="200"/>
        <w:rPr>
          <w:rFonts w:ascii="宋体" w:cs="Times New Roman"/>
          <w:sz w:val="24"/>
          <w:szCs w:val="24"/>
        </w:rPr>
      </w:pPr>
      <w:r>
        <w:rPr>
          <w:rFonts w:ascii="宋体" w:hAnsi="宋体" w:cs="宋体"/>
          <w:sz w:val="24"/>
          <w:szCs w:val="24"/>
        </w:rPr>
        <w:t>5.</w:t>
      </w:r>
      <w:r>
        <w:rPr>
          <w:rFonts w:hint="eastAsia" w:ascii="宋体" w:hAnsi="宋体" w:cs="宋体"/>
          <w:sz w:val="24"/>
          <w:szCs w:val="24"/>
        </w:rPr>
        <w:t>文献检索的过程和方法</w:t>
      </w:r>
    </w:p>
    <w:p>
      <w:pPr>
        <w:spacing w:line="460" w:lineRule="exact"/>
        <w:ind w:firstLine="480" w:firstLineChars="200"/>
        <w:rPr>
          <w:rFonts w:ascii="宋体" w:cs="Times New Roman"/>
          <w:sz w:val="24"/>
          <w:szCs w:val="24"/>
        </w:rPr>
      </w:pPr>
      <w:r>
        <w:rPr>
          <w:rFonts w:ascii="宋体" w:hAnsi="宋体" w:cs="宋体"/>
          <w:sz w:val="24"/>
          <w:szCs w:val="24"/>
        </w:rPr>
        <w:t>6.</w:t>
      </w:r>
      <w:r>
        <w:rPr>
          <w:rFonts w:hint="eastAsia" w:ascii="宋体" w:hAnsi="宋体" w:cs="宋体"/>
          <w:sz w:val="24"/>
          <w:szCs w:val="24"/>
        </w:rPr>
        <w:t>文献综述</w:t>
      </w:r>
    </w:p>
    <w:p>
      <w:pPr>
        <w:spacing w:line="460" w:lineRule="exact"/>
        <w:ind w:firstLine="482" w:firstLineChars="200"/>
        <w:rPr>
          <w:rFonts w:ascii="宋体" w:cs="Times New Roman"/>
          <w:b/>
          <w:bCs/>
          <w:sz w:val="24"/>
          <w:szCs w:val="24"/>
        </w:rPr>
      </w:pPr>
      <w:r>
        <w:rPr>
          <w:rFonts w:hint="eastAsia" w:ascii="宋体" w:hAnsi="宋体" w:cs="宋体"/>
          <w:b/>
          <w:bCs/>
          <w:sz w:val="24"/>
          <w:szCs w:val="24"/>
        </w:rPr>
        <w:t>五、教育观察法</w:t>
      </w:r>
    </w:p>
    <w:p>
      <w:pPr>
        <w:spacing w:line="460" w:lineRule="exact"/>
        <w:ind w:firstLine="480" w:firstLineChars="200"/>
        <w:rPr>
          <w:rFonts w:ascii="宋体" w:cs="Times New Roman"/>
          <w:kern w:val="0"/>
          <w:sz w:val="24"/>
          <w:szCs w:val="24"/>
        </w:rPr>
      </w:pPr>
      <w:r>
        <w:rPr>
          <w:rFonts w:ascii="宋体" w:hAnsi="宋体" w:cs="宋体"/>
          <w:sz w:val="24"/>
          <w:szCs w:val="24"/>
        </w:rPr>
        <w:t>1.</w:t>
      </w:r>
      <w:r>
        <w:rPr>
          <w:rFonts w:hint="eastAsia" w:ascii="宋体" w:hAnsi="宋体" w:cs="宋体"/>
          <w:kern w:val="0"/>
          <w:sz w:val="24"/>
          <w:szCs w:val="24"/>
        </w:rPr>
        <w:t>观察法的含义及其特点</w:t>
      </w:r>
    </w:p>
    <w:p>
      <w:pPr>
        <w:spacing w:line="460" w:lineRule="exact"/>
        <w:ind w:firstLine="480" w:firstLineChars="200"/>
        <w:rPr>
          <w:rFonts w:ascii="宋体" w:cs="Times New Roman"/>
          <w:kern w:val="0"/>
          <w:sz w:val="24"/>
          <w:szCs w:val="24"/>
        </w:rPr>
      </w:pPr>
      <w:r>
        <w:rPr>
          <w:rFonts w:ascii="宋体" w:hAnsi="宋体" w:cs="宋体"/>
          <w:kern w:val="0"/>
          <w:sz w:val="24"/>
          <w:szCs w:val="24"/>
        </w:rPr>
        <w:t>2.</w:t>
      </w:r>
      <w:r>
        <w:rPr>
          <w:rFonts w:hint="eastAsia" w:ascii="宋体" w:hAnsi="宋体" w:cs="宋体"/>
          <w:kern w:val="0"/>
          <w:sz w:val="24"/>
          <w:szCs w:val="24"/>
        </w:rPr>
        <w:t>教育观察法的类型</w:t>
      </w:r>
    </w:p>
    <w:p>
      <w:pPr>
        <w:spacing w:line="460" w:lineRule="exact"/>
        <w:ind w:firstLine="480" w:firstLineChars="200"/>
        <w:rPr>
          <w:rFonts w:ascii="宋体" w:cs="Times New Roman"/>
          <w:kern w:val="0"/>
          <w:sz w:val="24"/>
          <w:szCs w:val="24"/>
        </w:rPr>
      </w:pPr>
      <w:r>
        <w:rPr>
          <w:rFonts w:ascii="宋体" w:hAnsi="宋体" w:cs="宋体"/>
          <w:kern w:val="0"/>
          <w:sz w:val="24"/>
          <w:szCs w:val="24"/>
        </w:rPr>
        <w:t>3.</w:t>
      </w:r>
      <w:r>
        <w:rPr>
          <w:rFonts w:hint="eastAsia" w:ascii="宋体" w:hAnsi="宋体" w:cs="宋体"/>
          <w:kern w:val="0"/>
          <w:sz w:val="24"/>
          <w:szCs w:val="24"/>
        </w:rPr>
        <w:t>教育观察法的优点与不足</w:t>
      </w:r>
    </w:p>
    <w:p>
      <w:pPr>
        <w:spacing w:line="460" w:lineRule="exact"/>
        <w:ind w:firstLine="480" w:firstLineChars="200"/>
        <w:rPr>
          <w:rFonts w:ascii="宋体" w:cs="Times New Roman"/>
          <w:kern w:val="0"/>
          <w:sz w:val="24"/>
          <w:szCs w:val="24"/>
        </w:rPr>
      </w:pPr>
      <w:r>
        <w:rPr>
          <w:rFonts w:ascii="宋体" w:hAnsi="宋体" w:cs="宋体"/>
          <w:kern w:val="0"/>
          <w:sz w:val="24"/>
          <w:szCs w:val="24"/>
        </w:rPr>
        <w:t>4.</w:t>
      </w:r>
      <w:r>
        <w:rPr>
          <w:rFonts w:hint="eastAsia" w:ascii="宋体" w:hAnsi="宋体" w:cs="宋体"/>
          <w:kern w:val="0"/>
          <w:sz w:val="24"/>
          <w:szCs w:val="24"/>
        </w:rPr>
        <w:t>教育观察研究的实施程序</w:t>
      </w:r>
    </w:p>
    <w:p>
      <w:pPr>
        <w:spacing w:line="460" w:lineRule="exact"/>
        <w:ind w:firstLine="482" w:firstLineChars="200"/>
        <w:rPr>
          <w:rFonts w:ascii="宋体" w:cs="Times New Roman"/>
          <w:b/>
          <w:bCs/>
          <w:kern w:val="0"/>
          <w:sz w:val="24"/>
          <w:szCs w:val="24"/>
        </w:rPr>
      </w:pPr>
      <w:r>
        <w:rPr>
          <w:rFonts w:hint="eastAsia" w:ascii="宋体" w:hAnsi="宋体" w:cs="宋体"/>
          <w:b/>
          <w:bCs/>
          <w:kern w:val="0"/>
          <w:sz w:val="24"/>
          <w:szCs w:val="24"/>
        </w:rPr>
        <w:t>六、访谈法</w:t>
      </w:r>
    </w:p>
    <w:p>
      <w:pPr>
        <w:spacing w:line="460" w:lineRule="exact"/>
        <w:ind w:firstLine="480" w:firstLineChars="200"/>
        <w:rPr>
          <w:rFonts w:ascii="宋体" w:cs="Times New Roman"/>
          <w:kern w:val="0"/>
          <w:sz w:val="24"/>
          <w:szCs w:val="24"/>
        </w:rPr>
      </w:pPr>
      <w:r>
        <w:rPr>
          <w:rFonts w:ascii="宋体" w:hAnsi="宋体" w:cs="宋体"/>
          <w:kern w:val="0"/>
          <w:sz w:val="24"/>
          <w:szCs w:val="24"/>
        </w:rPr>
        <w:t>1.</w:t>
      </w:r>
      <w:r>
        <w:rPr>
          <w:rFonts w:hint="eastAsia" w:ascii="宋体" w:hAnsi="宋体" w:cs="宋体"/>
          <w:kern w:val="0"/>
          <w:sz w:val="24"/>
          <w:szCs w:val="24"/>
        </w:rPr>
        <w:t>访谈法的含义及功能</w:t>
      </w:r>
    </w:p>
    <w:p>
      <w:pPr>
        <w:spacing w:line="460" w:lineRule="exact"/>
        <w:ind w:firstLine="480" w:firstLineChars="200"/>
        <w:rPr>
          <w:rFonts w:ascii="宋体" w:cs="Times New Roman"/>
          <w:kern w:val="0"/>
          <w:sz w:val="24"/>
          <w:szCs w:val="24"/>
        </w:rPr>
      </w:pPr>
      <w:r>
        <w:rPr>
          <w:rFonts w:ascii="宋体" w:hAnsi="宋体" w:cs="宋体"/>
          <w:kern w:val="0"/>
          <w:sz w:val="24"/>
          <w:szCs w:val="24"/>
        </w:rPr>
        <w:t>2.</w:t>
      </w:r>
      <w:r>
        <w:rPr>
          <w:rFonts w:hint="eastAsia" w:ascii="宋体" w:hAnsi="宋体" w:cs="宋体"/>
          <w:kern w:val="0"/>
          <w:sz w:val="24"/>
          <w:szCs w:val="24"/>
        </w:rPr>
        <w:t>访谈法的优缺点</w:t>
      </w:r>
    </w:p>
    <w:p>
      <w:pPr>
        <w:spacing w:line="460" w:lineRule="exact"/>
        <w:ind w:firstLine="480" w:firstLineChars="200"/>
        <w:rPr>
          <w:rFonts w:ascii="宋体" w:cs="Times New Roman"/>
          <w:kern w:val="0"/>
          <w:sz w:val="24"/>
          <w:szCs w:val="24"/>
        </w:rPr>
      </w:pPr>
      <w:r>
        <w:rPr>
          <w:rFonts w:ascii="宋体" w:hAnsi="宋体" w:cs="宋体"/>
          <w:kern w:val="0"/>
          <w:sz w:val="24"/>
          <w:szCs w:val="24"/>
        </w:rPr>
        <w:t>3.</w:t>
      </w:r>
      <w:r>
        <w:rPr>
          <w:rFonts w:hint="eastAsia" w:ascii="宋体" w:hAnsi="宋体" w:cs="宋体"/>
          <w:kern w:val="0"/>
          <w:sz w:val="24"/>
          <w:szCs w:val="24"/>
        </w:rPr>
        <w:t>访谈的类别</w:t>
      </w:r>
    </w:p>
    <w:p>
      <w:pPr>
        <w:spacing w:line="460" w:lineRule="exact"/>
        <w:ind w:firstLine="480" w:firstLineChars="200"/>
        <w:rPr>
          <w:rFonts w:ascii="宋体" w:cs="Times New Roman"/>
          <w:sz w:val="24"/>
          <w:szCs w:val="24"/>
        </w:rPr>
      </w:pPr>
      <w:r>
        <w:rPr>
          <w:rFonts w:ascii="宋体" w:hAnsi="宋体" w:cs="宋体"/>
          <w:kern w:val="0"/>
          <w:sz w:val="24"/>
          <w:szCs w:val="24"/>
        </w:rPr>
        <w:t>4.</w:t>
      </w:r>
      <w:r>
        <w:rPr>
          <w:rFonts w:hint="eastAsia" w:ascii="宋体" w:hAnsi="宋体" w:cs="宋体"/>
          <w:kern w:val="0"/>
          <w:sz w:val="24"/>
          <w:szCs w:val="24"/>
        </w:rPr>
        <w:t>访谈的程序与技巧</w:t>
      </w:r>
    </w:p>
    <w:p>
      <w:pPr>
        <w:spacing w:line="460" w:lineRule="exact"/>
        <w:ind w:firstLine="482" w:firstLineChars="200"/>
        <w:rPr>
          <w:rFonts w:ascii="宋体" w:cs="Times New Roman"/>
          <w:b/>
          <w:bCs/>
          <w:sz w:val="24"/>
          <w:szCs w:val="24"/>
        </w:rPr>
      </w:pPr>
      <w:r>
        <w:rPr>
          <w:rFonts w:hint="eastAsia" w:ascii="宋体" w:hAnsi="宋体" w:cs="宋体"/>
          <w:b/>
          <w:bCs/>
          <w:sz w:val="24"/>
          <w:szCs w:val="24"/>
        </w:rPr>
        <w:t>七、问卷调查法</w:t>
      </w:r>
    </w:p>
    <w:p>
      <w:pPr>
        <w:spacing w:line="460" w:lineRule="exact"/>
        <w:ind w:left="479" w:leftChars="228"/>
        <w:rPr>
          <w:rFonts w:ascii="宋体" w:cs="Times New Roman"/>
          <w:kern w:val="0"/>
          <w:sz w:val="24"/>
          <w:szCs w:val="24"/>
        </w:rPr>
      </w:pPr>
      <w:r>
        <w:rPr>
          <w:rFonts w:ascii="宋体" w:hAnsi="宋体" w:cs="宋体"/>
          <w:kern w:val="0"/>
          <w:sz w:val="24"/>
          <w:szCs w:val="24"/>
        </w:rPr>
        <w:t>1.</w:t>
      </w:r>
      <w:r>
        <w:rPr>
          <w:rFonts w:hint="eastAsia" w:ascii="宋体" w:hAnsi="宋体" w:cs="宋体"/>
          <w:kern w:val="0"/>
          <w:sz w:val="24"/>
          <w:szCs w:val="24"/>
        </w:rPr>
        <w:t>问卷调查法的含义</w:t>
      </w:r>
      <w:r>
        <w:rPr>
          <w:rFonts w:ascii="宋体" w:cs="Times New Roman"/>
          <w:kern w:val="0"/>
          <w:sz w:val="24"/>
          <w:szCs w:val="24"/>
        </w:rPr>
        <w:br w:type="textWrapping"/>
      </w:r>
      <w:r>
        <w:rPr>
          <w:rFonts w:ascii="宋体" w:hAnsi="宋体" w:cs="宋体"/>
          <w:kern w:val="0"/>
          <w:sz w:val="24"/>
          <w:szCs w:val="24"/>
        </w:rPr>
        <w:t>2.</w:t>
      </w:r>
      <w:r>
        <w:rPr>
          <w:rFonts w:hint="eastAsia" w:ascii="宋体" w:hAnsi="宋体" w:cs="宋体"/>
          <w:kern w:val="0"/>
          <w:sz w:val="24"/>
          <w:szCs w:val="24"/>
        </w:rPr>
        <w:t>问卷调查法的优点和局限</w:t>
      </w:r>
    </w:p>
    <w:p>
      <w:pPr>
        <w:spacing w:line="460" w:lineRule="exact"/>
        <w:ind w:left="479" w:leftChars="228"/>
        <w:rPr>
          <w:rFonts w:ascii="宋体" w:cs="Times New Roman"/>
          <w:kern w:val="0"/>
          <w:sz w:val="24"/>
          <w:szCs w:val="24"/>
        </w:rPr>
      </w:pPr>
      <w:r>
        <w:rPr>
          <w:rFonts w:ascii="宋体" w:hAnsi="宋体" w:cs="宋体"/>
          <w:kern w:val="0"/>
          <w:sz w:val="24"/>
          <w:szCs w:val="24"/>
        </w:rPr>
        <w:t>3.</w:t>
      </w:r>
      <w:r>
        <w:rPr>
          <w:rFonts w:hint="eastAsia" w:ascii="宋体" w:hAnsi="宋体" w:cs="宋体"/>
          <w:kern w:val="0"/>
          <w:sz w:val="24"/>
          <w:szCs w:val="24"/>
        </w:rPr>
        <w:t>问卷的结构</w:t>
      </w:r>
      <w:r>
        <w:rPr>
          <w:rFonts w:ascii="宋体" w:cs="Times New Roman"/>
          <w:kern w:val="0"/>
          <w:sz w:val="24"/>
          <w:szCs w:val="24"/>
        </w:rPr>
        <w:br w:type="textWrapping"/>
      </w:r>
      <w:r>
        <w:rPr>
          <w:rFonts w:ascii="宋体" w:hAnsi="宋体" w:cs="宋体"/>
          <w:kern w:val="0"/>
          <w:sz w:val="24"/>
          <w:szCs w:val="24"/>
        </w:rPr>
        <w:t>4.</w:t>
      </w:r>
      <w:r>
        <w:rPr>
          <w:rFonts w:hint="eastAsia" w:ascii="宋体" w:hAnsi="宋体" w:cs="宋体"/>
          <w:kern w:val="0"/>
          <w:sz w:val="24"/>
          <w:szCs w:val="24"/>
        </w:rPr>
        <w:t>问卷设计的原则</w:t>
      </w:r>
    </w:p>
    <w:p>
      <w:pPr>
        <w:spacing w:line="460" w:lineRule="exact"/>
        <w:ind w:firstLine="480" w:firstLineChars="200"/>
        <w:rPr>
          <w:rFonts w:ascii="宋体" w:cs="Times New Roman"/>
          <w:kern w:val="0"/>
          <w:sz w:val="24"/>
          <w:szCs w:val="24"/>
        </w:rPr>
      </w:pPr>
      <w:r>
        <w:rPr>
          <w:rFonts w:ascii="宋体" w:hAnsi="宋体" w:cs="宋体"/>
          <w:kern w:val="0"/>
          <w:sz w:val="24"/>
          <w:szCs w:val="24"/>
        </w:rPr>
        <w:t>5.</w:t>
      </w:r>
      <w:r>
        <w:rPr>
          <w:rFonts w:hint="eastAsia" w:ascii="宋体" w:hAnsi="宋体" w:cs="宋体"/>
          <w:kern w:val="0"/>
          <w:sz w:val="24"/>
          <w:szCs w:val="24"/>
        </w:rPr>
        <w:t>问卷的类型及回答方式</w:t>
      </w:r>
    </w:p>
    <w:p>
      <w:pPr>
        <w:spacing w:line="460" w:lineRule="exact"/>
        <w:ind w:left="479" w:leftChars="228"/>
        <w:rPr>
          <w:rFonts w:ascii="宋体" w:cs="Times New Roman"/>
          <w:sz w:val="24"/>
          <w:szCs w:val="24"/>
        </w:rPr>
      </w:pPr>
      <w:r>
        <w:rPr>
          <w:rFonts w:ascii="宋体" w:hAnsi="宋体" w:cs="宋体"/>
          <w:kern w:val="0"/>
          <w:sz w:val="24"/>
          <w:szCs w:val="24"/>
        </w:rPr>
        <w:t>6.</w:t>
      </w:r>
      <w:r>
        <w:rPr>
          <w:rFonts w:hint="eastAsia" w:ascii="Verdana" w:hAnsi="Verdana" w:cs="宋体"/>
          <w:kern w:val="0"/>
          <w:sz w:val="24"/>
          <w:szCs w:val="24"/>
          <w:shd w:val="clear" w:color="auto" w:fill="FFFFFF"/>
        </w:rPr>
        <w:t>问卷调查法的实施程序</w:t>
      </w:r>
      <w:r>
        <w:rPr>
          <w:rFonts w:ascii="Verdana" w:hAnsi="Verdana" w:cs="Verdana"/>
          <w:kern w:val="0"/>
          <w:sz w:val="24"/>
          <w:szCs w:val="24"/>
          <w:shd w:val="clear" w:color="auto" w:fill="FFFFFF"/>
        </w:rPr>
        <w:br w:type="textWrapping"/>
      </w:r>
      <w:r>
        <w:rPr>
          <w:rFonts w:hint="eastAsia" w:ascii="宋体" w:hAnsi="宋体" w:cs="宋体"/>
          <w:b/>
          <w:bCs/>
          <w:sz w:val="24"/>
          <w:szCs w:val="24"/>
        </w:rPr>
        <w:t>八、教育个案研究法</w:t>
      </w:r>
    </w:p>
    <w:p>
      <w:pPr>
        <w:spacing w:line="460" w:lineRule="exact"/>
        <w:ind w:firstLine="480" w:firstLineChars="200"/>
        <w:rPr>
          <w:rFonts w:ascii="宋体" w:cs="Times New Roman"/>
          <w:kern w:val="0"/>
          <w:sz w:val="24"/>
          <w:szCs w:val="24"/>
        </w:rPr>
      </w:pPr>
      <w:r>
        <w:rPr>
          <w:rFonts w:ascii="宋体" w:hAnsi="宋体" w:cs="宋体"/>
          <w:sz w:val="24"/>
          <w:szCs w:val="24"/>
        </w:rPr>
        <w:t>1.</w:t>
      </w:r>
      <w:r>
        <w:rPr>
          <w:rFonts w:hint="eastAsia" w:ascii="宋体" w:hAnsi="宋体" w:cs="宋体"/>
          <w:kern w:val="0"/>
          <w:sz w:val="24"/>
          <w:szCs w:val="24"/>
        </w:rPr>
        <w:t>教育个案研究法的含义和特征</w:t>
      </w:r>
    </w:p>
    <w:p>
      <w:pPr>
        <w:spacing w:line="460" w:lineRule="exact"/>
        <w:ind w:firstLine="480" w:firstLineChars="200"/>
        <w:rPr>
          <w:rFonts w:ascii="宋体" w:cs="Times New Roman"/>
          <w:kern w:val="0"/>
          <w:sz w:val="24"/>
          <w:szCs w:val="24"/>
        </w:rPr>
      </w:pPr>
      <w:r>
        <w:rPr>
          <w:rFonts w:ascii="宋体" w:hAnsi="宋体" w:cs="宋体"/>
          <w:kern w:val="0"/>
          <w:sz w:val="24"/>
          <w:szCs w:val="24"/>
        </w:rPr>
        <w:t>2.</w:t>
      </w:r>
      <w:r>
        <w:rPr>
          <w:rFonts w:hint="eastAsia" w:ascii="宋体" w:hAnsi="宋体" w:cs="宋体"/>
          <w:kern w:val="0"/>
          <w:sz w:val="24"/>
          <w:szCs w:val="24"/>
        </w:rPr>
        <w:t>教育个案研究的意义及局限性</w:t>
      </w:r>
    </w:p>
    <w:p>
      <w:pPr>
        <w:spacing w:line="460" w:lineRule="exact"/>
        <w:ind w:firstLine="480" w:firstLineChars="200"/>
        <w:rPr>
          <w:rFonts w:ascii="宋体" w:cs="Times New Roman"/>
          <w:kern w:val="0"/>
          <w:sz w:val="24"/>
          <w:szCs w:val="24"/>
        </w:rPr>
      </w:pPr>
      <w:r>
        <w:rPr>
          <w:rFonts w:ascii="宋体" w:hAnsi="宋体" w:cs="宋体"/>
          <w:kern w:val="0"/>
          <w:sz w:val="24"/>
          <w:szCs w:val="24"/>
        </w:rPr>
        <w:t>3.</w:t>
      </w:r>
      <w:r>
        <w:rPr>
          <w:rFonts w:hint="eastAsia" w:ascii="宋体" w:hAnsi="宋体" w:cs="宋体"/>
          <w:kern w:val="0"/>
          <w:sz w:val="24"/>
          <w:szCs w:val="24"/>
        </w:rPr>
        <w:t>教育个案研究</w:t>
      </w:r>
    </w:p>
    <w:p>
      <w:pPr>
        <w:spacing w:line="460" w:lineRule="exact"/>
        <w:ind w:firstLine="480" w:firstLineChars="200"/>
        <w:rPr>
          <w:rFonts w:ascii="宋体" w:cs="Times New Roman"/>
          <w:kern w:val="0"/>
          <w:sz w:val="24"/>
          <w:szCs w:val="24"/>
        </w:rPr>
      </w:pPr>
      <w:r>
        <w:rPr>
          <w:rFonts w:ascii="宋体" w:hAnsi="宋体" w:cs="宋体"/>
          <w:kern w:val="0"/>
          <w:sz w:val="24"/>
          <w:szCs w:val="24"/>
        </w:rPr>
        <w:t>4.</w:t>
      </w:r>
      <w:r>
        <w:rPr>
          <w:rFonts w:hint="eastAsia" w:ascii="宋体" w:hAnsi="宋体" w:cs="宋体"/>
          <w:kern w:val="0"/>
          <w:sz w:val="24"/>
          <w:szCs w:val="24"/>
        </w:rPr>
        <w:t>教育个案研究的基本程序</w:t>
      </w:r>
    </w:p>
    <w:p>
      <w:pPr>
        <w:spacing w:line="460" w:lineRule="exact"/>
        <w:ind w:firstLine="480" w:firstLineChars="200"/>
        <w:rPr>
          <w:rFonts w:ascii="宋体" w:cs="Times New Roman"/>
          <w:kern w:val="0"/>
          <w:sz w:val="24"/>
          <w:szCs w:val="24"/>
        </w:rPr>
      </w:pPr>
      <w:r>
        <w:rPr>
          <w:rFonts w:ascii="宋体" w:hAnsi="宋体" w:cs="宋体"/>
          <w:kern w:val="0"/>
          <w:sz w:val="24"/>
          <w:szCs w:val="24"/>
        </w:rPr>
        <w:t>5.</w:t>
      </w:r>
      <w:r>
        <w:rPr>
          <w:rFonts w:hint="eastAsia" w:ascii="宋体" w:hAnsi="宋体" w:cs="宋体"/>
          <w:kern w:val="0"/>
          <w:sz w:val="24"/>
          <w:szCs w:val="24"/>
        </w:rPr>
        <w:t>教育个案研究的原则</w:t>
      </w:r>
    </w:p>
    <w:p>
      <w:pPr>
        <w:spacing w:line="460" w:lineRule="exact"/>
        <w:ind w:firstLine="482" w:firstLineChars="200"/>
        <w:rPr>
          <w:rFonts w:ascii="宋体" w:cs="Times New Roman"/>
          <w:b/>
          <w:bCs/>
          <w:sz w:val="24"/>
          <w:szCs w:val="24"/>
        </w:rPr>
      </w:pPr>
      <w:r>
        <w:rPr>
          <w:rFonts w:hint="eastAsia" w:ascii="宋体" w:hAnsi="宋体" w:cs="宋体"/>
          <w:b/>
          <w:bCs/>
          <w:sz w:val="24"/>
          <w:szCs w:val="24"/>
        </w:rPr>
        <w:t>九、教育行动研究</w:t>
      </w:r>
    </w:p>
    <w:p>
      <w:pPr>
        <w:spacing w:line="460" w:lineRule="exact"/>
        <w:ind w:firstLine="480" w:firstLineChars="200"/>
        <w:rPr>
          <w:rFonts w:ascii="宋体" w:cs="Times New Roman"/>
          <w:kern w:val="0"/>
          <w:sz w:val="24"/>
          <w:szCs w:val="24"/>
        </w:rPr>
      </w:pPr>
      <w:r>
        <w:rPr>
          <w:rFonts w:ascii="宋体" w:hAnsi="宋体" w:cs="宋体"/>
          <w:sz w:val="24"/>
          <w:szCs w:val="24"/>
        </w:rPr>
        <w:t>1.</w:t>
      </w:r>
      <w:r>
        <w:rPr>
          <w:rFonts w:hint="eastAsia" w:ascii="宋体" w:hAnsi="宋体" w:cs="宋体"/>
          <w:kern w:val="0"/>
          <w:sz w:val="24"/>
          <w:szCs w:val="24"/>
        </w:rPr>
        <w:t>教育行动研究的产生与发展</w:t>
      </w:r>
    </w:p>
    <w:p>
      <w:pPr>
        <w:spacing w:line="460" w:lineRule="exact"/>
        <w:ind w:firstLine="480" w:firstLineChars="200"/>
        <w:rPr>
          <w:rFonts w:ascii="宋体" w:cs="Times New Roman"/>
          <w:kern w:val="0"/>
          <w:sz w:val="24"/>
          <w:szCs w:val="24"/>
        </w:rPr>
      </w:pPr>
      <w:r>
        <w:rPr>
          <w:rFonts w:ascii="宋体" w:hAnsi="宋体" w:cs="宋体"/>
          <w:kern w:val="0"/>
          <w:sz w:val="24"/>
          <w:szCs w:val="24"/>
        </w:rPr>
        <w:t>2.</w:t>
      </w:r>
      <w:r>
        <w:rPr>
          <w:rFonts w:hint="eastAsia" w:ascii="宋体" w:hAnsi="宋体" w:cs="宋体"/>
          <w:kern w:val="0"/>
          <w:sz w:val="24"/>
          <w:szCs w:val="24"/>
        </w:rPr>
        <w:t>教育行动研究的含义及特点</w:t>
      </w:r>
    </w:p>
    <w:p>
      <w:pPr>
        <w:spacing w:line="460" w:lineRule="exact"/>
        <w:ind w:firstLine="480" w:firstLineChars="200"/>
        <w:rPr>
          <w:rFonts w:ascii="宋体" w:cs="Times New Roman"/>
          <w:kern w:val="0"/>
          <w:sz w:val="24"/>
          <w:szCs w:val="24"/>
        </w:rPr>
      </w:pPr>
      <w:r>
        <w:rPr>
          <w:rFonts w:ascii="宋体" w:hAnsi="宋体" w:cs="宋体"/>
          <w:kern w:val="0"/>
          <w:sz w:val="24"/>
          <w:szCs w:val="24"/>
        </w:rPr>
        <w:t>3.</w:t>
      </w:r>
      <w:r>
        <w:rPr>
          <w:rFonts w:hint="eastAsia" w:ascii="宋体" w:hAnsi="宋体" w:cs="宋体"/>
          <w:kern w:val="0"/>
          <w:sz w:val="24"/>
          <w:szCs w:val="24"/>
        </w:rPr>
        <w:t>教育行动研究的优点和局限性</w:t>
      </w:r>
    </w:p>
    <w:p>
      <w:pPr>
        <w:spacing w:line="460" w:lineRule="exact"/>
        <w:ind w:firstLine="480" w:firstLineChars="200"/>
        <w:rPr>
          <w:rFonts w:ascii="宋体" w:cs="Times New Roman"/>
          <w:kern w:val="0"/>
          <w:sz w:val="24"/>
          <w:szCs w:val="24"/>
        </w:rPr>
      </w:pPr>
      <w:r>
        <w:rPr>
          <w:rFonts w:ascii="宋体" w:hAnsi="宋体" w:cs="宋体"/>
          <w:kern w:val="0"/>
          <w:sz w:val="24"/>
          <w:szCs w:val="24"/>
        </w:rPr>
        <w:t>4.</w:t>
      </w:r>
      <w:r>
        <w:rPr>
          <w:rFonts w:hint="eastAsia" w:ascii="宋体" w:hAnsi="宋体" w:cs="宋体"/>
          <w:kern w:val="0"/>
          <w:sz w:val="24"/>
          <w:szCs w:val="24"/>
        </w:rPr>
        <w:t>教育行动研究的适用范围和类型</w:t>
      </w:r>
    </w:p>
    <w:p>
      <w:pPr>
        <w:spacing w:line="460" w:lineRule="exact"/>
        <w:ind w:firstLine="480" w:firstLineChars="200"/>
        <w:rPr>
          <w:rFonts w:ascii="宋体" w:cs="Times New Roman"/>
          <w:kern w:val="0"/>
          <w:sz w:val="24"/>
          <w:szCs w:val="24"/>
        </w:rPr>
      </w:pPr>
      <w:r>
        <w:rPr>
          <w:rFonts w:ascii="宋体" w:hAnsi="宋体" w:cs="宋体"/>
          <w:kern w:val="0"/>
          <w:sz w:val="24"/>
          <w:szCs w:val="24"/>
        </w:rPr>
        <w:t>5.</w:t>
      </w:r>
      <w:r>
        <w:rPr>
          <w:rFonts w:hint="eastAsia" w:ascii="宋体" w:hAnsi="宋体" w:cs="宋体"/>
          <w:kern w:val="0"/>
          <w:sz w:val="24"/>
          <w:szCs w:val="24"/>
        </w:rPr>
        <w:t>教育行动研究的基本步骤</w:t>
      </w:r>
    </w:p>
    <w:p>
      <w:pPr>
        <w:spacing w:line="460" w:lineRule="exact"/>
        <w:ind w:firstLine="480" w:firstLineChars="200"/>
        <w:rPr>
          <w:rFonts w:ascii="宋体" w:cs="Times New Roman"/>
          <w:kern w:val="0"/>
          <w:sz w:val="24"/>
          <w:szCs w:val="24"/>
        </w:rPr>
      </w:pPr>
      <w:r>
        <w:rPr>
          <w:rFonts w:ascii="宋体" w:hAnsi="宋体" w:cs="宋体"/>
          <w:kern w:val="0"/>
          <w:sz w:val="24"/>
          <w:szCs w:val="24"/>
        </w:rPr>
        <w:t>6.</w:t>
      </w:r>
      <w:r>
        <w:rPr>
          <w:rFonts w:hint="eastAsia" w:ascii="宋体" w:hAnsi="宋体" w:cs="宋体"/>
          <w:kern w:val="0"/>
          <w:sz w:val="24"/>
          <w:szCs w:val="24"/>
        </w:rPr>
        <w:t>教育行动研究报告的撰写</w:t>
      </w:r>
    </w:p>
    <w:p>
      <w:pPr>
        <w:spacing w:line="460" w:lineRule="exact"/>
        <w:ind w:firstLine="482" w:firstLineChars="200"/>
        <w:rPr>
          <w:rFonts w:ascii="宋体" w:cs="Times New Roman"/>
          <w:b/>
          <w:bCs/>
          <w:sz w:val="24"/>
          <w:szCs w:val="24"/>
        </w:rPr>
      </w:pPr>
      <w:r>
        <w:rPr>
          <w:rFonts w:hint="eastAsia" w:ascii="宋体" w:hAnsi="宋体" w:cs="宋体"/>
          <w:b/>
          <w:bCs/>
          <w:sz w:val="24"/>
          <w:szCs w:val="24"/>
        </w:rPr>
        <w:t>十、教育实验研究</w:t>
      </w:r>
    </w:p>
    <w:p>
      <w:pPr>
        <w:spacing w:line="460" w:lineRule="exact"/>
        <w:ind w:firstLine="480" w:firstLineChars="200"/>
        <w:rPr>
          <w:rFonts w:ascii="宋体" w:cs="Times New Roman"/>
          <w:kern w:val="0"/>
          <w:sz w:val="24"/>
          <w:szCs w:val="24"/>
        </w:rPr>
      </w:pPr>
      <w:r>
        <w:rPr>
          <w:rFonts w:ascii="宋体" w:hAnsi="宋体" w:cs="宋体"/>
          <w:sz w:val="24"/>
          <w:szCs w:val="24"/>
        </w:rPr>
        <w:t>1.</w:t>
      </w:r>
      <w:r>
        <w:rPr>
          <w:rFonts w:hint="eastAsia" w:ascii="宋体" w:hAnsi="宋体" w:cs="宋体"/>
          <w:kern w:val="0"/>
          <w:sz w:val="24"/>
          <w:szCs w:val="24"/>
        </w:rPr>
        <w:t>教育实验研究法的含义和特点</w:t>
      </w:r>
    </w:p>
    <w:p>
      <w:pPr>
        <w:spacing w:line="460" w:lineRule="exact"/>
        <w:ind w:firstLine="480" w:firstLineChars="200"/>
        <w:rPr>
          <w:rFonts w:ascii="宋体" w:cs="Times New Roman"/>
          <w:kern w:val="0"/>
          <w:sz w:val="24"/>
          <w:szCs w:val="24"/>
        </w:rPr>
      </w:pPr>
      <w:r>
        <w:rPr>
          <w:rFonts w:ascii="宋体" w:hAnsi="宋体" w:cs="宋体"/>
          <w:kern w:val="0"/>
          <w:sz w:val="24"/>
          <w:szCs w:val="24"/>
        </w:rPr>
        <w:t>2.</w:t>
      </w:r>
      <w:r>
        <w:rPr>
          <w:rFonts w:hint="eastAsia" w:ascii="宋体" w:hAnsi="宋体" w:cs="宋体"/>
          <w:kern w:val="0"/>
          <w:sz w:val="24"/>
          <w:szCs w:val="24"/>
        </w:rPr>
        <w:t>实验的类型</w:t>
      </w:r>
    </w:p>
    <w:p>
      <w:pPr>
        <w:spacing w:line="460" w:lineRule="exact"/>
        <w:ind w:firstLine="480" w:firstLineChars="200"/>
        <w:rPr>
          <w:rFonts w:ascii="宋体" w:cs="Times New Roman"/>
          <w:kern w:val="0"/>
          <w:sz w:val="24"/>
          <w:szCs w:val="24"/>
        </w:rPr>
      </w:pPr>
      <w:r>
        <w:rPr>
          <w:rFonts w:ascii="宋体" w:hAnsi="宋体" w:cs="宋体"/>
          <w:kern w:val="0"/>
          <w:sz w:val="24"/>
          <w:szCs w:val="24"/>
        </w:rPr>
        <w:t>3.</w:t>
      </w:r>
      <w:r>
        <w:rPr>
          <w:rFonts w:hint="eastAsia" w:ascii="宋体" w:hAnsi="宋体" w:cs="宋体"/>
          <w:kern w:val="0"/>
          <w:sz w:val="24"/>
          <w:szCs w:val="24"/>
        </w:rPr>
        <w:t>教育实验变量的特点</w:t>
      </w:r>
    </w:p>
    <w:p>
      <w:pPr>
        <w:spacing w:line="460" w:lineRule="exact"/>
        <w:ind w:firstLine="480" w:firstLineChars="200"/>
        <w:rPr>
          <w:rFonts w:ascii="宋体" w:cs="Times New Roman"/>
          <w:kern w:val="0"/>
          <w:sz w:val="24"/>
          <w:szCs w:val="24"/>
        </w:rPr>
      </w:pPr>
      <w:r>
        <w:rPr>
          <w:rFonts w:ascii="宋体" w:hAnsi="宋体" w:cs="宋体"/>
          <w:kern w:val="0"/>
          <w:sz w:val="24"/>
          <w:szCs w:val="24"/>
        </w:rPr>
        <w:t>4.</w:t>
      </w:r>
      <w:r>
        <w:rPr>
          <w:rFonts w:hint="eastAsia" w:ascii="宋体" w:hAnsi="宋体" w:cs="宋体"/>
          <w:kern w:val="0"/>
          <w:sz w:val="24"/>
          <w:szCs w:val="24"/>
        </w:rPr>
        <w:t>教育实验的效度与控制</w:t>
      </w:r>
    </w:p>
    <w:p>
      <w:pPr>
        <w:spacing w:line="460" w:lineRule="exact"/>
        <w:ind w:firstLine="480" w:firstLineChars="200"/>
        <w:rPr>
          <w:rFonts w:ascii="宋体" w:cs="Times New Roman"/>
          <w:kern w:val="0"/>
          <w:sz w:val="24"/>
          <w:szCs w:val="24"/>
        </w:rPr>
      </w:pPr>
      <w:r>
        <w:rPr>
          <w:rFonts w:ascii="宋体" w:hAnsi="宋体" w:cs="宋体"/>
          <w:kern w:val="0"/>
          <w:sz w:val="24"/>
          <w:szCs w:val="24"/>
        </w:rPr>
        <w:t>5.</w:t>
      </w:r>
      <w:r>
        <w:rPr>
          <w:rFonts w:hint="eastAsia" w:ascii="宋体" w:hAnsi="宋体" w:cs="宋体"/>
          <w:kern w:val="0"/>
          <w:sz w:val="24"/>
          <w:szCs w:val="24"/>
        </w:rPr>
        <w:t>教育实验的设计与实施</w:t>
      </w:r>
    </w:p>
    <w:p>
      <w:pPr>
        <w:spacing w:line="460" w:lineRule="exact"/>
        <w:ind w:firstLine="479" w:firstLineChars="199"/>
        <w:rPr>
          <w:rFonts w:ascii="宋体" w:cs="Times New Roman"/>
          <w:b/>
          <w:bCs/>
          <w:sz w:val="24"/>
          <w:szCs w:val="24"/>
        </w:rPr>
      </w:pPr>
      <w:r>
        <w:rPr>
          <w:rFonts w:hint="eastAsia" w:ascii="宋体" w:hAnsi="宋体" w:cs="宋体"/>
          <w:b/>
          <w:bCs/>
          <w:sz w:val="24"/>
          <w:szCs w:val="24"/>
        </w:rPr>
        <w:t>十一、教育研究资料的整理与分析</w:t>
      </w:r>
    </w:p>
    <w:p>
      <w:pPr>
        <w:spacing w:line="460" w:lineRule="exact"/>
        <w:ind w:firstLine="480" w:firstLineChars="200"/>
        <w:rPr>
          <w:rFonts w:ascii="宋体" w:cs="Times New Roman"/>
          <w:kern w:val="0"/>
          <w:sz w:val="24"/>
          <w:szCs w:val="24"/>
        </w:rPr>
      </w:pPr>
      <w:r>
        <w:rPr>
          <w:rFonts w:ascii="宋体" w:hAnsi="宋体" w:cs="宋体"/>
          <w:sz w:val="24"/>
          <w:szCs w:val="24"/>
        </w:rPr>
        <w:t>1.</w:t>
      </w:r>
      <w:r>
        <w:rPr>
          <w:rFonts w:hint="eastAsia" w:ascii="宋体" w:hAnsi="宋体" w:cs="宋体"/>
          <w:kern w:val="0"/>
          <w:sz w:val="24"/>
          <w:szCs w:val="24"/>
        </w:rPr>
        <w:t>文字资料的整理</w:t>
      </w:r>
    </w:p>
    <w:p>
      <w:pPr>
        <w:spacing w:line="460" w:lineRule="exact"/>
        <w:ind w:firstLine="480" w:firstLineChars="200"/>
        <w:rPr>
          <w:rFonts w:ascii="宋体" w:cs="Times New Roman"/>
          <w:kern w:val="0"/>
          <w:sz w:val="24"/>
          <w:szCs w:val="24"/>
        </w:rPr>
      </w:pPr>
      <w:r>
        <w:rPr>
          <w:rFonts w:ascii="宋体" w:hAnsi="宋体" w:cs="宋体"/>
          <w:kern w:val="0"/>
          <w:sz w:val="24"/>
          <w:szCs w:val="24"/>
        </w:rPr>
        <w:t>2.</w:t>
      </w:r>
      <w:r>
        <w:rPr>
          <w:rFonts w:hint="eastAsia" w:ascii="宋体" w:hAnsi="宋体" w:cs="宋体"/>
          <w:kern w:val="0"/>
          <w:sz w:val="24"/>
          <w:szCs w:val="24"/>
        </w:rPr>
        <w:t>数据资料的整理</w:t>
      </w:r>
    </w:p>
    <w:p>
      <w:pPr>
        <w:spacing w:line="460" w:lineRule="exact"/>
        <w:ind w:firstLine="480" w:firstLineChars="200"/>
        <w:rPr>
          <w:rFonts w:ascii="宋体" w:cs="Times New Roman"/>
          <w:kern w:val="0"/>
          <w:sz w:val="24"/>
          <w:szCs w:val="24"/>
        </w:rPr>
      </w:pPr>
      <w:r>
        <w:rPr>
          <w:rFonts w:ascii="宋体" w:hAnsi="宋体" w:cs="宋体"/>
          <w:kern w:val="0"/>
          <w:sz w:val="24"/>
          <w:szCs w:val="24"/>
        </w:rPr>
        <w:t>3.</w:t>
      </w:r>
      <w:r>
        <w:rPr>
          <w:rFonts w:hint="eastAsia" w:ascii="宋体" w:hAnsi="宋体" w:cs="宋体"/>
          <w:kern w:val="0"/>
          <w:sz w:val="24"/>
          <w:szCs w:val="24"/>
        </w:rPr>
        <w:t>定性分析</w:t>
      </w:r>
    </w:p>
    <w:p>
      <w:pPr>
        <w:spacing w:line="460" w:lineRule="exact"/>
        <w:ind w:firstLine="480" w:firstLineChars="200"/>
        <w:rPr>
          <w:rFonts w:ascii="宋体" w:cs="Times New Roman"/>
          <w:kern w:val="0"/>
          <w:sz w:val="24"/>
          <w:szCs w:val="24"/>
        </w:rPr>
      </w:pPr>
      <w:r>
        <w:rPr>
          <w:rFonts w:ascii="宋体" w:hAnsi="宋体" w:cs="宋体"/>
          <w:kern w:val="0"/>
          <w:sz w:val="24"/>
          <w:szCs w:val="24"/>
        </w:rPr>
        <w:t>4.</w:t>
      </w:r>
      <w:r>
        <w:rPr>
          <w:rFonts w:hint="eastAsia" w:ascii="宋体" w:hAnsi="宋体" w:cs="宋体"/>
          <w:kern w:val="0"/>
          <w:sz w:val="24"/>
          <w:szCs w:val="24"/>
        </w:rPr>
        <w:t>定量分析</w:t>
      </w:r>
    </w:p>
    <w:p>
      <w:pPr>
        <w:spacing w:line="460" w:lineRule="exact"/>
        <w:ind w:firstLine="361" w:firstLineChars="150"/>
        <w:rPr>
          <w:rFonts w:ascii="宋体" w:cs="Times New Roman"/>
          <w:b/>
          <w:bCs/>
          <w:sz w:val="24"/>
          <w:szCs w:val="24"/>
        </w:rPr>
      </w:pPr>
      <w:r>
        <w:rPr>
          <w:rFonts w:hint="eastAsia" w:ascii="宋体" w:hAnsi="宋体" w:cs="宋体"/>
          <w:b/>
          <w:bCs/>
          <w:sz w:val="24"/>
          <w:szCs w:val="24"/>
        </w:rPr>
        <w:t>十二、教育研究成果的表述与评价</w:t>
      </w:r>
    </w:p>
    <w:p>
      <w:pPr>
        <w:spacing w:line="460" w:lineRule="exact"/>
        <w:ind w:firstLine="480" w:firstLineChars="200"/>
        <w:rPr>
          <w:rFonts w:ascii="宋体" w:cs="Times New Roman"/>
          <w:kern w:val="0"/>
          <w:sz w:val="24"/>
          <w:szCs w:val="24"/>
        </w:rPr>
      </w:pPr>
      <w:r>
        <w:rPr>
          <w:rFonts w:ascii="宋体" w:hAnsi="宋体" w:cs="宋体"/>
          <w:sz w:val="24"/>
          <w:szCs w:val="24"/>
        </w:rPr>
        <w:t>1.</w:t>
      </w:r>
      <w:r>
        <w:rPr>
          <w:rFonts w:hint="eastAsia" w:ascii="宋体" w:hAnsi="宋体" w:cs="宋体"/>
          <w:kern w:val="0"/>
          <w:sz w:val="24"/>
          <w:szCs w:val="24"/>
        </w:rPr>
        <w:t>教育科研写作的特点</w:t>
      </w:r>
    </w:p>
    <w:p>
      <w:pPr>
        <w:spacing w:line="460" w:lineRule="exact"/>
        <w:ind w:firstLine="480" w:firstLineChars="200"/>
        <w:rPr>
          <w:rFonts w:ascii="宋体" w:cs="Times New Roman"/>
          <w:kern w:val="0"/>
          <w:sz w:val="24"/>
          <w:szCs w:val="24"/>
        </w:rPr>
      </w:pPr>
      <w:r>
        <w:rPr>
          <w:rFonts w:ascii="宋体" w:hAnsi="宋体" w:cs="宋体"/>
          <w:kern w:val="0"/>
          <w:sz w:val="24"/>
          <w:szCs w:val="24"/>
        </w:rPr>
        <w:t>2.</w:t>
      </w:r>
      <w:r>
        <w:rPr>
          <w:rFonts w:hint="eastAsia" w:ascii="宋体" w:hAnsi="宋体" w:cs="宋体"/>
          <w:kern w:val="0"/>
          <w:sz w:val="24"/>
          <w:szCs w:val="24"/>
        </w:rPr>
        <w:t>教育科研成果表述的主要目的</w:t>
      </w:r>
    </w:p>
    <w:p>
      <w:pPr>
        <w:spacing w:line="460" w:lineRule="exact"/>
        <w:ind w:firstLine="480" w:firstLineChars="200"/>
        <w:rPr>
          <w:rFonts w:ascii="宋体" w:cs="Times New Roman"/>
          <w:kern w:val="0"/>
          <w:sz w:val="24"/>
          <w:szCs w:val="24"/>
        </w:rPr>
      </w:pPr>
      <w:r>
        <w:rPr>
          <w:rFonts w:ascii="宋体" w:hAnsi="宋体" w:cs="宋体"/>
          <w:kern w:val="0"/>
          <w:sz w:val="24"/>
          <w:szCs w:val="24"/>
        </w:rPr>
        <w:t>3.</w:t>
      </w:r>
      <w:r>
        <w:rPr>
          <w:rFonts w:hint="eastAsia" w:ascii="宋体" w:hAnsi="宋体" w:cs="宋体"/>
          <w:kern w:val="0"/>
          <w:sz w:val="24"/>
          <w:szCs w:val="24"/>
        </w:rPr>
        <w:t>教育科研写作的一般步骤</w:t>
      </w:r>
    </w:p>
    <w:p>
      <w:pPr>
        <w:spacing w:line="460" w:lineRule="exact"/>
        <w:ind w:firstLine="480" w:firstLineChars="200"/>
        <w:rPr>
          <w:rFonts w:ascii="宋体" w:cs="Times New Roman"/>
          <w:kern w:val="0"/>
          <w:sz w:val="24"/>
          <w:szCs w:val="24"/>
        </w:rPr>
      </w:pPr>
      <w:r>
        <w:rPr>
          <w:rFonts w:ascii="宋体" w:hAnsi="宋体" w:cs="宋体"/>
          <w:kern w:val="0"/>
          <w:sz w:val="24"/>
          <w:szCs w:val="24"/>
        </w:rPr>
        <w:t>4.</w:t>
      </w:r>
      <w:r>
        <w:rPr>
          <w:rFonts w:hint="eastAsia" w:ascii="宋体" w:hAnsi="宋体" w:cs="宋体"/>
          <w:kern w:val="0"/>
          <w:sz w:val="24"/>
          <w:szCs w:val="24"/>
        </w:rPr>
        <w:t>教育科研成果的具体表述</w:t>
      </w:r>
    </w:p>
    <w:p>
      <w:pPr>
        <w:spacing w:line="460" w:lineRule="exact"/>
        <w:rPr>
          <w:rFonts w:ascii="宋体" w:cs="Times New Roman"/>
          <w:sz w:val="24"/>
          <w:szCs w:val="24"/>
        </w:rPr>
      </w:pPr>
    </w:p>
    <w:p>
      <w:pPr>
        <w:spacing w:line="460" w:lineRule="exact"/>
        <w:rPr>
          <w:rFonts w:ascii="宋体" w:cs="Times New Roman"/>
          <w:sz w:val="24"/>
          <w:szCs w:val="24"/>
        </w:rPr>
      </w:pPr>
    </w:p>
    <w:p>
      <w:pPr>
        <w:spacing w:line="460" w:lineRule="exact"/>
        <w:rPr>
          <w:rFonts w:ascii="宋体" w:cs="Times New Roman"/>
          <w:sz w:val="24"/>
          <w:szCs w:val="24"/>
        </w:rPr>
      </w:pPr>
    </w:p>
    <w:p>
      <w:pPr>
        <w:spacing w:line="460" w:lineRule="exact"/>
        <w:rPr>
          <w:rFonts w:ascii="宋体"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E9916"/>
    <w:multiLevelType w:val="singleLevel"/>
    <w:tmpl w:val="4BFE991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4467"/>
    <w:rsid w:val="00010A32"/>
    <w:rsid w:val="000152DE"/>
    <w:rsid w:val="00033030"/>
    <w:rsid w:val="000A78AF"/>
    <w:rsid w:val="000E5706"/>
    <w:rsid w:val="0010610A"/>
    <w:rsid w:val="001231B8"/>
    <w:rsid w:val="00135B6A"/>
    <w:rsid w:val="00152580"/>
    <w:rsid w:val="001846F0"/>
    <w:rsid w:val="001B078D"/>
    <w:rsid w:val="001B33BF"/>
    <w:rsid w:val="002033A3"/>
    <w:rsid w:val="00204C4D"/>
    <w:rsid w:val="00230CAC"/>
    <w:rsid w:val="002B541C"/>
    <w:rsid w:val="002C1750"/>
    <w:rsid w:val="002D069B"/>
    <w:rsid w:val="003D07AC"/>
    <w:rsid w:val="0040648D"/>
    <w:rsid w:val="00437050"/>
    <w:rsid w:val="00460A6C"/>
    <w:rsid w:val="00473CB9"/>
    <w:rsid w:val="004C54AD"/>
    <w:rsid w:val="004E3DA9"/>
    <w:rsid w:val="004F1A24"/>
    <w:rsid w:val="00503019"/>
    <w:rsid w:val="00521D0E"/>
    <w:rsid w:val="005448D6"/>
    <w:rsid w:val="005A71A6"/>
    <w:rsid w:val="005D3324"/>
    <w:rsid w:val="005F48AC"/>
    <w:rsid w:val="006042F2"/>
    <w:rsid w:val="00664467"/>
    <w:rsid w:val="00692551"/>
    <w:rsid w:val="006A3B28"/>
    <w:rsid w:val="006B5C35"/>
    <w:rsid w:val="006E2B7E"/>
    <w:rsid w:val="0070557F"/>
    <w:rsid w:val="00705B42"/>
    <w:rsid w:val="00705CBB"/>
    <w:rsid w:val="00725FCB"/>
    <w:rsid w:val="00747391"/>
    <w:rsid w:val="007654C0"/>
    <w:rsid w:val="00777684"/>
    <w:rsid w:val="00815A4E"/>
    <w:rsid w:val="00823061"/>
    <w:rsid w:val="0089449D"/>
    <w:rsid w:val="00917583"/>
    <w:rsid w:val="00940A52"/>
    <w:rsid w:val="009765D3"/>
    <w:rsid w:val="009F2FC2"/>
    <w:rsid w:val="00A12D23"/>
    <w:rsid w:val="00A51BF5"/>
    <w:rsid w:val="00AA603E"/>
    <w:rsid w:val="00AD741B"/>
    <w:rsid w:val="00AF074E"/>
    <w:rsid w:val="00B1334C"/>
    <w:rsid w:val="00B5662A"/>
    <w:rsid w:val="00C32689"/>
    <w:rsid w:val="00C974A8"/>
    <w:rsid w:val="00CA4C8B"/>
    <w:rsid w:val="00CC0D54"/>
    <w:rsid w:val="00CC24CA"/>
    <w:rsid w:val="00CD1D38"/>
    <w:rsid w:val="00D4554D"/>
    <w:rsid w:val="00DB1ADE"/>
    <w:rsid w:val="00DD7DD7"/>
    <w:rsid w:val="00E12DE3"/>
    <w:rsid w:val="00E45170"/>
    <w:rsid w:val="00EC33CB"/>
    <w:rsid w:val="00ED7A37"/>
    <w:rsid w:val="00EE5B00"/>
    <w:rsid w:val="00F52D25"/>
    <w:rsid w:val="00F637B9"/>
    <w:rsid w:val="00FC0AF1"/>
    <w:rsid w:val="00FD0955"/>
    <w:rsid w:val="00FD3172"/>
    <w:rsid w:val="00FE2BE4"/>
    <w:rsid w:val="445E00E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iPriority w:val="99"/>
    <w:pPr>
      <w:tabs>
        <w:tab w:val="center" w:pos="4153"/>
        <w:tab w:val="right" w:pos="8306"/>
      </w:tabs>
      <w:snapToGrid w:val="0"/>
      <w:jc w:val="left"/>
    </w:pPr>
    <w:rPr>
      <w:sz w:val="18"/>
      <w:szCs w:val="18"/>
    </w:rPr>
  </w:style>
  <w:style w:type="paragraph" w:styleId="3">
    <w:name w:val="header"/>
    <w:basedOn w:val="1"/>
    <w:link w:val="6"/>
    <w:semiHidden/>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4"/>
    <w:link w:val="3"/>
    <w:semiHidden/>
    <w:locked/>
    <w:uiPriority w:val="99"/>
    <w:rPr>
      <w:sz w:val="18"/>
      <w:szCs w:val="18"/>
    </w:rPr>
  </w:style>
  <w:style w:type="character" w:customStyle="1" w:styleId="7">
    <w:name w:val="Footer Char"/>
    <w:basedOn w:val="4"/>
    <w:link w:val="2"/>
    <w:semiHidden/>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4</Pages>
  <Words>220</Words>
  <Characters>1256</Characters>
  <Lines>0</Lines>
  <Paragraphs>0</Paragraphs>
  <TotalTime>801</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2017-08-17T13:42:00Z</dcterms:created>
  <dc:creator>PC</dc:creator>
  <cp:lastModifiedBy>lenovo</cp:lastModifiedBy>
  <dcterms:modified xsi:type="dcterms:W3CDTF">2018-09-06T07:44:08Z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