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2024年全国硕士研究生招生考试大纲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科目代码：848</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科目名称：日汉翻译理论与实践</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适用专业：外国语言文学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修订日期：2023年9月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rPr>
          <w:rFonts w:hint="eastAsia" w:ascii="宋体"/>
          <w:b/>
          <w:sz w:val="32"/>
        </w:rPr>
      </w:pPr>
    </w:p>
    <w:p>
      <w:pPr>
        <w:jc w:val="center"/>
        <w:rPr>
          <w:rFonts w:hint="eastAsia" w:ascii="宋体"/>
          <w:b/>
          <w:sz w:val="32"/>
        </w:rPr>
      </w:pPr>
      <w:r>
        <w:rPr>
          <w:rFonts w:hint="eastAsia" w:ascii="宋体"/>
          <w:b/>
          <w:sz w:val="32"/>
        </w:rPr>
        <w:t>《日汉翻译理论与实践》考试大纲</w:t>
      </w:r>
    </w:p>
    <w:p>
      <w:pPr>
        <w:spacing w:line="360" w:lineRule="auto"/>
        <w:rPr>
          <w:rFonts w:ascii="Times New Roman" w:hAnsi="宋体"/>
          <w:sz w:val="24"/>
          <w:szCs w:val="24"/>
        </w:rPr>
      </w:pPr>
    </w:p>
    <w:p>
      <w:pPr>
        <w:spacing w:line="360" w:lineRule="auto"/>
        <w:rPr>
          <w:rFonts w:ascii="宋体" w:hAnsi="宋体"/>
          <w:b/>
          <w:sz w:val="24"/>
          <w:szCs w:val="24"/>
        </w:rPr>
      </w:pPr>
      <w:r>
        <w:rPr>
          <w:rFonts w:ascii="宋体" w:hAnsi="宋体"/>
          <w:b/>
          <w:sz w:val="24"/>
          <w:szCs w:val="24"/>
        </w:rPr>
        <w:t>一、</w:t>
      </w:r>
      <w:r>
        <w:rPr>
          <w:rFonts w:hint="eastAsia" w:ascii="宋体" w:hAnsi="宋体"/>
          <w:b/>
          <w:sz w:val="24"/>
          <w:szCs w:val="24"/>
        </w:rPr>
        <w:t>科目简介</w:t>
      </w:r>
    </w:p>
    <w:p>
      <w:pPr>
        <w:spacing w:line="360" w:lineRule="auto"/>
        <w:ind w:firstLine="240" w:firstLineChars="100"/>
        <w:rPr>
          <w:rFonts w:hint="eastAsia" w:ascii="Times New Roman" w:hAnsi="宋体"/>
          <w:sz w:val="24"/>
          <w:szCs w:val="24"/>
        </w:rPr>
      </w:pPr>
      <w:r>
        <w:rPr>
          <w:rFonts w:ascii="宋体" w:hAnsi="宋体"/>
          <w:sz w:val="24"/>
          <w:szCs w:val="24"/>
        </w:rPr>
        <w:t>　本考试是</w:t>
      </w:r>
      <w:r>
        <w:rPr>
          <w:rFonts w:hint="eastAsia" w:ascii="Times New Roman" w:hAnsi="宋体"/>
          <w:sz w:val="24"/>
          <w:szCs w:val="24"/>
        </w:rPr>
        <w:t>翻译学（日语）</w:t>
      </w:r>
      <w:r>
        <w:rPr>
          <w:rFonts w:ascii="Times New Roman" w:hAnsi="宋体"/>
          <w:sz w:val="24"/>
          <w:szCs w:val="24"/>
        </w:rPr>
        <w:t>专业学位研究生的入学资格考试</w:t>
      </w:r>
      <w:r>
        <w:rPr>
          <w:rFonts w:hint="eastAsia" w:ascii="宋体" w:hAnsi="宋体"/>
          <w:sz w:val="24"/>
          <w:szCs w:val="24"/>
        </w:rPr>
        <w:t>的专业基础科目考试。</w:t>
      </w:r>
      <w:r>
        <w:rPr>
          <w:rFonts w:hint="eastAsia" w:ascii="Times New Roman" w:hAnsi="宋体" w:cs="宋体"/>
          <w:sz w:val="24"/>
          <w:szCs w:val="24"/>
        </w:rPr>
        <w:t>考生要用日汉双语答题，</w:t>
      </w:r>
      <w:r>
        <w:rPr>
          <w:rFonts w:hint="eastAsia" w:ascii="宋体" w:hAnsi="宋体"/>
          <w:sz w:val="24"/>
          <w:szCs w:val="24"/>
        </w:rPr>
        <w:t>考试时间为</w:t>
      </w:r>
      <w:r>
        <w:rPr>
          <w:rFonts w:ascii="宋体" w:hAnsi="宋体"/>
          <w:sz w:val="24"/>
          <w:szCs w:val="24"/>
        </w:rPr>
        <w:t>3</w:t>
      </w:r>
      <w:r>
        <w:rPr>
          <w:rFonts w:hint="eastAsia" w:ascii="宋体" w:hAnsi="宋体"/>
          <w:sz w:val="24"/>
          <w:szCs w:val="24"/>
        </w:rPr>
        <w:t>小时。</w:t>
      </w:r>
      <w:r>
        <w:rPr>
          <w:rFonts w:hint="eastAsia" w:ascii="宋体" w:hAnsi="宋体" w:cs="宋体"/>
          <w:sz w:val="24"/>
          <w:szCs w:val="24"/>
          <w:shd w:val="clear" w:color="auto" w:fill="FFFFFF"/>
        </w:rPr>
        <w:t>考试内容为翻译基本理论、日译汉和汉译日三部分，</w:t>
      </w:r>
      <w:r>
        <w:rPr>
          <w:rFonts w:ascii="Times New Roman" w:hAnsi="宋体"/>
          <w:sz w:val="24"/>
          <w:szCs w:val="24"/>
        </w:rPr>
        <w:t>根据考生参加本</w:t>
      </w:r>
      <w:r>
        <w:rPr>
          <w:rFonts w:hint="eastAsia" w:ascii="Times New Roman" w:hAnsi="宋体"/>
          <w:sz w:val="24"/>
          <w:szCs w:val="24"/>
        </w:rPr>
        <w:t>门</w:t>
      </w:r>
      <w:r>
        <w:rPr>
          <w:rFonts w:ascii="Times New Roman" w:hAnsi="宋体"/>
          <w:sz w:val="24"/>
          <w:szCs w:val="24"/>
        </w:rPr>
        <w:t>考试的成绩和其他三门考试的成绩总分来选择参加复试的考生。</w:t>
      </w:r>
    </w:p>
    <w:p>
      <w:pPr>
        <w:spacing w:line="360" w:lineRule="auto"/>
        <w:rPr>
          <w:rFonts w:ascii="宋体" w:hAnsi="宋体"/>
          <w:sz w:val="24"/>
          <w:szCs w:val="24"/>
        </w:rPr>
      </w:pPr>
    </w:p>
    <w:p>
      <w:pPr>
        <w:spacing w:line="360" w:lineRule="auto"/>
        <w:rPr>
          <w:rFonts w:hint="eastAsia" w:ascii="宋体" w:hAnsi="宋体"/>
          <w:b/>
          <w:sz w:val="24"/>
          <w:szCs w:val="24"/>
        </w:rPr>
      </w:pPr>
      <w:r>
        <w:rPr>
          <w:rFonts w:ascii="宋体" w:hAnsi="宋体"/>
          <w:b/>
          <w:sz w:val="24"/>
          <w:szCs w:val="24"/>
        </w:rPr>
        <w:t>二、</w:t>
      </w:r>
      <w:r>
        <w:rPr>
          <w:rFonts w:hint="eastAsia" w:ascii="宋体" w:hAnsi="宋体"/>
          <w:b/>
          <w:sz w:val="24"/>
          <w:szCs w:val="24"/>
        </w:rPr>
        <w:t>考查目标与要求</w:t>
      </w:r>
    </w:p>
    <w:p>
      <w:pPr>
        <w:spacing w:line="360" w:lineRule="auto"/>
        <w:ind w:firstLine="240" w:firstLineChars="100"/>
        <w:rPr>
          <w:rFonts w:hint="eastAsia" w:ascii="Times New Roman"/>
          <w:sz w:val="24"/>
          <w:szCs w:val="24"/>
        </w:rPr>
      </w:pPr>
      <w:r>
        <w:rPr>
          <w:rFonts w:ascii="宋体" w:hAnsi="宋体"/>
          <w:sz w:val="24"/>
          <w:szCs w:val="24"/>
        </w:rPr>
        <w:t>　</w:t>
      </w:r>
      <w:r>
        <w:rPr>
          <w:rFonts w:hint="eastAsia" w:ascii="宋体" w:hAnsi="宋体"/>
          <w:sz w:val="24"/>
          <w:szCs w:val="24"/>
        </w:rPr>
        <w:t>本考试是测试考生翻译理论知识和日汉互译实践的参照性考试。</w:t>
      </w:r>
      <w:r>
        <w:rPr>
          <w:rFonts w:hint="eastAsia" w:ascii="Times New Roman"/>
          <w:sz w:val="24"/>
          <w:szCs w:val="24"/>
        </w:rPr>
        <w:t>考试范围包括本大纲规定的翻译理论和翻译技能，并能正确运用到翻译实践中；</w:t>
      </w:r>
      <w:r>
        <w:rPr>
          <w:rFonts w:hint="eastAsia" w:ascii="宋体" w:hAnsi="宋体"/>
          <w:sz w:val="24"/>
          <w:szCs w:val="24"/>
        </w:rPr>
        <w:t>要求考生了解和掌握一般的翻译理论和概念</w:t>
      </w:r>
      <w:r>
        <w:rPr>
          <w:rFonts w:hint="eastAsia" w:ascii="Times New Roman"/>
          <w:sz w:val="24"/>
          <w:szCs w:val="24"/>
        </w:rPr>
        <w:t>，了解不同文体和题材的翻译风格和基本特征；</w:t>
      </w:r>
      <w:r>
        <w:rPr>
          <w:rFonts w:hint="eastAsia" w:ascii="宋体" w:hAnsi="宋体"/>
          <w:sz w:val="24"/>
          <w:szCs w:val="24"/>
        </w:rPr>
        <w:t>较为熟练地运用翻译技巧，正确处理日汉文本互译中在语言、语法、文化和修辞等方面所遇到的问题；</w:t>
      </w:r>
      <w:r>
        <w:rPr>
          <w:rFonts w:hint="eastAsia" w:ascii="Times New Roman"/>
          <w:sz w:val="24"/>
          <w:szCs w:val="24"/>
        </w:rPr>
        <w:t>拥有丰富的日汉词汇；能够借助上下文正确推断生词的词义并以合适的语言形式翻译为目标语。译文要做到内容准确，风格统一，逻辑合理，文字流畅准确，没有严重的语法错误和理解错误。</w:t>
      </w:r>
    </w:p>
    <w:p>
      <w:pPr>
        <w:spacing w:line="360" w:lineRule="auto"/>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三</w:t>
      </w:r>
      <w:r>
        <w:rPr>
          <w:rFonts w:ascii="宋体" w:hAnsi="宋体"/>
          <w:b/>
          <w:sz w:val="24"/>
          <w:szCs w:val="24"/>
        </w:rPr>
        <w:t>、考试</w:t>
      </w:r>
      <w:r>
        <w:rPr>
          <w:rFonts w:hint="eastAsia" w:ascii="宋体" w:hAnsi="宋体"/>
          <w:b/>
          <w:sz w:val="24"/>
          <w:szCs w:val="24"/>
        </w:rPr>
        <w:t>内容及试卷结构</w:t>
      </w:r>
    </w:p>
    <w:p>
      <w:pPr>
        <w:spacing w:line="360" w:lineRule="auto"/>
        <w:ind w:firstLine="480"/>
        <w:rPr>
          <w:rFonts w:hint="eastAsia" w:ascii="宋体" w:hAnsi="宋体"/>
          <w:sz w:val="24"/>
          <w:szCs w:val="24"/>
        </w:rPr>
      </w:pPr>
      <w:r>
        <w:rPr>
          <w:rFonts w:ascii="宋体" w:hAnsi="宋体"/>
          <w:sz w:val="24"/>
          <w:szCs w:val="24"/>
        </w:rPr>
        <w:t>本考试</w:t>
      </w:r>
      <w:r>
        <w:rPr>
          <w:rFonts w:hint="eastAsia" w:ascii="Times New Roman" w:hAnsi="宋体" w:cs="宋体"/>
          <w:sz w:val="24"/>
          <w:szCs w:val="24"/>
        </w:rPr>
        <w:t>采取</w:t>
      </w:r>
      <w:r>
        <w:rPr>
          <w:rFonts w:ascii="宋体" w:hAnsi="宋体"/>
          <w:sz w:val="24"/>
          <w:szCs w:val="24"/>
        </w:rPr>
        <w:t>主观题</w:t>
      </w:r>
      <w:r>
        <w:rPr>
          <w:rFonts w:hint="eastAsia" w:ascii="宋体" w:hAnsi="宋体"/>
          <w:sz w:val="24"/>
          <w:szCs w:val="24"/>
        </w:rPr>
        <w:t>的形式，</w:t>
      </w:r>
      <w:r>
        <w:rPr>
          <w:rFonts w:hint="eastAsia" w:ascii="Times New Roman" w:hAnsi="宋体" w:cs="宋体"/>
          <w:sz w:val="24"/>
          <w:szCs w:val="24"/>
        </w:rPr>
        <w:t>理论知识测试与综合技能测试相结合的方法实施，测试考生的理论水平和日汉双语翻译技能。</w:t>
      </w:r>
      <w:r>
        <w:rPr>
          <w:rFonts w:hint="eastAsia" w:ascii="宋体" w:hAnsi="宋体"/>
          <w:sz w:val="24"/>
          <w:szCs w:val="24"/>
        </w:rPr>
        <w:t>强调考生综合运用日语能力、</w:t>
      </w:r>
      <w:r>
        <w:rPr>
          <w:rFonts w:hint="eastAsia" w:ascii="宋体" w:hAnsi="宋体"/>
          <w:bCs/>
          <w:sz w:val="24"/>
          <w:szCs w:val="24"/>
        </w:rPr>
        <w:t>逻辑思维能力及独立思考能力。</w:t>
      </w:r>
      <w:r>
        <w:rPr>
          <w:rFonts w:hint="eastAsia" w:ascii="宋体" w:hAnsi="宋体"/>
          <w:sz w:val="24"/>
          <w:szCs w:val="24"/>
        </w:rPr>
        <w:t>考题由翻译理论、日译汉及汉译日三部分组成。其中翻译理论部分考查</w:t>
      </w:r>
      <w:r>
        <w:rPr>
          <w:rFonts w:hint="eastAsia" w:ascii="Times New Roman" w:hAnsi="宋体" w:cs="宋体"/>
          <w:sz w:val="24"/>
          <w:szCs w:val="24"/>
        </w:rPr>
        <w:t>一般的翻译理论和概念等。</w:t>
      </w:r>
      <w:r>
        <w:rPr>
          <w:rFonts w:hint="eastAsia" w:ascii="宋体" w:hAnsi="宋体"/>
          <w:sz w:val="24"/>
          <w:szCs w:val="24"/>
        </w:rPr>
        <w:t>日译汉和汉译日部分包括报刊、杂志和一般文学作品</w:t>
      </w:r>
      <w:r>
        <w:rPr>
          <w:rFonts w:hint="eastAsia"/>
          <w:sz w:val="24"/>
          <w:szCs w:val="24"/>
        </w:rPr>
        <w:t>等题材文章</w:t>
      </w:r>
      <w:r>
        <w:rPr>
          <w:rFonts w:hint="eastAsia" w:ascii="宋体" w:hAnsi="宋体"/>
          <w:sz w:val="24"/>
          <w:szCs w:val="24"/>
        </w:rPr>
        <w:t>的翻译。总分150分。</w:t>
      </w:r>
    </w:p>
    <w:p>
      <w:pPr>
        <w:spacing w:line="360" w:lineRule="auto"/>
        <w:ind w:firstLine="480"/>
        <w:rPr>
          <w:rFonts w:hint="eastAsia" w:ascii="宋体" w:hAnsi="宋体"/>
          <w:bCs/>
          <w:sz w:val="24"/>
          <w:szCs w:val="24"/>
        </w:rPr>
      </w:pPr>
    </w:p>
    <w:p>
      <w:pPr>
        <w:spacing w:line="360" w:lineRule="auto"/>
        <w:rPr>
          <w:rFonts w:hint="eastAsia" w:ascii="宋体" w:hAnsi="宋体"/>
          <w:b/>
          <w:sz w:val="24"/>
          <w:szCs w:val="24"/>
        </w:rPr>
      </w:pPr>
      <w:r>
        <w:rPr>
          <w:rFonts w:hint="eastAsia" w:ascii="宋体" w:hAnsi="宋体"/>
          <w:b/>
          <w:sz w:val="24"/>
          <w:szCs w:val="24"/>
        </w:rPr>
        <w:t>第一部分 翻译理论（30分）</w:t>
      </w:r>
    </w:p>
    <w:p>
      <w:pPr>
        <w:spacing w:line="360" w:lineRule="auto"/>
        <w:ind w:firstLine="240" w:firstLineChars="100"/>
        <w:rPr>
          <w:rFonts w:hint="eastAsia" w:ascii="宋体" w:hAnsi="宋体"/>
          <w:sz w:val="24"/>
          <w:szCs w:val="24"/>
        </w:rPr>
      </w:pPr>
      <w:r>
        <w:rPr>
          <w:rFonts w:hint="eastAsia" w:ascii="宋体" w:hAnsi="宋体"/>
          <w:sz w:val="24"/>
          <w:szCs w:val="24"/>
        </w:rPr>
        <w:t>1.考试要求</w:t>
      </w:r>
    </w:p>
    <w:p>
      <w:pPr>
        <w:spacing w:line="360" w:lineRule="auto"/>
        <w:ind w:firstLine="420"/>
        <w:rPr>
          <w:rFonts w:hint="eastAsia" w:ascii="宋体" w:hAnsi="宋体"/>
          <w:sz w:val="24"/>
          <w:szCs w:val="24"/>
        </w:rPr>
      </w:pPr>
      <w:r>
        <w:rPr>
          <w:rFonts w:hint="eastAsia" w:ascii="宋体" w:hAnsi="宋体"/>
          <w:sz w:val="24"/>
          <w:szCs w:val="24"/>
        </w:rPr>
        <w:t>考查考生对一般翻译理论、概念的掌握。</w:t>
      </w:r>
    </w:p>
    <w:p>
      <w:pPr>
        <w:spacing w:line="360" w:lineRule="auto"/>
        <w:ind w:firstLine="240" w:firstLineChars="100"/>
        <w:rPr>
          <w:rFonts w:hint="eastAsia" w:ascii="Times New Roman" w:hAnsi="宋体"/>
          <w:sz w:val="24"/>
          <w:szCs w:val="24"/>
        </w:rPr>
      </w:pPr>
      <w:r>
        <w:rPr>
          <w:rFonts w:hint="eastAsia" w:ascii="宋体" w:hAnsi="宋体"/>
          <w:sz w:val="24"/>
          <w:szCs w:val="24"/>
        </w:rPr>
        <w:t>2.</w:t>
      </w:r>
      <w:r>
        <w:rPr>
          <w:rFonts w:hint="eastAsia" w:ascii="Times New Roman" w:hAnsi="宋体"/>
          <w:sz w:val="24"/>
          <w:szCs w:val="24"/>
        </w:rPr>
        <w:t>题型</w:t>
      </w:r>
    </w:p>
    <w:p>
      <w:pPr>
        <w:spacing w:line="360" w:lineRule="auto"/>
        <w:ind w:left="240" w:firstLine="240" w:firstLineChars="100"/>
        <w:rPr>
          <w:rFonts w:hint="eastAsia" w:ascii="Times New Roman" w:hAnsi="Times New Roman"/>
          <w:sz w:val="24"/>
          <w:szCs w:val="24"/>
        </w:rPr>
      </w:pPr>
      <w:r>
        <w:rPr>
          <w:rFonts w:hint="eastAsia" w:ascii="Times New Roman" w:hAnsi="Times New Roman"/>
          <w:sz w:val="24"/>
          <w:szCs w:val="24"/>
        </w:rPr>
        <w:t>简答题或解释术语，用汉语回答。</w:t>
      </w:r>
    </w:p>
    <w:p>
      <w:pPr>
        <w:spacing w:line="360" w:lineRule="auto"/>
        <w:rPr>
          <w:rFonts w:hint="eastAsia" w:ascii="宋体" w:hAnsi="宋体"/>
          <w:b/>
          <w:sz w:val="24"/>
          <w:szCs w:val="24"/>
        </w:rPr>
      </w:pPr>
      <w:r>
        <w:rPr>
          <w:rFonts w:hint="eastAsia" w:ascii="宋体" w:hAnsi="宋体"/>
          <w:b/>
          <w:sz w:val="24"/>
          <w:szCs w:val="24"/>
        </w:rPr>
        <w:t>第二部分 日译汉（60分）</w:t>
      </w:r>
    </w:p>
    <w:p>
      <w:pPr>
        <w:pStyle w:val="5"/>
        <w:spacing w:before="0" w:beforeAutospacing="0" w:after="0" w:afterAutospacing="0" w:line="360" w:lineRule="auto"/>
        <w:ind w:firstLine="240" w:firstLineChars="100"/>
        <w:rPr>
          <w:rFonts w:hint="eastAsia"/>
        </w:rPr>
      </w:pPr>
      <w:r>
        <w:rPr>
          <w:rFonts w:hint="eastAsia"/>
        </w:rPr>
        <w:t>1.</w:t>
      </w:r>
      <w:r>
        <w:t>考试要求</w:t>
      </w:r>
    </w:p>
    <w:p>
      <w:pPr>
        <w:pStyle w:val="5"/>
        <w:spacing w:before="0" w:beforeAutospacing="0" w:after="0" w:afterAutospacing="0" w:line="360" w:lineRule="auto"/>
        <w:ind w:left="120" w:leftChars="57" w:firstLine="360" w:firstLineChars="150"/>
      </w:pPr>
      <w:r>
        <w:rPr>
          <w:rFonts w:hint="eastAsia"/>
        </w:rPr>
        <w:t>要求考生运用翻译的理论和技巧，对特殊词汇、文化负载词以及特殊句式能够灵活地处理；完成新闻报道、科技文、议论文以及文学作品等题材文章的汉译，从而考查考生在实际语境中灵活运用语言的能力。</w:t>
      </w:r>
    </w:p>
    <w:p>
      <w:pPr>
        <w:spacing w:line="360" w:lineRule="auto"/>
        <w:ind w:left="240"/>
        <w:rPr>
          <w:rFonts w:hint="eastAsia" w:ascii="宋体" w:hAnsi="宋体" w:cs="宋体"/>
          <w:sz w:val="24"/>
          <w:szCs w:val="24"/>
        </w:rPr>
      </w:pPr>
      <w:r>
        <w:rPr>
          <w:rFonts w:hint="eastAsia" w:ascii="宋体" w:hAnsi="宋体"/>
          <w:sz w:val="24"/>
          <w:szCs w:val="24"/>
        </w:rPr>
        <w:t>2.</w:t>
      </w:r>
      <w:r>
        <w:rPr>
          <w:rFonts w:ascii="宋体" w:hAnsi="宋体"/>
          <w:sz w:val="24"/>
          <w:szCs w:val="24"/>
        </w:rPr>
        <w:t>题型</w:t>
      </w:r>
      <w:r>
        <w:rPr>
          <w:rFonts w:hint="eastAsia" w:ascii="宋体" w:hAnsi="宋体" w:cs="宋体"/>
          <w:sz w:val="24"/>
          <w:szCs w:val="24"/>
        </w:rPr>
        <w:t>　　</w:t>
      </w:r>
    </w:p>
    <w:p>
      <w:pPr>
        <w:spacing w:line="360" w:lineRule="auto"/>
        <w:ind w:firstLine="480" w:firstLineChars="200"/>
        <w:rPr>
          <w:rFonts w:hint="eastAsia" w:ascii="Times New Roman" w:hAnsi="宋体" w:cs="宋体"/>
          <w:sz w:val="24"/>
          <w:szCs w:val="24"/>
        </w:rPr>
      </w:pPr>
      <w:r>
        <w:rPr>
          <w:rFonts w:hint="eastAsia" w:ascii="Times New Roman" w:hAnsi="宋体" w:cs="宋体"/>
          <w:sz w:val="24"/>
          <w:szCs w:val="24"/>
        </w:rPr>
        <w:t>将现代日语原文2篇或3篇翻译成汉语，每篇不少于500词。</w:t>
      </w:r>
    </w:p>
    <w:p>
      <w:pPr>
        <w:spacing w:line="360" w:lineRule="auto"/>
        <w:rPr>
          <w:rFonts w:hint="eastAsia" w:ascii="Times New Roman" w:hAnsi="宋体" w:cs="宋体"/>
          <w:sz w:val="24"/>
          <w:szCs w:val="24"/>
        </w:rPr>
      </w:pPr>
    </w:p>
    <w:p>
      <w:pPr>
        <w:spacing w:line="360" w:lineRule="auto"/>
        <w:rPr>
          <w:rFonts w:hint="eastAsia" w:ascii="宋体" w:hAnsi="宋体"/>
          <w:b/>
          <w:sz w:val="24"/>
          <w:szCs w:val="24"/>
        </w:rPr>
      </w:pPr>
      <w:r>
        <w:rPr>
          <w:rFonts w:hint="eastAsia" w:ascii="宋体" w:hAnsi="宋体"/>
          <w:b/>
          <w:sz w:val="24"/>
          <w:szCs w:val="24"/>
        </w:rPr>
        <w:t>第三部分 汉译日（60分）</w:t>
      </w:r>
    </w:p>
    <w:p>
      <w:pPr>
        <w:pStyle w:val="5"/>
        <w:spacing w:before="0" w:beforeAutospacing="0" w:after="0" w:afterAutospacing="0" w:line="360" w:lineRule="auto"/>
        <w:ind w:firstLine="240" w:firstLineChars="100"/>
        <w:rPr>
          <w:rFonts w:hint="eastAsia"/>
        </w:rPr>
      </w:pPr>
      <w:r>
        <w:rPr>
          <w:rFonts w:hint="eastAsia"/>
        </w:rPr>
        <w:t>1.</w:t>
      </w:r>
      <w:r>
        <w:t>考试要求</w:t>
      </w:r>
    </w:p>
    <w:p>
      <w:pPr>
        <w:spacing w:line="360" w:lineRule="auto"/>
        <w:ind w:firstLine="480"/>
        <w:rPr>
          <w:rFonts w:hint="eastAsia" w:ascii="宋体" w:hAnsi="宋体"/>
          <w:sz w:val="24"/>
          <w:szCs w:val="24"/>
        </w:rPr>
      </w:pPr>
      <w:r>
        <w:rPr>
          <w:rFonts w:hint="eastAsia" w:ascii="宋体" w:hAnsi="宋体"/>
          <w:sz w:val="24"/>
          <w:szCs w:val="24"/>
        </w:rPr>
        <w:t>要求考生能运用翻译的理论和技巧，对</w:t>
      </w:r>
      <w:r>
        <w:rPr>
          <w:rFonts w:hint="eastAsia"/>
          <w:sz w:val="24"/>
          <w:szCs w:val="24"/>
        </w:rPr>
        <w:t>特殊词汇、文化负载词以及特殊句式能够灵活地处理；</w:t>
      </w:r>
      <w:r>
        <w:rPr>
          <w:rFonts w:hint="eastAsia" w:ascii="宋体" w:hAnsi="宋体"/>
          <w:sz w:val="24"/>
          <w:szCs w:val="24"/>
        </w:rPr>
        <w:t>完成新闻报道、科技文、议论文以及文学作品等题材文章的日译。译文要求忠实原意、语言流畅，保持原文题材的风格。</w:t>
      </w:r>
    </w:p>
    <w:p>
      <w:pPr>
        <w:spacing w:line="360" w:lineRule="auto"/>
        <w:ind w:firstLine="240" w:firstLineChars="100"/>
        <w:rPr>
          <w:rFonts w:hint="eastAsia" w:ascii="宋体" w:hAnsi="宋体" w:cs="宋体"/>
          <w:sz w:val="24"/>
          <w:szCs w:val="24"/>
        </w:rPr>
      </w:pPr>
      <w:r>
        <w:rPr>
          <w:rFonts w:hint="eastAsia" w:ascii="宋体" w:hAnsi="宋体"/>
          <w:sz w:val="24"/>
          <w:szCs w:val="24"/>
        </w:rPr>
        <w:t>2.</w:t>
      </w:r>
      <w:r>
        <w:rPr>
          <w:rFonts w:ascii="宋体" w:hAnsi="宋体"/>
          <w:sz w:val="24"/>
          <w:szCs w:val="24"/>
        </w:rPr>
        <w:t>题型</w:t>
      </w:r>
      <w:r>
        <w:rPr>
          <w:rFonts w:hint="eastAsia" w:ascii="宋体" w:hAnsi="宋体" w:cs="宋体"/>
          <w:sz w:val="24"/>
          <w:szCs w:val="24"/>
        </w:rPr>
        <w:t>　</w:t>
      </w:r>
    </w:p>
    <w:p>
      <w:pPr>
        <w:spacing w:line="360" w:lineRule="auto"/>
        <w:ind w:firstLine="420"/>
        <w:rPr>
          <w:rFonts w:hint="eastAsia" w:ascii="Times New Roman" w:hAnsi="宋体"/>
          <w:sz w:val="24"/>
          <w:szCs w:val="24"/>
        </w:rPr>
      </w:pPr>
      <w:r>
        <w:rPr>
          <w:rFonts w:hint="eastAsia" w:ascii="宋体" w:hAnsi="宋体"/>
          <w:sz w:val="24"/>
          <w:szCs w:val="24"/>
        </w:rPr>
        <w:t>将现代汉语文章2篇或3篇翻译成日语，每篇不少于300字。</w:t>
      </w:r>
    </w:p>
    <w:p>
      <w:pPr>
        <w:spacing w:line="360" w:lineRule="auto"/>
        <w:rPr>
          <w:rFonts w:ascii="Times New Roman" w:hAnsi="Times New Roman"/>
          <w:sz w:val="24"/>
          <w:szCs w:val="24"/>
        </w:rPr>
      </w:pPr>
      <w:r>
        <w:rPr>
          <w:rFonts w:ascii="Times New Roman" w:hAnsi="宋体"/>
          <w:sz w:val="24"/>
          <w:szCs w:val="24"/>
        </w:rPr>
        <w:t>　　</w:t>
      </w:r>
    </w:p>
    <w:p>
      <w:pPr>
        <w:spacing w:line="360" w:lineRule="auto"/>
        <w:rPr>
          <w:rFonts w:hint="eastAsia" w:ascii="Times New Roman" w:hAnsi="宋体"/>
          <w:sz w:val="24"/>
          <w:szCs w:val="24"/>
        </w:rPr>
      </w:pPr>
      <w:r>
        <w:rPr>
          <w:rFonts w:ascii="Times New Roman" w:hAnsi="宋体"/>
          <w:sz w:val="24"/>
          <w:szCs w:val="24"/>
        </w:rPr>
        <w:t>答题和计分</w:t>
      </w:r>
      <w:r>
        <w:rPr>
          <w:rFonts w:hint="eastAsia" w:ascii="Times New Roman" w:hAnsi="宋体"/>
          <w:sz w:val="24"/>
          <w:szCs w:val="24"/>
        </w:rPr>
        <w:t>：</w:t>
      </w:r>
      <w:r>
        <w:rPr>
          <w:rFonts w:ascii="Times New Roman" w:hAnsi="宋体"/>
          <w:sz w:val="24"/>
          <w:szCs w:val="24"/>
        </w:rPr>
        <w:t>要求考生</w:t>
      </w:r>
      <w:r>
        <w:rPr>
          <w:rFonts w:hint="eastAsia" w:ascii="Times New Roman" w:hAnsi="宋体"/>
          <w:sz w:val="24"/>
          <w:szCs w:val="24"/>
        </w:rPr>
        <w:t>在答题纸作答，</w:t>
      </w:r>
      <w:r>
        <w:rPr>
          <w:rFonts w:ascii="Times New Roman" w:hAnsi="宋体"/>
          <w:sz w:val="24"/>
          <w:szCs w:val="24"/>
        </w:rPr>
        <w:t>字迹清晰，书写工整。</w:t>
      </w:r>
    </w:p>
    <w:p>
      <w:pPr>
        <w:spacing w:line="360" w:lineRule="auto"/>
        <w:rPr>
          <w:rFonts w:hint="eastAsia" w:ascii="宋体" w:hAnsi="宋体"/>
          <w:sz w:val="24"/>
          <w:szCs w:val="24"/>
        </w:rPr>
      </w:pPr>
    </w:p>
    <w:p>
      <w:pPr>
        <w:spacing w:line="360" w:lineRule="auto"/>
        <w:rPr>
          <w:rFonts w:hint="eastAsia" w:ascii="宋体" w:hAnsi="宋体"/>
          <w:b/>
          <w:sz w:val="24"/>
          <w:szCs w:val="24"/>
        </w:rPr>
      </w:pPr>
      <w:r>
        <w:rPr>
          <w:rFonts w:hint="eastAsia" w:ascii="宋体" w:hAnsi="宋体"/>
          <w:b/>
          <w:sz w:val="24"/>
          <w:szCs w:val="24"/>
        </w:rPr>
        <w:t>四</w:t>
      </w:r>
      <w:r>
        <w:rPr>
          <w:rFonts w:ascii="宋体" w:hAnsi="宋体"/>
          <w:b/>
          <w:sz w:val="24"/>
          <w:szCs w:val="24"/>
        </w:rPr>
        <w:t>、参考书目</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cs="宋体"/>
          <w:sz w:val="24"/>
        </w:rPr>
        <w:t xml:space="preserve"> 《新编当代翻译理论》刘宓庆    2012.3第2版    中国对外翻译出版公司</w:t>
      </w:r>
    </w:p>
    <w:p>
      <w:pPr>
        <w:tabs>
          <w:tab w:val="left" w:pos="7080"/>
        </w:tabs>
        <w:spacing w:line="360" w:lineRule="auto"/>
        <w:rPr>
          <w:rFonts w:hint="eastAsia" w:ascii="宋体" w:hAnsi="宋体" w:eastAsia="等线" w:cs="宋体"/>
          <w:sz w:val="24"/>
        </w:rPr>
      </w:pPr>
      <w:r>
        <w:rPr>
          <w:rFonts w:hint="eastAsia" w:ascii="宋体" w:hAnsi="宋体" w:cs="宋体"/>
          <w:sz w:val="24"/>
        </w:rPr>
        <w:t>2. 《新编日译汉教程》 陈岩       2022.8 第4版  大连理工大学出版社</w:t>
      </w:r>
    </w:p>
    <w:p>
      <w:pPr>
        <w:spacing w:line="360" w:lineRule="auto"/>
        <w:rPr>
          <w:sz w:val="24"/>
        </w:rPr>
      </w:pPr>
      <w:r>
        <w:rPr>
          <w:rFonts w:hint="eastAsia" w:ascii="宋体" w:hAnsi="宋体"/>
          <w:sz w:val="24"/>
          <w:szCs w:val="24"/>
        </w:rPr>
        <w:t>3.</w:t>
      </w:r>
      <w:r>
        <w:rPr>
          <w:rFonts w:hint="eastAsia" w:ascii="宋体" w:hAnsi="宋体" w:cs="宋体"/>
          <w:sz w:val="24"/>
        </w:rPr>
        <w:t xml:space="preserve"> 《汉译日精编教程》 陈岩       2014.8 第2版  大连理工大学出版社</w:t>
      </w:r>
    </w:p>
    <w:p>
      <w:pPr>
        <w:spacing w:line="360" w:lineRule="auto"/>
        <w:rPr>
          <w:rFonts w:hint="eastAsia" w:ascii="宋体" w:hAnsi="宋体"/>
          <w:sz w:val="24"/>
          <w:szCs w:val="24"/>
        </w:rPr>
      </w:pPr>
      <w:r>
        <w:rPr>
          <w:rFonts w:hint="eastAsia" w:ascii="宋体" w:hAnsi="宋体"/>
          <w:sz w:val="24"/>
          <w:szCs w:val="24"/>
        </w:rPr>
        <w:t>4.</w:t>
      </w:r>
      <w:r>
        <w:rPr>
          <w:rFonts w:hint="eastAsia" w:ascii="宋体" w:hAnsi="宋体" w:cs="宋体"/>
          <w:sz w:val="24"/>
        </w:rPr>
        <w:t xml:space="preserve"> 《现代日汉翻译教程（修订版）》陶振孝   201</w:t>
      </w:r>
      <w:r>
        <w:rPr>
          <w:rFonts w:ascii="宋体" w:hAnsi="宋体" w:cs="宋体"/>
          <w:sz w:val="24"/>
        </w:rPr>
        <w:t>4</w:t>
      </w:r>
      <w:r>
        <w:rPr>
          <w:rFonts w:hint="eastAsia" w:ascii="宋体" w:hAnsi="宋体" w:cs="宋体"/>
          <w:sz w:val="24"/>
        </w:rPr>
        <w:t>.</w:t>
      </w:r>
      <w:r>
        <w:rPr>
          <w:rFonts w:ascii="宋体" w:hAnsi="宋体" w:cs="宋体"/>
          <w:sz w:val="24"/>
        </w:rPr>
        <w:t>8</w:t>
      </w:r>
      <w:r>
        <w:rPr>
          <w:rFonts w:hint="eastAsia" w:ascii="宋体" w:hAnsi="宋体" w:cs="宋体"/>
          <w:sz w:val="24"/>
        </w:rPr>
        <w:t>第2版  高等教育出版社</w:t>
      </w:r>
    </w:p>
    <w:p>
      <w:pPr>
        <w:spacing w:line="360" w:lineRule="auto"/>
        <w:rPr>
          <w:rFonts w:hint="eastAsia" w:ascii="宋体" w:hAnsi="宋体"/>
          <w:sz w:val="24"/>
          <w:szCs w:val="24"/>
        </w:rPr>
      </w:pPr>
      <w:r>
        <w:rPr>
          <w:rFonts w:hint="eastAsia" w:ascii="宋体" w:hAnsi="宋体" w:eastAsia="等线" w:cs="宋体"/>
          <w:sz w:val="24"/>
        </w:rPr>
        <w:t>5</w:t>
      </w:r>
      <w:r>
        <w:rPr>
          <w:rFonts w:ascii="宋体" w:hAnsi="宋体" w:eastAsia="等线" w:cs="宋体"/>
          <w:sz w:val="24"/>
        </w:rPr>
        <w:t>.</w:t>
      </w:r>
      <w:r>
        <w:rPr>
          <w:rFonts w:hint="eastAsia" w:ascii="宋体" w:hAnsi="宋体" w:cs="宋体"/>
          <w:sz w:val="24"/>
        </w:rPr>
        <w:t xml:space="preserve"> 《实用汉日翻译教程》陶振孝    2017.8         高等教育出版社</w:t>
      </w:r>
    </w:p>
    <w:p>
      <w:pPr>
        <w:tabs>
          <w:tab w:val="left" w:pos="7080"/>
        </w:tabs>
        <w:spacing w:line="360" w:lineRule="auto"/>
        <w:ind w:left="240" w:hanging="240" w:hangingChars="100"/>
        <w:rPr>
          <w:rFonts w:hint="eastAsia" w:ascii="宋体" w:hAnsi="宋体" w:eastAsia="等线" w:cs="宋体"/>
          <w:sz w:val="24"/>
        </w:rPr>
      </w:pPr>
    </w:p>
    <w:p>
      <w:pPr>
        <w:tabs>
          <w:tab w:val="left" w:pos="7080"/>
        </w:tabs>
        <w:spacing w:line="360" w:lineRule="auto"/>
        <w:rPr>
          <w:rFonts w:hint="eastAsia" w:ascii="宋体" w:hAnsi="宋体" w:eastAsia="MS Mincho" w:cs="宋体"/>
          <w:sz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A00002BF" w:usb1="68C7FCFB" w:usb2="00000010"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ZmY3N2RlOGY5NDA3MGUzY2ZjZmVhZmVkN2I2YmEifQ=="/>
  </w:docVars>
  <w:rsids>
    <w:rsidRoot w:val="000E490F"/>
    <w:rsid w:val="00026A9A"/>
    <w:rsid w:val="0002705D"/>
    <w:rsid w:val="000565DF"/>
    <w:rsid w:val="00057729"/>
    <w:rsid w:val="00061425"/>
    <w:rsid w:val="000735E0"/>
    <w:rsid w:val="00073DA0"/>
    <w:rsid w:val="000750AD"/>
    <w:rsid w:val="000B0CB7"/>
    <w:rsid w:val="000B1019"/>
    <w:rsid w:val="000E490F"/>
    <w:rsid w:val="00126264"/>
    <w:rsid w:val="001327D0"/>
    <w:rsid w:val="001545D3"/>
    <w:rsid w:val="0017051A"/>
    <w:rsid w:val="001805E4"/>
    <w:rsid w:val="001911D7"/>
    <w:rsid w:val="001B736A"/>
    <w:rsid w:val="00206344"/>
    <w:rsid w:val="00220606"/>
    <w:rsid w:val="002423C0"/>
    <w:rsid w:val="00257D43"/>
    <w:rsid w:val="002A0186"/>
    <w:rsid w:val="002A4467"/>
    <w:rsid w:val="002B4718"/>
    <w:rsid w:val="002E5215"/>
    <w:rsid w:val="00345278"/>
    <w:rsid w:val="003B166C"/>
    <w:rsid w:val="003B18E2"/>
    <w:rsid w:val="003D24E7"/>
    <w:rsid w:val="00432ECB"/>
    <w:rsid w:val="004A55B4"/>
    <w:rsid w:val="004A7E2A"/>
    <w:rsid w:val="004B63CD"/>
    <w:rsid w:val="004C74D3"/>
    <w:rsid w:val="004D59E3"/>
    <w:rsid w:val="004D6A82"/>
    <w:rsid w:val="004F35AE"/>
    <w:rsid w:val="00527317"/>
    <w:rsid w:val="005302A5"/>
    <w:rsid w:val="00541459"/>
    <w:rsid w:val="005418CF"/>
    <w:rsid w:val="00541C8F"/>
    <w:rsid w:val="00543D14"/>
    <w:rsid w:val="00560C88"/>
    <w:rsid w:val="00564A25"/>
    <w:rsid w:val="00565296"/>
    <w:rsid w:val="00591654"/>
    <w:rsid w:val="005B4659"/>
    <w:rsid w:val="00620D41"/>
    <w:rsid w:val="00622911"/>
    <w:rsid w:val="00683457"/>
    <w:rsid w:val="00691446"/>
    <w:rsid w:val="006A42CD"/>
    <w:rsid w:val="006A5755"/>
    <w:rsid w:val="006B2C0A"/>
    <w:rsid w:val="006E3132"/>
    <w:rsid w:val="00722BD2"/>
    <w:rsid w:val="00725899"/>
    <w:rsid w:val="007628CC"/>
    <w:rsid w:val="00776026"/>
    <w:rsid w:val="007A143D"/>
    <w:rsid w:val="007B2BAA"/>
    <w:rsid w:val="007C0B70"/>
    <w:rsid w:val="007C510A"/>
    <w:rsid w:val="007F66D9"/>
    <w:rsid w:val="00821AED"/>
    <w:rsid w:val="00821FF8"/>
    <w:rsid w:val="00832AA3"/>
    <w:rsid w:val="00850C73"/>
    <w:rsid w:val="00871DD9"/>
    <w:rsid w:val="008879DC"/>
    <w:rsid w:val="00892167"/>
    <w:rsid w:val="008D6B00"/>
    <w:rsid w:val="008E3639"/>
    <w:rsid w:val="008E7B60"/>
    <w:rsid w:val="00985E80"/>
    <w:rsid w:val="009B6164"/>
    <w:rsid w:val="00A21987"/>
    <w:rsid w:val="00A30F63"/>
    <w:rsid w:val="00A50F8A"/>
    <w:rsid w:val="00A54747"/>
    <w:rsid w:val="00A7608F"/>
    <w:rsid w:val="00A94EBB"/>
    <w:rsid w:val="00B3445D"/>
    <w:rsid w:val="00B43D67"/>
    <w:rsid w:val="00B87D64"/>
    <w:rsid w:val="00B909DB"/>
    <w:rsid w:val="00BC0CA8"/>
    <w:rsid w:val="00BC3F42"/>
    <w:rsid w:val="00C154EC"/>
    <w:rsid w:val="00CE08A8"/>
    <w:rsid w:val="00CE3E6F"/>
    <w:rsid w:val="00D14653"/>
    <w:rsid w:val="00D3729E"/>
    <w:rsid w:val="00D8340E"/>
    <w:rsid w:val="00D94360"/>
    <w:rsid w:val="00DB1119"/>
    <w:rsid w:val="00DD3AB4"/>
    <w:rsid w:val="00DF2165"/>
    <w:rsid w:val="00DF26C1"/>
    <w:rsid w:val="00E02AF0"/>
    <w:rsid w:val="00E02D63"/>
    <w:rsid w:val="00E10A55"/>
    <w:rsid w:val="00EA08E3"/>
    <w:rsid w:val="00EC4F15"/>
    <w:rsid w:val="00ED4BFC"/>
    <w:rsid w:val="00F1437D"/>
    <w:rsid w:val="00F35E84"/>
    <w:rsid w:val="00FA3C7C"/>
    <w:rsid w:val="00FE2836"/>
    <w:rsid w:val="244175CC"/>
    <w:rsid w:val="62B53E78"/>
    <w:rsid w:val="640C5527"/>
    <w:rsid w:val="68D86573"/>
    <w:rsid w:val="6AF835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link w:val="8"/>
    <w:unhideWhenUsed/>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semiHidden/>
    <w:uiPriority w:val="99"/>
    <w:rPr>
      <w:sz w:val="18"/>
      <w:szCs w:val="18"/>
    </w:rPr>
  </w:style>
  <w:style w:type="character" w:customStyle="1" w:styleId="9">
    <w:name w:val="页眉 Char"/>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1092</Characters>
  <Lines>9</Lines>
  <Paragraphs>2</Paragraphs>
  <TotalTime>0</TotalTime>
  <ScaleCrop>false</ScaleCrop>
  <LinksUpToDate>false</LinksUpToDate>
  <CharactersWithSpaces>1281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2018-08-30T12:15:00Z</dcterms:created>
  <dc:creator>Administrator</dc:creator>
  <cp:lastModifiedBy>vertesyuan</cp:lastModifiedBy>
  <cp:lastPrinted>2018-09-05T13:43:00Z</cp:lastPrinted>
  <dcterms:modified xsi:type="dcterms:W3CDTF">2024-06-20T03:23:22Z</dcterms:modified>
  <dc:title>沈阳师范大学2017年全日制硕士研究生入学考试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C54296F1C80148159C895E766BC5B163_13</vt:lpwstr>
  </property>
</Properties>
</file>