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auto"/>
          <w:sz w:val="32"/>
          <w:szCs w:val="32"/>
        </w:rPr>
      </w:pPr>
      <w:r>
        <w:rPr>
          <w:rFonts w:hint="eastAsia" w:ascii="宋体" w:cs="宋体"/>
          <w:b/>
          <w:bCs/>
          <w:color w:val="auto"/>
          <w:sz w:val="32"/>
          <w:szCs w:val="32"/>
        </w:rPr>
        <w:t>《中学音乐教材研究与教学设计》考试大纲</w:t>
      </w:r>
    </w:p>
    <w:p>
      <w:pPr>
        <w:jc w:val="center"/>
        <w:rPr>
          <w:rFonts w:ascii="宋体" w:cs="Times New Roman"/>
          <w:b/>
          <w:bCs/>
          <w:color w:val="auto"/>
          <w:sz w:val="32"/>
          <w:szCs w:val="32"/>
        </w:rPr>
      </w:pPr>
      <w:r>
        <w:rPr>
          <w:rFonts w:hint="eastAsia" w:ascii="宋体" w:cs="宋体"/>
          <w:b/>
          <w:bCs/>
          <w:color w:val="auto"/>
          <w:sz w:val="32"/>
          <w:szCs w:val="32"/>
        </w:rPr>
        <w:t>适用专业：</w:t>
      </w:r>
      <w:r>
        <w:rPr>
          <w:rFonts w:ascii="宋体" w:cs="宋体"/>
          <w:b/>
          <w:bCs/>
          <w:color w:val="auto"/>
          <w:sz w:val="32"/>
          <w:szCs w:val="32"/>
        </w:rPr>
        <w:t>045111</w:t>
      </w:r>
      <w:r>
        <w:rPr>
          <w:rFonts w:hint="eastAsia" w:ascii="宋体" w:cs="宋体"/>
          <w:b/>
          <w:bCs/>
          <w:color w:val="auto"/>
          <w:sz w:val="32"/>
          <w:szCs w:val="32"/>
        </w:rPr>
        <w:t>学科教学（音乐）【专业学位】</w:t>
      </w:r>
    </w:p>
    <w:p>
      <w:pPr>
        <w:jc w:val="center"/>
        <w:rPr>
          <w:rFonts w:ascii="宋体" w:cs="Times New Roman"/>
          <w:b/>
          <w:bCs/>
          <w:color w:val="auto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cs="Times New Roman"/>
          <w:b/>
          <w:bCs/>
          <w:color w:val="auto"/>
        </w:rPr>
      </w:pPr>
      <w:r>
        <w:rPr>
          <w:rFonts w:hint="eastAsia"/>
          <w:b/>
          <w:bCs/>
          <w:color w:val="auto"/>
        </w:rPr>
        <w:t>Ⅰ考试目标及要求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t>教育硕士专业学位研究生</w:t>
      </w:r>
      <w:r>
        <w:rPr>
          <w:rFonts w:hint="eastAsia"/>
          <w:color w:val="auto"/>
          <w:lang w:val="en-US" w:eastAsia="zh-CN"/>
        </w:rPr>
        <w:t>复试</w:t>
      </w:r>
      <w:r>
        <w:rPr>
          <w:rFonts w:hint="eastAsia"/>
          <w:color w:val="auto"/>
        </w:rPr>
        <w:t>考试科目《中学音乐教材研究与教学设计》考试范围包括</w:t>
      </w:r>
      <w:r>
        <w:rPr>
          <w:rFonts w:hint="eastAsia"/>
          <w:color w:val="auto"/>
          <w:lang w:val="en-US" w:eastAsia="zh-CN"/>
        </w:rPr>
        <w:t>与</w:t>
      </w:r>
      <w:r>
        <w:rPr>
          <w:rFonts w:hint="eastAsia"/>
          <w:color w:val="auto"/>
        </w:rPr>
        <w:t>中学音乐教材</w:t>
      </w:r>
      <w:r>
        <w:rPr>
          <w:rFonts w:hint="eastAsia"/>
          <w:color w:val="auto"/>
          <w:lang w:val="en-US" w:eastAsia="zh-CN"/>
        </w:rPr>
        <w:t>相关“</w:t>
      </w:r>
      <w:r>
        <w:rPr>
          <w:rFonts w:hint="eastAsia"/>
          <w:color w:val="auto"/>
        </w:rPr>
        <w:t>音乐学科专业知识”</w:t>
      </w:r>
      <w:r>
        <w:rPr>
          <w:rFonts w:hint="eastAsia"/>
          <w:color w:val="auto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《义务教育艺术课程标准（2022年版）》</w:t>
      </w:r>
      <w:r>
        <w:rPr>
          <w:rFonts w:hint="eastAsia"/>
          <w:color w:val="auto"/>
        </w:rPr>
        <w:t>和“</w:t>
      </w:r>
      <w:r>
        <w:rPr>
          <w:rFonts w:hint="eastAsia"/>
          <w:color w:val="auto"/>
          <w:lang w:val="en-US" w:eastAsia="zh-CN"/>
        </w:rPr>
        <w:t>中学</w:t>
      </w:r>
      <w:r>
        <w:rPr>
          <w:rFonts w:hint="eastAsia"/>
          <w:color w:val="auto"/>
        </w:rPr>
        <w:t>音乐教材研究与教学设计”</w:t>
      </w:r>
      <w:r>
        <w:rPr>
          <w:rFonts w:hint="eastAsia"/>
          <w:color w:val="auto"/>
          <w:lang w:val="en-US" w:eastAsia="zh-CN"/>
        </w:rPr>
        <w:t>三</w:t>
      </w:r>
      <w:r>
        <w:rPr>
          <w:rFonts w:hint="eastAsia"/>
          <w:color w:val="auto"/>
        </w:rPr>
        <w:t>部分内容</w:t>
      </w:r>
      <w:r>
        <w:rPr>
          <w:rFonts w:hint="eastAsia"/>
          <w:color w:val="auto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cs="Times New Roman"/>
          <w:color w:val="auto"/>
        </w:rPr>
      </w:pPr>
      <w:r>
        <w:rPr>
          <w:rFonts w:hint="eastAsia"/>
          <w:color w:val="auto"/>
        </w:rPr>
        <w:t>考试目标：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cs="Times New Roman"/>
          <w:color w:val="auto"/>
        </w:rPr>
      </w:pPr>
      <w:r>
        <w:rPr>
          <w:color w:val="auto"/>
        </w:rPr>
        <w:t>1.</w:t>
      </w:r>
      <w:r>
        <w:rPr>
          <w:rFonts w:hint="eastAsia"/>
          <w:color w:val="auto"/>
        </w:rPr>
        <w:t>理解和掌握中学音乐教材研究与教学设计</w:t>
      </w:r>
      <w:r>
        <w:rPr>
          <w:rFonts w:hint="eastAsia"/>
          <w:color w:val="auto"/>
          <w:lang w:val="en-US" w:eastAsia="zh-CN"/>
        </w:rPr>
        <w:t>相关</w:t>
      </w:r>
      <w:r>
        <w:rPr>
          <w:rFonts w:hint="eastAsia"/>
          <w:color w:val="auto"/>
        </w:rPr>
        <w:t>的基础知识、基本理论、基本方法和现代课程与教学的理念。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cs="Times New Roman"/>
          <w:color w:val="auto"/>
        </w:rPr>
      </w:pPr>
      <w:r>
        <w:rPr>
          <w:color w:val="auto"/>
        </w:rPr>
        <w:t>2.</w:t>
      </w:r>
      <w:r>
        <w:rPr>
          <w:rFonts w:hint="eastAsia"/>
          <w:color w:val="auto"/>
        </w:rPr>
        <w:t>理解</w:t>
      </w:r>
      <w:r>
        <w:rPr>
          <w:rFonts w:hint="eastAsia"/>
          <w:color w:val="auto"/>
          <w:lang w:val="en-US" w:eastAsia="zh-CN"/>
        </w:rPr>
        <w:t>和</w:t>
      </w:r>
      <w:r>
        <w:rPr>
          <w:rFonts w:hint="eastAsia"/>
          <w:color w:val="auto"/>
        </w:rPr>
        <w:t>掌握</w:t>
      </w:r>
      <w:r>
        <w:rPr>
          <w:rFonts w:hint="eastAsia" w:ascii="宋体" w:hAnsi="宋体" w:cs="宋体"/>
          <w:color w:val="auto"/>
          <w:sz w:val="24"/>
        </w:rPr>
        <w:t>艺术课程标准（2022年版）</w:t>
      </w:r>
      <w:r>
        <w:rPr>
          <w:rFonts w:hint="eastAsia"/>
          <w:color w:val="auto"/>
          <w:lang w:val="en-US" w:eastAsia="zh-CN"/>
        </w:rPr>
        <w:t>关于</w:t>
      </w:r>
      <w:r>
        <w:rPr>
          <w:rFonts w:hint="eastAsia"/>
          <w:color w:val="auto"/>
        </w:rPr>
        <w:t>中学音乐</w:t>
      </w:r>
      <w:r>
        <w:rPr>
          <w:rFonts w:hint="eastAsia"/>
          <w:color w:val="auto"/>
          <w:lang w:val="en-US" w:eastAsia="zh-CN"/>
        </w:rPr>
        <w:t>学科</w:t>
      </w:r>
      <w:r>
        <w:rPr>
          <w:rFonts w:hint="eastAsia"/>
          <w:color w:val="auto"/>
        </w:rPr>
        <w:t>课程、教学、评价等教育活动的任务、过程、原则和方法。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cs="Times New Roman"/>
          <w:color w:val="auto"/>
        </w:rPr>
      </w:pPr>
      <w:r>
        <w:rPr>
          <w:color w:val="auto"/>
        </w:rPr>
        <w:t>3.</w:t>
      </w:r>
      <w:r>
        <w:rPr>
          <w:rFonts w:hint="eastAsia"/>
          <w:color w:val="auto"/>
        </w:rPr>
        <w:t>面向基础音乐教学实际，将理论知识运用于模拟教学和教育教学实践中。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cs="Times New Roman"/>
          <w:color w:val="auto"/>
        </w:rPr>
      </w:pPr>
      <w:r>
        <w:rPr>
          <w:rFonts w:hint="eastAsia"/>
          <w:color w:val="auto"/>
        </w:rPr>
        <w:t>考试要求：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cs="Times New Roman"/>
          <w:color w:val="auto"/>
        </w:rPr>
      </w:pPr>
      <w:r>
        <w:rPr>
          <w:color w:val="auto"/>
        </w:rPr>
        <w:t>1.</w:t>
      </w:r>
      <w:r>
        <w:rPr>
          <w:rFonts w:hint="eastAsia"/>
          <w:color w:val="auto"/>
        </w:rPr>
        <w:t>掌握从事学校音乐教育教学所必备的基本理论、基础知识和基本方法，具有正确的音乐教育观和教师职业意识。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cs="Times New Roman"/>
          <w:color w:val="auto"/>
        </w:rPr>
      </w:pPr>
      <w:r>
        <w:rPr>
          <w:color w:val="auto"/>
        </w:rPr>
        <w:t>2.</w:t>
      </w:r>
      <w:r>
        <w:rPr>
          <w:rFonts w:hint="eastAsia"/>
          <w:color w:val="auto"/>
        </w:rPr>
        <w:t>在识记理解中学音乐教材研究与教学设计的基础知识、基本理论、基本方法的基础上，掌握教学设计方法，并能够运用于教育教学实习实践中。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480"/>
        <w:rPr>
          <w:rFonts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Ⅱ考试内容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175"/>
        <w:jc w:val="center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color w:val="auto"/>
          <w:sz w:val="24"/>
        </w:rPr>
      </w:pPr>
      <w:r>
        <w:rPr>
          <w:rFonts w:ascii="宋体" w:hAnsi="宋体" w:cs="宋体"/>
          <w:b/>
          <w:bCs/>
          <w:color w:val="auto"/>
          <w:sz w:val="24"/>
        </w:rPr>
        <w:t>第一部分</w:t>
      </w:r>
      <w:r>
        <w:rPr>
          <w:rFonts w:hint="eastAsia" w:ascii="宋体" w:hAnsi="宋体" w:cs="宋体"/>
          <w:b/>
          <w:bCs/>
          <w:color w:val="auto"/>
          <w:sz w:val="24"/>
        </w:rPr>
        <w:t xml:space="preserve"> </w:t>
      </w:r>
      <w:r>
        <w:rPr>
          <w:rFonts w:ascii="宋体" w:hAnsi="宋体" w:cs="宋体"/>
          <w:b/>
          <w:bCs/>
          <w:color w:val="auto"/>
          <w:sz w:val="24"/>
        </w:rPr>
        <w:t>音乐学科专业知识</w:t>
      </w:r>
    </w:p>
    <w:p>
      <w:pPr>
        <w:spacing w:line="400" w:lineRule="exact"/>
        <w:jc w:val="center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第一章</w:t>
      </w:r>
      <w:r>
        <w:rPr>
          <w:rFonts w:hint="eastAsia" w:ascii="宋体" w:hAnsi="宋体" w:cs="宋体"/>
          <w:b/>
          <w:bCs/>
          <w:color w:val="auto"/>
          <w:sz w:val="13"/>
          <w:szCs w:val="13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4"/>
        </w:rPr>
        <w:t>音乐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学科</w:t>
      </w:r>
      <w:r>
        <w:rPr>
          <w:rFonts w:hint="eastAsia" w:ascii="宋体" w:hAnsi="宋体" w:cs="宋体"/>
          <w:b/>
          <w:bCs/>
          <w:color w:val="auto"/>
          <w:sz w:val="24"/>
        </w:rPr>
        <w:t>专业知识</w:t>
      </w:r>
    </w:p>
    <w:p>
      <w:pPr>
        <w:spacing w:line="400" w:lineRule="exact"/>
        <w:ind w:firstLine="360" w:firstLineChars="15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一、 考核知识点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1.五线谱和简谱记谱法知识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</w:t>
      </w:r>
      <w:r>
        <w:rPr>
          <w:rFonts w:ascii="宋体" w:hAnsi="宋体" w:cs="宋体"/>
          <w:color w:val="auto"/>
          <w:sz w:val="24"/>
        </w:rPr>
        <w:t>音程、和弦概念、构成和识别和弦</w:t>
      </w:r>
    </w:p>
    <w:p>
      <w:pPr>
        <w:spacing w:line="400" w:lineRule="exact"/>
        <w:ind w:firstLine="616" w:firstLineChars="257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</w:t>
      </w:r>
      <w:r>
        <w:rPr>
          <w:rFonts w:ascii="宋体" w:hAnsi="宋体" w:cs="宋体"/>
          <w:color w:val="auto"/>
          <w:sz w:val="24"/>
        </w:rPr>
        <w:t>大、小调式和中国民族五声调式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.儿童歌曲基本特点和常见体裁结构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.伴奏常识、能为歌曲编配简易钢琴伴奏</w:t>
      </w:r>
    </w:p>
    <w:p>
      <w:pPr>
        <w:spacing w:line="400" w:lineRule="exact"/>
        <w:ind w:firstLine="408" w:firstLineChars="17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二、考核要求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1.识记：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（1）</w:t>
      </w:r>
      <w:r>
        <w:rPr>
          <w:rFonts w:ascii="宋体" w:hAnsi="宋体" w:cs="宋体"/>
          <w:color w:val="auto"/>
          <w:sz w:val="24"/>
        </w:rPr>
        <w:t>节奏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ascii="宋体" w:hAnsi="宋体" w:cs="宋体"/>
          <w:color w:val="auto"/>
          <w:sz w:val="24"/>
        </w:rPr>
        <w:t>节拍</w:t>
      </w:r>
      <w:r>
        <w:rPr>
          <w:rFonts w:hint="eastAsia" w:ascii="宋体" w:hAnsi="宋体" w:cs="宋体"/>
          <w:color w:val="auto"/>
          <w:sz w:val="24"/>
        </w:rPr>
        <w:t>、节奏型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（2）音程、旋律音程、和声音程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（3）和弦、三和弦、七和弦、原位和弦、转位和弦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（4）大调式、小调式、中国民族五声调式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</w:rPr>
        <w:t>乐段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一段体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两段体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三段体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2.领会、应用：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（1）结合音乐作品分析节奏、节拍在音乐表现中的作用。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（2）能够对五线谱歌曲和简谱歌曲进行简、线互译。</w:t>
      </w:r>
    </w:p>
    <w:p>
      <w:pPr>
        <w:spacing w:line="400" w:lineRule="exact"/>
        <w:ind w:firstLine="820" w:firstLineChars="342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（3）结合音乐作品</w:t>
      </w:r>
      <w:r>
        <w:rPr>
          <w:rFonts w:ascii="宋体" w:hAnsi="宋体" w:cs="宋体"/>
          <w:color w:val="auto"/>
          <w:sz w:val="24"/>
        </w:rPr>
        <w:t>识别大调式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ascii="宋体" w:hAnsi="宋体" w:cs="宋体"/>
          <w:color w:val="auto"/>
          <w:sz w:val="24"/>
        </w:rPr>
        <w:t>小调式和民族五声调式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）结合儿童歌曲分析识别旋律的体裁和结构。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）运用适当的和弦为</w:t>
      </w:r>
      <w:r>
        <w:rPr>
          <w:rFonts w:hint="eastAsia" w:ascii="宋体" w:hAnsi="宋体" w:cs="宋体"/>
          <w:color w:val="auto"/>
          <w:sz w:val="24"/>
          <w:lang w:eastAsia="zh-CN"/>
        </w:rPr>
        <w:t>中学</w:t>
      </w:r>
      <w:r>
        <w:rPr>
          <w:rFonts w:hint="eastAsia" w:ascii="宋体" w:hAnsi="宋体" w:cs="宋体"/>
          <w:color w:val="auto"/>
          <w:sz w:val="24"/>
        </w:rPr>
        <w:t>音乐教材歌曲编配钢琴伴奏。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b/>
          <w:bCs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二</w:t>
      </w:r>
      <w:r>
        <w:rPr>
          <w:rFonts w:ascii="宋体" w:hAnsi="宋体" w:cs="宋体"/>
          <w:b/>
          <w:bCs/>
          <w:color w:val="auto"/>
          <w:sz w:val="24"/>
        </w:rPr>
        <w:t>部分</w:t>
      </w:r>
      <w:r>
        <w:rPr>
          <w:rFonts w:hint="eastAsia" w:ascii="宋体" w:hAnsi="宋体" w:cs="宋体"/>
          <w:b/>
          <w:bCs/>
          <w:color w:val="auto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中学</w:t>
      </w:r>
      <w:r>
        <w:rPr>
          <w:rFonts w:hint="eastAsia" w:ascii="宋体" w:hAnsi="宋体" w:cs="宋体"/>
          <w:b/>
          <w:bCs/>
          <w:color w:val="auto"/>
          <w:sz w:val="24"/>
        </w:rPr>
        <w:t>音乐教材研究与教学设计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color w:val="auto"/>
          <w:sz w:val="24"/>
        </w:rPr>
        <w:t xml:space="preserve">章 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义务</w:t>
      </w:r>
      <w:r>
        <w:rPr>
          <w:rFonts w:hint="eastAsia" w:ascii="宋体" w:hAnsi="宋体" w:cs="宋体"/>
          <w:b/>
          <w:bCs/>
          <w:color w:val="auto"/>
          <w:sz w:val="24"/>
        </w:rPr>
        <w:t>教育阶段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艺术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课程标准研究</w:t>
      </w:r>
    </w:p>
    <w:p>
      <w:pPr>
        <w:spacing w:line="4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一、考核知识点</w:t>
      </w:r>
    </w:p>
    <w:p>
      <w:pPr>
        <w:spacing w:line="4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1.《义务教育艺术课程标准（2022年版）》课程性质、课程理念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设计思路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spacing w:line="4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2.《义务教育艺术课程标准（2022年版）》课程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目标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总目标、学段目标。</w:t>
      </w:r>
    </w:p>
    <w:p>
      <w:pPr>
        <w:spacing w:line="4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3.《义务教育艺术课程标准（2022年版）》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音乐学科</w:t>
      </w:r>
      <w:r>
        <w:rPr>
          <w:rFonts w:hint="eastAsia" w:ascii="宋体" w:hAnsi="宋体" w:cs="宋体"/>
          <w:color w:val="auto"/>
          <w:sz w:val="24"/>
        </w:rPr>
        <w:t>课程内容、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教学策略</w:t>
      </w:r>
      <w:r>
        <w:rPr>
          <w:rFonts w:hint="eastAsia" w:ascii="宋体" w:hAnsi="宋体" w:cs="宋体"/>
          <w:color w:val="auto"/>
          <w:sz w:val="24"/>
        </w:rPr>
        <w:t>建议。</w:t>
      </w:r>
    </w:p>
    <w:p>
      <w:pPr>
        <w:spacing w:line="400" w:lineRule="exact"/>
        <w:ind w:firstLine="408" w:firstLineChars="17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二、 考核要求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1.了解与识记</w:t>
      </w:r>
      <w:r>
        <w:rPr>
          <w:rFonts w:hint="eastAsia" w:ascii="宋体" w:hAnsi="宋体" w:cs="宋体"/>
          <w:color w:val="auto"/>
          <w:sz w:val="24"/>
        </w:rPr>
        <w:t>：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（1）</w:t>
      </w:r>
      <w:r>
        <w:rPr>
          <w:rFonts w:hint="eastAsia" w:ascii="宋体" w:hAnsi="宋体" w:cs="宋体"/>
          <w:color w:val="auto"/>
          <w:sz w:val="24"/>
        </w:rPr>
        <w:t>艺术</w:t>
      </w:r>
      <w:r>
        <w:rPr>
          <w:rFonts w:hint="eastAsia" w:ascii="宋体" w:hAnsi="宋体" w:cs="宋体"/>
          <w:color w:val="auto"/>
          <w:sz w:val="24"/>
        </w:rPr>
        <w:t>课程标准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的课程</w:t>
      </w:r>
      <w:r>
        <w:rPr>
          <w:rFonts w:hint="eastAsia" w:ascii="宋体" w:hAnsi="宋体" w:cs="宋体"/>
          <w:color w:val="auto"/>
          <w:sz w:val="24"/>
        </w:rPr>
        <w:t>性质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（2）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艺术</w:t>
      </w:r>
      <w:r>
        <w:rPr>
          <w:rFonts w:hint="eastAsia" w:ascii="宋体" w:hAnsi="宋体" w:cs="宋体"/>
          <w:color w:val="auto"/>
          <w:sz w:val="24"/>
        </w:rPr>
        <w:t>课程标准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的课程</w:t>
      </w:r>
      <w:r>
        <w:rPr>
          <w:rFonts w:hint="eastAsia" w:ascii="宋体" w:hAnsi="宋体" w:cs="宋体"/>
          <w:color w:val="auto"/>
          <w:sz w:val="24"/>
        </w:rPr>
        <w:t>理念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艺术</w:t>
      </w:r>
      <w:r>
        <w:rPr>
          <w:rFonts w:hint="eastAsia" w:ascii="宋体" w:hAnsi="宋体" w:cs="宋体"/>
          <w:color w:val="auto"/>
          <w:sz w:val="24"/>
        </w:rPr>
        <w:t>课程标准的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设计思路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（4）</w:t>
      </w:r>
      <w:r>
        <w:rPr>
          <w:rFonts w:hint="eastAsia" w:ascii="宋体" w:hAnsi="宋体" w:cs="宋体"/>
          <w:color w:val="auto"/>
          <w:sz w:val="24"/>
        </w:rPr>
        <w:t>艺术</w:t>
      </w:r>
      <w:r>
        <w:rPr>
          <w:rFonts w:hint="eastAsia" w:ascii="宋体" w:hAnsi="宋体" w:cs="宋体"/>
          <w:color w:val="auto"/>
          <w:sz w:val="24"/>
        </w:rPr>
        <w:t>课程标准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核心素养的内涵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（5）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艺术</w:t>
      </w:r>
      <w:r>
        <w:rPr>
          <w:rFonts w:hint="eastAsia" w:ascii="宋体" w:hAnsi="宋体" w:cs="宋体"/>
          <w:color w:val="auto"/>
          <w:sz w:val="24"/>
        </w:rPr>
        <w:t>课程</w:t>
      </w:r>
      <w:r>
        <w:rPr>
          <w:rFonts w:hint="eastAsia" w:ascii="宋体" w:hAnsi="宋体" w:cs="宋体"/>
          <w:color w:val="auto"/>
          <w:sz w:val="24"/>
        </w:rPr>
        <w:t>标准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的总</w:t>
      </w:r>
      <w:r>
        <w:rPr>
          <w:rFonts w:hint="eastAsia" w:ascii="宋体" w:hAnsi="宋体" w:cs="宋体"/>
          <w:color w:val="auto"/>
          <w:sz w:val="24"/>
        </w:rPr>
        <w:t>目标</w:t>
      </w:r>
    </w:p>
    <w:p>
      <w:pPr>
        <w:spacing w:line="400" w:lineRule="exact"/>
        <w:ind w:firstLine="820" w:firstLineChars="34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</w:rPr>
        <w:t>（6）</w:t>
      </w:r>
      <w:r>
        <w:rPr>
          <w:rFonts w:ascii="宋体" w:hAnsi="宋体" w:eastAsia="宋体" w:cs="宋体"/>
          <w:color w:val="auto"/>
          <w:sz w:val="24"/>
          <w:szCs w:val="24"/>
        </w:rPr>
        <w:t>艺术课程</w:t>
      </w:r>
      <w:r>
        <w:rPr>
          <w:rFonts w:hint="eastAsia" w:ascii="宋体" w:hAnsi="宋体" w:cs="宋体"/>
          <w:color w:val="auto"/>
          <w:sz w:val="24"/>
        </w:rPr>
        <w:t>标准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</w:t>
      </w:r>
      <w:r>
        <w:rPr>
          <w:rFonts w:ascii="宋体" w:hAnsi="宋体" w:eastAsia="宋体" w:cs="宋体"/>
          <w:color w:val="auto"/>
          <w:sz w:val="24"/>
          <w:szCs w:val="24"/>
        </w:rPr>
        <w:t>三个阶段、四个学段</w:t>
      </w:r>
    </w:p>
    <w:p>
      <w:pPr>
        <w:spacing w:line="400" w:lineRule="exact"/>
        <w:ind w:firstLine="820" w:firstLineChars="342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（7）</w:t>
      </w:r>
      <w:r>
        <w:rPr>
          <w:rFonts w:ascii="宋体" w:hAnsi="宋体" w:eastAsia="宋体" w:cs="宋体"/>
          <w:color w:val="auto"/>
          <w:sz w:val="24"/>
          <w:szCs w:val="24"/>
        </w:rPr>
        <w:t>艺术课程标准</w:t>
      </w:r>
      <w:r>
        <w:rPr>
          <w:rFonts w:hint="eastAsia" w:ascii="宋体" w:hAnsi="宋体" w:cs="宋体"/>
          <w:color w:val="auto"/>
          <w:sz w:val="24"/>
        </w:rPr>
        <w:t>音乐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学业质量描述</w:t>
      </w:r>
    </w:p>
    <w:p>
      <w:pPr>
        <w:spacing w:line="400" w:lineRule="exact"/>
        <w:ind w:firstLine="820" w:firstLineChars="342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艺术</w:t>
      </w:r>
      <w:r>
        <w:rPr>
          <w:rFonts w:hint="eastAsia" w:ascii="宋体" w:hAnsi="宋体" w:cs="宋体"/>
          <w:color w:val="auto"/>
          <w:sz w:val="24"/>
        </w:rPr>
        <w:t>课程标准</w:t>
      </w:r>
      <w:r>
        <w:rPr>
          <w:rFonts w:hint="eastAsia" w:ascii="宋体" w:hAnsi="宋体" w:cs="宋体"/>
          <w:color w:val="auto"/>
          <w:sz w:val="24"/>
        </w:rPr>
        <w:t>中的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主要</w:t>
      </w:r>
      <w:r>
        <w:rPr>
          <w:rFonts w:hint="eastAsia" w:ascii="宋体" w:hAnsi="宋体" w:cs="宋体"/>
          <w:color w:val="auto"/>
          <w:sz w:val="24"/>
        </w:rPr>
        <w:t>评价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环节</w:t>
      </w:r>
    </w:p>
    <w:p>
      <w:pPr>
        <w:spacing w:line="400" w:lineRule="exact"/>
        <w:ind w:firstLine="820" w:firstLineChars="342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掌握</w:t>
      </w:r>
      <w:r>
        <w:rPr>
          <w:rFonts w:ascii="宋体" w:hAnsi="宋体" w:eastAsia="宋体" w:cs="宋体"/>
          <w:color w:val="auto"/>
          <w:sz w:val="24"/>
          <w:szCs w:val="24"/>
        </w:rPr>
        <w:t>艺术课程标准</w:t>
      </w:r>
      <w:r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  <w:t>音乐四个学段目标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掌握</w:t>
      </w:r>
      <w:r>
        <w:rPr>
          <w:rFonts w:ascii="宋体" w:hAnsi="宋体" w:eastAsia="宋体" w:cs="宋体"/>
          <w:color w:val="auto"/>
          <w:sz w:val="24"/>
          <w:szCs w:val="24"/>
        </w:rPr>
        <w:t>艺术课程标准</w:t>
      </w:r>
      <w:r>
        <w:rPr>
          <w:rFonts w:hint="eastAsia" w:ascii="宋体" w:hAnsi="宋体" w:cs="宋体"/>
          <w:color w:val="auto"/>
          <w:sz w:val="24"/>
        </w:rPr>
        <w:t>音乐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学科</w:t>
      </w:r>
      <w:r>
        <w:rPr>
          <w:rFonts w:hint="eastAsia" w:ascii="宋体" w:hAnsi="宋体" w:cs="宋体"/>
          <w:color w:val="auto"/>
          <w:sz w:val="24"/>
        </w:rPr>
        <w:t>课程内容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框架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2.领会、应用：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（1）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艺术</w:t>
      </w:r>
      <w:r>
        <w:rPr>
          <w:rFonts w:hint="eastAsia" w:ascii="宋体" w:hAnsi="宋体" w:cs="宋体"/>
          <w:color w:val="auto"/>
          <w:sz w:val="24"/>
        </w:rPr>
        <w:t>课程基本理念和在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音乐</w:t>
      </w:r>
      <w:r>
        <w:rPr>
          <w:rFonts w:hint="eastAsia" w:ascii="宋体" w:hAnsi="宋体" w:cs="宋体"/>
          <w:color w:val="auto"/>
          <w:sz w:val="24"/>
        </w:rPr>
        <w:t>教学中的意义与作用。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（2）义务教育阶段音乐</w:t>
      </w:r>
      <w:r>
        <w:rPr>
          <w:rFonts w:hint="eastAsia" w:ascii="宋体" w:hAnsi="宋体" w:cs="宋体"/>
          <w:color w:val="auto"/>
          <w:sz w:val="24"/>
          <w:lang w:eastAsia="zh-CN"/>
        </w:rPr>
        <w:t>“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欣赏</w:t>
      </w:r>
      <w:r>
        <w:rPr>
          <w:rFonts w:hint="eastAsia" w:ascii="宋体" w:hAnsi="宋体" w:cs="宋体"/>
          <w:color w:val="auto"/>
          <w:sz w:val="24"/>
          <w:lang w:eastAsia="zh-CN"/>
        </w:rPr>
        <w:t>”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的具体学习</w:t>
      </w:r>
      <w:r>
        <w:rPr>
          <w:rFonts w:hint="eastAsia" w:ascii="宋体" w:hAnsi="宋体" w:cs="宋体"/>
          <w:color w:val="auto"/>
          <w:sz w:val="24"/>
        </w:rPr>
        <w:t>内容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）义务教育阶段音乐</w:t>
      </w:r>
      <w:r>
        <w:rPr>
          <w:rFonts w:hint="eastAsia" w:ascii="宋体" w:hAnsi="宋体" w:cs="宋体"/>
          <w:color w:val="auto"/>
          <w:sz w:val="24"/>
          <w:lang w:eastAsia="zh-CN"/>
        </w:rPr>
        <w:t>“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表现</w:t>
      </w:r>
      <w:r>
        <w:rPr>
          <w:rFonts w:hint="eastAsia" w:ascii="宋体" w:hAnsi="宋体" w:cs="宋体"/>
          <w:color w:val="auto"/>
          <w:sz w:val="24"/>
          <w:lang w:eastAsia="zh-CN"/>
        </w:rPr>
        <w:t>”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的具体学习</w:t>
      </w:r>
      <w:r>
        <w:rPr>
          <w:rFonts w:hint="eastAsia" w:ascii="宋体" w:hAnsi="宋体" w:cs="宋体"/>
          <w:color w:val="auto"/>
          <w:sz w:val="24"/>
        </w:rPr>
        <w:t>内容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）义务教育阶段音乐</w:t>
      </w:r>
      <w:r>
        <w:rPr>
          <w:rFonts w:hint="eastAsia" w:ascii="宋体" w:hAnsi="宋体" w:cs="宋体"/>
          <w:color w:val="auto"/>
          <w:sz w:val="24"/>
          <w:lang w:eastAsia="zh-CN"/>
        </w:rPr>
        <w:t>“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创造</w:t>
      </w:r>
      <w:r>
        <w:rPr>
          <w:rFonts w:hint="eastAsia" w:ascii="宋体" w:hAnsi="宋体" w:cs="宋体"/>
          <w:color w:val="auto"/>
          <w:sz w:val="24"/>
          <w:lang w:eastAsia="zh-CN"/>
        </w:rPr>
        <w:t>”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的具体学习</w:t>
      </w:r>
      <w:r>
        <w:rPr>
          <w:rFonts w:hint="eastAsia" w:ascii="宋体" w:hAnsi="宋体" w:cs="宋体"/>
          <w:color w:val="auto"/>
          <w:sz w:val="24"/>
        </w:rPr>
        <w:t>内容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）义务教育阶段音乐</w:t>
      </w:r>
      <w:r>
        <w:rPr>
          <w:rFonts w:hint="eastAsia" w:ascii="宋体" w:hAnsi="宋体" w:cs="宋体"/>
          <w:color w:val="auto"/>
          <w:sz w:val="24"/>
          <w:lang w:eastAsia="zh-CN"/>
        </w:rPr>
        <w:t>“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联系</w:t>
      </w:r>
      <w:r>
        <w:rPr>
          <w:rFonts w:hint="eastAsia" w:ascii="宋体" w:hAnsi="宋体" w:cs="宋体"/>
          <w:color w:val="auto"/>
          <w:sz w:val="24"/>
          <w:lang w:eastAsia="zh-CN"/>
        </w:rPr>
        <w:t>”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的具体学习</w:t>
      </w:r>
      <w:r>
        <w:rPr>
          <w:rFonts w:hint="eastAsia" w:ascii="宋体" w:hAnsi="宋体" w:cs="宋体"/>
          <w:color w:val="auto"/>
          <w:sz w:val="24"/>
        </w:rPr>
        <w:t>内容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</w:rPr>
        <w:t>领会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义</w:t>
      </w:r>
      <w:r>
        <w:rPr>
          <w:rFonts w:hint="eastAsia" w:ascii="宋体" w:hAnsi="宋体" w:cs="宋体"/>
          <w:color w:val="auto"/>
          <w:sz w:val="24"/>
        </w:rPr>
        <w:t>务教育阶段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1-2年级（唱游 音乐）学习任务与要求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</w:rPr>
        <w:t>领会义务教育阶段的3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-</w:t>
      </w:r>
      <w:r>
        <w:rPr>
          <w:rFonts w:hint="eastAsia" w:ascii="宋体" w:hAnsi="宋体" w:cs="宋体"/>
          <w:color w:val="auto"/>
          <w:sz w:val="24"/>
        </w:rPr>
        <w:t>9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年级（音乐）学习任务与要求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</w:rPr>
        <w:t>）结合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7-9年级学业要求，</w:t>
      </w:r>
      <w:r>
        <w:rPr>
          <w:rFonts w:hint="eastAsia" w:ascii="宋体" w:hAnsi="宋体" w:cs="宋体"/>
          <w:color w:val="auto"/>
          <w:sz w:val="24"/>
        </w:rPr>
        <w:t>领会</w:t>
      </w:r>
      <w:r>
        <w:rPr>
          <w:rFonts w:hint="eastAsia" w:ascii="宋体" w:hAnsi="宋体" w:cs="宋体"/>
          <w:color w:val="auto"/>
          <w:sz w:val="24"/>
          <w:lang w:eastAsia="zh-CN"/>
        </w:rPr>
        <w:t>“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听赏与评述</w:t>
      </w:r>
      <w:r>
        <w:rPr>
          <w:rFonts w:hint="eastAsia" w:ascii="宋体" w:hAnsi="宋体" w:cs="宋体"/>
          <w:color w:val="auto"/>
          <w:sz w:val="24"/>
          <w:lang w:eastAsia="zh-CN"/>
        </w:rPr>
        <w:t>”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教学建议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</w:rPr>
        <w:t>）结合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7-9年级学业要求，</w:t>
      </w:r>
      <w:r>
        <w:rPr>
          <w:rFonts w:hint="eastAsia" w:ascii="宋体" w:hAnsi="宋体" w:cs="宋体"/>
          <w:color w:val="auto"/>
          <w:sz w:val="24"/>
        </w:rPr>
        <w:t>领会</w:t>
      </w:r>
      <w:r>
        <w:rPr>
          <w:rFonts w:hint="eastAsia" w:ascii="宋体" w:hAnsi="宋体" w:cs="宋体"/>
          <w:color w:val="auto"/>
          <w:sz w:val="24"/>
          <w:lang w:eastAsia="zh-CN"/>
        </w:rPr>
        <w:t>“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独唱与合作演唱</w:t>
      </w:r>
      <w:r>
        <w:rPr>
          <w:rFonts w:hint="eastAsia" w:ascii="宋体" w:hAnsi="宋体" w:cs="宋体"/>
          <w:color w:val="auto"/>
          <w:sz w:val="24"/>
          <w:lang w:eastAsia="zh-CN"/>
        </w:rPr>
        <w:t>”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教学建议</w:t>
      </w:r>
      <w:r>
        <w:rPr>
          <w:rFonts w:hint="eastAsia" w:ascii="宋体" w:hAnsi="宋体" w:cs="宋体"/>
          <w:color w:val="auto"/>
          <w:sz w:val="24"/>
        </w:rPr>
        <w:t>。</w:t>
      </w:r>
    </w:p>
    <w:p>
      <w:pPr>
        <w:spacing w:line="400" w:lineRule="exact"/>
        <w:ind w:firstLine="422" w:firstLineChars="175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24"/>
        </w:rPr>
        <w:t xml:space="preserve">章 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中学</w:t>
      </w:r>
      <w:r>
        <w:rPr>
          <w:rFonts w:hint="eastAsia" w:ascii="宋体" w:hAnsi="宋体" w:cs="宋体"/>
          <w:b/>
          <w:bCs/>
          <w:color w:val="auto"/>
          <w:sz w:val="24"/>
        </w:rPr>
        <w:t>音乐教材研究与分析方法</w:t>
      </w:r>
    </w:p>
    <w:p>
      <w:pPr>
        <w:spacing w:line="400" w:lineRule="exact"/>
        <w:ind w:firstLine="360" w:firstLineChars="150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一、考核知识点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</w:rPr>
        <w:t>音乐教材研究与分析基本方法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</w:rPr>
        <w:t>音乐教材的研究步骤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3.</w:t>
      </w:r>
      <w:r>
        <w:rPr>
          <w:rFonts w:hint="eastAsia" w:ascii="宋体" w:hAnsi="宋体" w:cs="宋体"/>
          <w:color w:val="auto"/>
          <w:sz w:val="24"/>
        </w:rPr>
        <w:t>音乐教学目标研究与分析方法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4.</w:t>
      </w:r>
      <w:r>
        <w:rPr>
          <w:rFonts w:hint="eastAsia" w:ascii="宋体" w:hAnsi="宋体" w:cs="宋体"/>
          <w:color w:val="auto"/>
          <w:sz w:val="24"/>
        </w:rPr>
        <w:t>音乐教学内容与重、难点分析</w:t>
      </w:r>
    </w:p>
    <w:p>
      <w:pPr>
        <w:spacing w:line="400" w:lineRule="exact"/>
        <w:ind w:firstLine="408" w:firstLineChars="17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二、 考核要求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1.识记：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</w:rPr>
        <w:t>）音乐教材本体分析法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</w:rPr>
        <w:t>音乐学习心理分析法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</w:rPr>
        <w:t>）音乐方法论分析法</w:t>
      </w:r>
      <w:bookmarkStart w:id="0" w:name="_GoBack"/>
      <w:bookmarkEnd w:id="0"/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</w:rPr>
        <w:t>）音乐教学目标的含义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</w:rPr>
        <w:t>）音乐教学目标的表述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2.领会、应用：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（1）结合实例领会音乐教材研究与分析基本方法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</w:rPr>
        <w:t>结合实例领会音乐教材的研究步骤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（3）</w:t>
      </w:r>
      <w:r>
        <w:rPr>
          <w:rFonts w:hint="eastAsia" w:ascii="宋体" w:hAnsi="宋体" w:cs="宋体"/>
          <w:color w:val="auto"/>
          <w:sz w:val="24"/>
        </w:rPr>
        <w:t>结合实例分析音乐教学内容与重、难点应对策略</w:t>
      </w:r>
    </w:p>
    <w:p>
      <w:pPr>
        <w:spacing w:line="400" w:lineRule="exact"/>
        <w:jc w:val="both"/>
        <w:rPr>
          <w:rFonts w:ascii="宋体" w:hAnsi="宋体" w:cs="宋体"/>
          <w:b/>
          <w:bCs/>
          <w:color w:val="auto"/>
          <w:sz w:val="24"/>
          <w:szCs w:val="24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第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auto"/>
          <w:sz w:val="24"/>
        </w:rPr>
        <w:t xml:space="preserve">章 </w:t>
      </w:r>
      <w:r>
        <w:rPr>
          <w:rFonts w:hint="eastAsia" w:ascii="宋体" w:hAnsi="宋体" w:cs="宋体"/>
          <w:b/>
          <w:bCs/>
          <w:color w:val="auto"/>
          <w:sz w:val="24"/>
          <w:lang w:eastAsia="zh-CN"/>
        </w:rPr>
        <w:t>中学</w:t>
      </w:r>
      <w:r>
        <w:rPr>
          <w:rFonts w:hint="eastAsia" w:ascii="宋体" w:hAnsi="宋体" w:cs="宋体"/>
          <w:b/>
          <w:bCs/>
          <w:color w:val="auto"/>
          <w:sz w:val="24"/>
        </w:rPr>
        <w:t>音乐音乐教学设计方法</w:t>
      </w:r>
    </w:p>
    <w:p>
      <w:pPr>
        <w:spacing w:line="400" w:lineRule="exact"/>
        <w:ind w:firstLine="408" w:firstLineChars="17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一、考核知识点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1.音乐教学设计的理论基础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</w:rPr>
        <w:t>不同层次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音乐</w:t>
      </w:r>
      <w:r>
        <w:rPr>
          <w:rFonts w:hint="eastAsia" w:ascii="宋体" w:hAnsi="宋体" w:cs="宋体"/>
          <w:color w:val="auto"/>
          <w:sz w:val="24"/>
        </w:rPr>
        <w:t>教学目标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</w:t>
      </w:r>
      <w:r>
        <w:rPr>
          <w:rFonts w:hint="eastAsia" w:ascii="宋体" w:hAnsi="宋体" w:cs="宋体"/>
          <w:color w:val="auto"/>
          <w:sz w:val="24"/>
        </w:rPr>
        <w:t>设计方法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3.</w:t>
      </w:r>
      <w:r>
        <w:rPr>
          <w:rFonts w:hint="eastAsia" w:ascii="宋体" w:hAnsi="宋体" w:cs="宋体"/>
          <w:color w:val="auto"/>
          <w:sz w:val="24"/>
        </w:rPr>
        <w:t>音乐教学策略的设计的依据与原则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4.</w:t>
      </w:r>
      <w:r>
        <w:rPr>
          <w:rFonts w:hint="eastAsia" w:ascii="宋体" w:hAnsi="宋体" w:cs="宋体"/>
          <w:color w:val="auto"/>
          <w:sz w:val="24"/>
        </w:rPr>
        <w:t>音乐教学媒体设计的选择与作用</w:t>
      </w:r>
    </w:p>
    <w:p>
      <w:pPr>
        <w:spacing w:line="400" w:lineRule="exact"/>
        <w:ind w:firstLine="616" w:firstLineChars="257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5.</w:t>
      </w:r>
      <w:r>
        <w:rPr>
          <w:rFonts w:hint="eastAsia" w:ascii="宋体" w:hAnsi="宋体" w:cs="宋体"/>
          <w:color w:val="auto"/>
          <w:sz w:val="24"/>
          <w:lang w:eastAsia="zh-CN"/>
        </w:rPr>
        <w:t>中学</w:t>
      </w:r>
      <w:r>
        <w:rPr>
          <w:rFonts w:hint="eastAsia" w:ascii="宋体" w:hAnsi="宋体" w:cs="宋体"/>
          <w:color w:val="auto"/>
          <w:sz w:val="24"/>
        </w:rPr>
        <w:t>音乐教学设计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ascii="宋体" w:hAnsi="宋体" w:cs="宋体"/>
          <w:color w:val="auto"/>
          <w:kern w:val="0"/>
          <w:sz w:val="24"/>
        </w:rPr>
        <w:t>案例简评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、</w:t>
      </w:r>
      <w:r>
        <w:rPr>
          <w:rFonts w:ascii="宋体" w:hAnsi="宋体" w:cs="宋体"/>
          <w:color w:val="auto"/>
          <w:kern w:val="0"/>
          <w:sz w:val="24"/>
        </w:rPr>
        <w:t>常见误区与对策</w:t>
      </w:r>
    </w:p>
    <w:p>
      <w:pPr>
        <w:spacing w:line="400" w:lineRule="exact"/>
        <w:ind w:firstLine="408" w:firstLineChars="17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二、 考核要求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1.识记：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</w:rPr>
        <w:t>）不同层次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音乐</w:t>
      </w:r>
      <w:r>
        <w:rPr>
          <w:rFonts w:hint="eastAsia" w:ascii="宋体" w:hAnsi="宋体" w:cs="宋体"/>
          <w:color w:val="auto"/>
          <w:sz w:val="24"/>
        </w:rPr>
        <w:t>教学目标设计</w:t>
      </w:r>
    </w:p>
    <w:p>
      <w:pPr>
        <w:spacing w:line="400" w:lineRule="exact"/>
        <w:ind w:firstLine="820" w:firstLineChars="342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</w:rPr>
        <w:t>）音乐教学策略的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基本模式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</w:rPr>
        <w:t>音乐教学媒体设计的作用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</w:rPr>
        <w:t>音乐教学设计方案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的</w:t>
      </w:r>
      <w:r>
        <w:rPr>
          <w:rFonts w:hint="eastAsia" w:ascii="宋体" w:hAnsi="宋体" w:cs="宋体"/>
          <w:color w:val="auto"/>
          <w:sz w:val="24"/>
        </w:rPr>
        <w:t>编写形式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</w:rPr>
        <w:t>音乐教学设计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案例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分析</w:t>
      </w:r>
      <w:r>
        <w:rPr>
          <w:rFonts w:hint="eastAsia" w:ascii="宋体" w:hAnsi="宋体" w:cs="宋体"/>
          <w:color w:val="auto"/>
          <w:sz w:val="24"/>
        </w:rPr>
        <w:t>简评</w:t>
      </w:r>
      <w:r>
        <w:rPr>
          <w:rFonts w:hint="eastAsia" w:ascii="宋体" w:hAnsi="宋体" w:cs="宋体"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</w:rPr>
        <w:t>常见误区与对策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实践应用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：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</w:rPr>
        <w:t>“欣赏”领域音乐课教学设计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</w:rPr>
        <w:t>“表现”领域音乐课教学设计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</w:rPr>
        <w:t>“创作”领域音乐课教学设计</w:t>
      </w:r>
    </w:p>
    <w:p>
      <w:pPr>
        <w:spacing w:line="400" w:lineRule="exact"/>
        <w:ind w:firstLine="820" w:firstLineChars="342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</w:rPr>
        <w:t>“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联系</w:t>
      </w:r>
      <w:r>
        <w:rPr>
          <w:rFonts w:hint="eastAsia" w:ascii="宋体" w:hAnsi="宋体" w:cs="宋体"/>
          <w:color w:val="auto"/>
          <w:sz w:val="24"/>
        </w:rPr>
        <w:t>”领域音乐课教学设计</w:t>
      </w:r>
    </w:p>
    <w:p>
      <w:pPr>
        <w:spacing w:line="400" w:lineRule="exact"/>
        <w:ind w:firstLine="840" w:firstLineChars="350"/>
        <w:rPr>
          <w:rFonts w:ascii="宋体" w:hAnsi="宋体" w:cs="宋体"/>
          <w:color w:val="auto"/>
          <w:sz w:val="24"/>
          <w:szCs w:val="24"/>
        </w:rPr>
      </w:pPr>
    </w:p>
    <w:p>
      <w:pPr>
        <w:spacing w:line="400" w:lineRule="exact"/>
        <w:ind w:firstLine="840" w:firstLineChars="350"/>
        <w:rPr>
          <w:rFonts w:ascii="宋体" w:hAnsi="宋体" w:cs="宋体"/>
          <w:color w:val="auto"/>
          <w:sz w:val="24"/>
          <w:szCs w:val="24"/>
        </w:rPr>
      </w:pPr>
    </w:p>
    <w:p>
      <w:pPr>
        <w:spacing w:line="400" w:lineRule="exact"/>
        <w:ind w:firstLine="840" w:firstLineChars="350"/>
        <w:rPr>
          <w:rFonts w:ascii="宋体" w:hAnsi="宋体" w:cs="宋体"/>
          <w:color w:val="auto"/>
          <w:sz w:val="24"/>
          <w:szCs w:val="24"/>
        </w:rPr>
      </w:pPr>
    </w:p>
    <w:p>
      <w:pPr>
        <w:spacing w:line="400" w:lineRule="exact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Ⅲ试卷结构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1.</w:t>
      </w:r>
      <w:r>
        <w:rPr>
          <w:rFonts w:hint="eastAsia" w:ascii="宋体" w:hAnsi="宋体" w:cs="宋体"/>
          <w:color w:val="auto"/>
          <w:sz w:val="24"/>
        </w:rPr>
        <w:t>名词解释题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</w:rPr>
        <w:t>简答题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3.论述与分析题</w:t>
      </w:r>
    </w:p>
    <w:p>
      <w:pPr>
        <w:spacing w:line="400" w:lineRule="exact"/>
        <w:ind w:firstLine="616" w:firstLineChars="257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4.教学设计题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考试内容比例：音乐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HYPERLINK "http://www.ahteacher.com/bishi/zhuanye/" \t "_blank"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</w:rPr>
        <w:t>学科专业知识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</w:rPr>
        <w:t>约占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0%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中学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音乐教材研究与教学设计约占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0%。</w:t>
      </w:r>
    </w:p>
    <w:p>
      <w:pPr>
        <w:spacing w:line="400" w:lineRule="exact"/>
        <w:ind w:firstLine="638" w:firstLineChars="266"/>
        <w:rPr>
          <w:rFonts w:ascii="宋体" w:hAnsi="宋体" w:cs="宋体"/>
          <w:color w:val="auto"/>
          <w:sz w:val="24"/>
          <w:szCs w:val="24"/>
        </w:rPr>
      </w:pPr>
    </w:p>
    <w:p>
      <w:pPr>
        <w:spacing w:line="400" w:lineRule="exact"/>
        <w:ind w:firstLine="638" w:firstLineChars="266"/>
        <w:rPr>
          <w:rFonts w:ascii="宋体" w:hAnsi="宋体" w:cs="宋体"/>
          <w:color w:val="auto"/>
          <w:sz w:val="24"/>
          <w:szCs w:val="24"/>
        </w:rPr>
      </w:pPr>
    </w:p>
    <w:p>
      <w:pPr>
        <w:spacing w:line="40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auto"/>
          <w:sz w:val="24"/>
          <w:szCs w:val="24"/>
        </w:rPr>
        <w:t>Ⅳ参考书目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1.《音乐理论基础》李重光，人民音乐出版社2000年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2.《义务教育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艺术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课程标准（20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年版）》中华人民共和国教育部制定，北京师范大学出版社20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2年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卢康娥主编《中学音乐教材研究与教学设计》陕西师范大学出版总社 2011年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spacing w:line="340" w:lineRule="atLeast"/>
        <w:rPr>
          <w:rFonts w:ascii="宋体" w:hAnsi="宋体"/>
          <w:color w:val="auto"/>
          <w:szCs w:val="18"/>
        </w:rPr>
      </w:pPr>
    </w:p>
    <w:p>
      <w:pPr>
        <w:spacing w:line="400" w:lineRule="exact"/>
        <w:ind w:firstLine="638" w:firstLineChars="266"/>
        <w:rPr>
          <w:rFonts w:ascii="宋体" w:cs="Times New Roman"/>
          <w:color w:val="auto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RmYTk3MjJjNThhMGIxNDkzMzgzOTFlNWRlZDFlOWIifQ=="/>
  </w:docVars>
  <w:rsids>
    <w:rsidRoot w:val="003C380D"/>
    <w:rsid w:val="00004C79"/>
    <w:rsid w:val="00023C0E"/>
    <w:rsid w:val="00032521"/>
    <w:rsid w:val="00045AFD"/>
    <w:rsid w:val="00045BCE"/>
    <w:rsid w:val="00074E8E"/>
    <w:rsid w:val="000A0378"/>
    <w:rsid w:val="000B32FF"/>
    <w:rsid w:val="000F5482"/>
    <w:rsid w:val="000F651A"/>
    <w:rsid w:val="00101DA4"/>
    <w:rsid w:val="00111770"/>
    <w:rsid w:val="00122AE6"/>
    <w:rsid w:val="001527B7"/>
    <w:rsid w:val="001F7D54"/>
    <w:rsid w:val="00201E7E"/>
    <w:rsid w:val="002511B1"/>
    <w:rsid w:val="00270D12"/>
    <w:rsid w:val="002847F8"/>
    <w:rsid w:val="002B0846"/>
    <w:rsid w:val="002C0D08"/>
    <w:rsid w:val="002D2B46"/>
    <w:rsid w:val="002E1A8C"/>
    <w:rsid w:val="002F53CC"/>
    <w:rsid w:val="00344038"/>
    <w:rsid w:val="00345E83"/>
    <w:rsid w:val="003676F1"/>
    <w:rsid w:val="00371A60"/>
    <w:rsid w:val="00375DD5"/>
    <w:rsid w:val="00381145"/>
    <w:rsid w:val="003B054E"/>
    <w:rsid w:val="003C380D"/>
    <w:rsid w:val="003C4B28"/>
    <w:rsid w:val="00426360"/>
    <w:rsid w:val="00446CC7"/>
    <w:rsid w:val="004550C6"/>
    <w:rsid w:val="00482D47"/>
    <w:rsid w:val="00493ABA"/>
    <w:rsid w:val="00494A4B"/>
    <w:rsid w:val="004B3309"/>
    <w:rsid w:val="004C1691"/>
    <w:rsid w:val="004C4A66"/>
    <w:rsid w:val="004E4B1F"/>
    <w:rsid w:val="00500FB9"/>
    <w:rsid w:val="00590191"/>
    <w:rsid w:val="005D010A"/>
    <w:rsid w:val="005D1130"/>
    <w:rsid w:val="005F712C"/>
    <w:rsid w:val="00631553"/>
    <w:rsid w:val="006327B2"/>
    <w:rsid w:val="0065131C"/>
    <w:rsid w:val="00656521"/>
    <w:rsid w:val="006E0144"/>
    <w:rsid w:val="006F4809"/>
    <w:rsid w:val="0071492A"/>
    <w:rsid w:val="007312EE"/>
    <w:rsid w:val="0074702D"/>
    <w:rsid w:val="0078214F"/>
    <w:rsid w:val="007B77EA"/>
    <w:rsid w:val="007C063C"/>
    <w:rsid w:val="007E0234"/>
    <w:rsid w:val="00804310"/>
    <w:rsid w:val="0085230F"/>
    <w:rsid w:val="008634C3"/>
    <w:rsid w:val="008734E5"/>
    <w:rsid w:val="0087478C"/>
    <w:rsid w:val="00927648"/>
    <w:rsid w:val="0093506C"/>
    <w:rsid w:val="009419F8"/>
    <w:rsid w:val="00953497"/>
    <w:rsid w:val="009548BE"/>
    <w:rsid w:val="009558A2"/>
    <w:rsid w:val="00955BB4"/>
    <w:rsid w:val="009619D9"/>
    <w:rsid w:val="00963BEF"/>
    <w:rsid w:val="009700F7"/>
    <w:rsid w:val="009C599A"/>
    <w:rsid w:val="00A417D5"/>
    <w:rsid w:val="00A42CFE"/>
    <w:rsid w:val="00A8117A"/>
    <w:rsid w:val="00A94621"/>
    <w:rsid w:val="00AC09A6"/>
    <w:rsid w:val="00AC12AF"/>
    <w:rsid w:val="00AC4911"/>
    <w:rsid w:val="00AC7216"/>
    <w:rsid w:val="00B402FC"/>
    <w:rsid w:val="00B75D84"/>
    <w:rsid w:val="00B83689"/>
    <w:rsid w:val="00BB6E92"/>
    <w:rsid w:val="00BC5E22"/>
    <w:rsid w:val="00BE29E9"/>
    <w:rsid w:val="00C1102B"/>
    <w:rsid w:val="00C1255C"/>
    <w:rsid w:val="00C16DF5"/>
    <w:rsid w:val="00C309FB"/>
    <w:rsid w:val="00C31B0D"/>
    <w:rsid w:val="00C3421A"/>
    <w:rsid w:val="00C57339"/>
    <w:rsid w:val="00C606D9"/>
    <w:rsid w:val="00CF5C40"/>
    <w:rsid w:val="00D01251"/>
    <w:rsid w:val="00D540A2"/>
    <w:rsid w:val="00D575F8"/>
    <w:rsid w:val="00D63123"/>
    <w:rsid w:val="00D91C51"/>
    <w:rsid w:val="00DF435B"/>
    <w:rsid w:val="00E0312A"/>
    <w:rsid w:val="00EA1D72"/>
    <w:rsid w:val="00EA29DE"/>
    <w:rsid w:val="00EB6C37"/>
    <w:rsid w:val="00ED1FC9"/>
    <w:rsid w:val="00EE31AC"/>
    <w:rsid w:val="00F1453A"/>
    <w:rsid w:val="00F43576"/>
    <w:rsid w:val="00F969A9"/>
    <w:rsid w:val="00F96AE6"/>
    <w:rsid w:val="00FA1A27"/>
    <w:rsid w:val="00FB3F16"/>
    <w:rsid w:val="00FD0BDB"/>
    <w:rsid w:val="00FD75EE"/>
    <w:rsid w:val="018665C3"/>
    <w:rsid w:val="03712452"/>
    <w:rsid w:val="07CC44F7"/>
    <w:rsid w:val="0AD61EE6"/>
    <w:rsid w:val="0CFE3A2E"/>
    <w:rsid w:val="11794468"/>
    <w:rsid w:val="11F9743C"/>
    <w:rsid w:val="1574287D"/>
    <w:rsid w:val="1AD4638A"/>
    <w:rsid w:val="1B846889"/>
    <w:rsid w:val="1EA05912"/>
    <w:rsid w:val="22A31B3D"/>
    <w:rsid w:val="256C155F"/>
    <w:rsid w:val="29536E53"/>
    <w:rsid w:val="2B8E632F"/>
    <w:rsid w:val="2DC21EA5"/>
    <w:rsid w:val="3006629B"/>
    <w:rsid w:val="321E650E"/>
    <w:rsid w:val="35D97552"/>
    <w:rsid w:val="3ADE3C06"/>
    <w:rsid w:val="3B405AF9"/>
    <w:rsid w:val="3CA06FAA"/>
    <w:rsid w:val="3D6421BD"/>
    <w:rsid w:val="3F88487D"/>
    <w:rsid w:val="402E31A6"/>
    <w:rsid w:val="41D03FBD"/>
    <w:rsid w:val="424E713C"/>
    <w:rsid w:val="51C86EBD"/>
    <w:rsid w:val="53DE75C8"/>
    <w:rsid w:val="54597F90"/>
    <w:rsid w:val="57AF259F"/>
    <w:rsid w:val="57FC5F5D"/>
    <w:rsid w:val="58197CFC"/>
    <w:rsid w:val="58B678CD"/>
    <w:rsid w:val="5A4235F6"/>
    <w:rsid w:val="5DFB0DA3"/>
    <w:rsid w:val="60CC2890"/>
    <w:rsid w:val="61CD5F69"/>
    <w:rsid w:val="63E52275"/>
    <w:rsid w:val="644204BB"/>
    <w:rsid w:val="67C626A1"/>
    <w:rsid w:val="68C7514D"/>
    <w:rsid w:val="6E290E58"/>
    <w:rsid w:val="6EFF14A0"/>
    <w:rsid w:val="70803D08"/>
    <w:rsid w:val="708C4F00"/>
    <w:rsid w:val="70945FE3"/>
    <w:rsid w:val="70FA60BC"/>
    <w:rsid w:val="727F2E6C"/>
    <w:rsid w:val="7312031E"/>
    <w:rsid w:val="735546A7"/>
    <w:rsid w:val="740777A8"/>
    <w:rsid w:val="74942A15"/>
    <w:rsid w:val="75ED6AB5"/>
    <w:rsid w:val="779C79F3"/>
    <w:rsid w:val="77F02549"/>
    <w:rsid w:val="787D1284"/>
    <w:rsid w:val="792B39E2"/>
    <w:rsid w:val="7961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99"/>
    <w:pPr>
      <w:spacing w:line="260" w:lineRule="exact"/>
      <w:ind w:firstLine="420" w:firstLineChars="2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9">
    <w:name w:val="正文文本缩进 2 Char"/>
    <w:basedOn w:val="7"/>
    <w:link w:val="2"/>
    <w:qFormat/>
    <w:locked/>
    <w:uiPriority w:val="99"/>
    <w:rPr>
      <w:sz w:val="24"/>
      <w:szCs w:val="24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361253-624F-4700-970D-4EC365CA0E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1934</Words>
  <Characters>2016</Characters>
  <Lines>9</Lines>
  <Paragraphs>2</Paragraphs>
  <TotalTime>3</TotalTime>
  <ScaleCrop>false</ScaleCrop>
  <LinksUpToDate>false</LinksUpToDate>
  <CharactersWithSpaces>2029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2016-09-19T05:32:00Z</dcterms:created>
  <dc:creator>微软用户</dc:creator>
  <cp:lastModifiedBy>流云飞霞</cp:lastModifiedBy>
  <cp:lastPrinted>2017-09-14T05:06:00Z</cp:lastPrinted>
  <dcterms:modified xsi:type="dcterms:W3CDTF">2022-08-30T05:47:38Z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RubyTemplateID" linkTarget="0">
    <vt:lpwstr>6</vt:lpwstr>
  </property>
  <property fmtid="{D5CDD505-2E9C-101B-9397-08002B2CF9AE}" pid="4" name="ICV">
    <vt:lpwstr>A2B13012EA8E42A8A1DEC56F99C18C8B</vt:lpwstr>
  </property>
</Properties>
</file>