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Style w:val="8"/>
          <w:rFonts w:hint="eastAsia" w:ascii="宋体" w:hAnsi="宋体"/>
          <w:sz w:val="28"/>
          <w:szCs w:val="28"/>
        </w:rPr>
      </w:pPr>
      <w:bookmarkStart w:id="1" w:name="_GoBack"/>
      <w:bookmarkEnd w:id="1"/>
      <w:r>
        <w:rPr>
          <w:rStyle w:val="8"/>
          <w:rFonts w:hint="eastAsia" w:ascii="宋体" w:hAnsi="宋体"/>
          <w:sz w:val="28"/>
          <w:szCs w:val="28"/>
        </w:rPr>
        <w:t>《</w:t>
      </w:r>
      <w:bookmarkStart w:id="0" w:name="OLE_LINK1"/>
      <w:r>
        <w:rPr>
          <w:rStyle w:val="8"/>
          <w:rFonts w:hint="eastAsia" w:ascii="宋体" w:hAnsi="宋体"/>
          <w:sz w:val="28"/>
          <w:szCs w:val="28"/>
        </w:rPr>
        <w:t>中国近现代史纲要</w:t>
      </w:r>
      <w:bookmarkEnd w:id="0"/>
      <w:r>
        <w:rPr>
          <w:rStyle w:val="8"/>
          <w:rFonts w:hint="eastAsia" w:ascii="宋体" w:hAnsi="宋体"/>
          <w:sz w:val="28"/>
          <w:szCs w:val="28"/>
        </w:rPr>
        <w:t>》考试大纲</w:t>
      </w:r>
    </w:p>
    <w:p>
      <w:pPr>
        <w:tabs>
          <w:tab w:val="left" w:pos="420"/>
        </w:tabs>
        <w:rPr>
          <w:rFonts w:ascii="宋体" w:hAnsi="宋体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color w:val="333333"/>
          <w:sz w:val="28"/>
          <w:szCs w:val="28"/>
        </w:rPr>
        <w:t xml:space="preserve">    </w:t>
      </w:r>
      <w:r>
        <w:rPr>
          <w:rFonts w:ascii="宋体" w:hAnsi="宋体"/>
          <w:b/>
          <w:sz w:val="28"/>
          <w:szCs w:val="28"/>
        </w:rPr>
        <w:t>一、考试目的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</w:t>
      </w:r>
      <w:r>
        <w:rPr>
          <w:rFonts w:ascii="宋体" w:hAnsi="宋体"/>
          <w:bCs/>
          <w:sz w:val="28"/>
          <w:szCs w:val="28"/>
        </w:rPr>
        <w:t>对报考我校</w:t>
      </w:r>
      <w:r>
        <w:rPr>
          <w:rFonts w:hint="eastAsia" w:ascii="宋体" w:hAnsi="宋体"/>
          <w:bCs/>
          <w:sz w:val="28"/>
          <w:szCs w:val="28"/>
        </w:rPr>
        <w:t>思想政治教育、马克思主义中国化研究、马克思主义基本原理、中国近现代史基本问题研究</w:t>
      </w:r>
      <w:r>
        <w:rPr>
          <w:rFonts w:ascii="宋体" w:hAnsi="宋体"/>
          <w:bCs/>
          <w:sz w:val="28"/>
          <w:szCs w:val="28"/>
        </w:rPr>
        <w:t>专业硕士学位研究生的</w:t>
      </w:r>
      <w:r>
        <w:rPr>
          <w:rFonts w:hint="eastAsia" w:ascii="宋体" w:hAnsi="宋体"/>
          <w:bCs/>
          <w:sz w:val="28"/>
          <w:szCs w:val="28"/>
        </w:rPr>
        <w:t>同等学历</w:t>
      </w:r>
      <w:r>
        <w:rPr>
          <w:rFonts w:ascii="宋体" w:hAnsi="宋体"/>
          <w:bCs/>
          <w:sz w:val="28"/>
          <w:szCs w:val="28"/>
        </w:rPr>
        <w:t>考生进行专业基础知识和理论素养方面的考察。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</w:t>
      </w:r>
      <w:r>
        <w:rPr>
          <w:rFonts w:ascii="宋体" w:hAnsi="宋体"/>
          <w:b/>
          <w:sz w:val="28"/>
          <w:szCs w:val="28"/>
        </w:rPr>
        <w:t>　二、考试的性质与范围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考试性质：全国硕士学位研究生招生考试中的“</w:t>
      </w:r>
      <w:r>
        <w:rPr>
          <w:rFonts w:hint="eastAsia" w:ascii="宋体" w:hAnsi="宋体"/>
          <w:bCs/>
          <w:sz w:val="28"/>
          <w:szCs w:val="28"/>
        </w:rPr>
        <w:t>思想政治教育、马克思主义中国化研究、马克思主义基本原理、中国近现代史基本问题研究</w:t>
      </w:r>
      <w:r>
        <w:rPr>
          <w:rFonts w:ascii="宋体" w:hAnsi="宋体"/>
          <w:bCs/>
          <w:sz w:val="28"/>
          <w:szCs w:val="28"/>
        </w:rPr>
        <w:t>”</w:t>
      </w:r>
      <w:r>
        <w:rPr>
          <w:rFonts w:hint="eastAsia" w:ascii="宋体" w:hAnsi="宋体"/>
          <w:bCs/>
          <w:sz w:val="28"/>
          <w:szCs w:val="28"/>
        </w:rPr>
        <w:t>的同等学历加试课程</w:t>
      </w:r>
      <w:r>
        <w:rPr>
          <w:rFonts w:ascii="宋体" w:hAnsi="宋体"/>
          <w:bCs/>
          <w:sz w:val="28"/>
          <w:szCs w:val="28"/>
        </w:rPr>
        <w:t>考试。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考试范围：自1840年以来至今的中国近现代历史。</w:t>
      </w:r>
    </w:p>
    <w:p>
      <w:pPr>
        <w:tabs>
          <w:tab w:val="left" w:pos="420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　　三、考试基本要求</w:t>
      </w:r>
    </w:p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1.掌握中国近现代史的基础知识</w:t>
      </w:r>
      <w:r>
        <w:rPr>
          <w:rFonts w:hint="eastAsia" w:ascii="宋体" w:hAnsi="宋体"/>
          <w:bCs/>
          <w:sz w:val="28"/>
          <w:szCs w:val="28"/>
        </w:rPr>
        <w:t>；</w:t>
      </w:r>
    </w:p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2.具有从事中国近现代史基本问题研究的理论素养</w:t>
      </w:r>
      <w:r>
        <w:rPr>
          <w:rFonts w:hint="eastAsia" w:ascii="宋体" w:hAnsi="宋体"/>
          <w:bCs/>
          <w:sz w:val="28"/>
          <w:szCs w:val="28"/>
        </w:rPr>
        <w:t>；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3.具备较强的学术表达能力。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</w:t>
      </w:r>
      <w:r>
        <w:rPr>
          <w:rFonts w:ascii="宋体" w:hAnsi="宋体"/>
          <w:b/>
          <w:sz w:val="28"/>
          <w:szCs w:val="28"/>
        </w:rPr>
        <w:t>　四、考试形式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笔试，闭卷。</w:t>
      </w:r>
    </w:p>
    <w:p>
      <w:pPr>
        <w:tabs>
          <w:tab w:val="left" w:pos="420"/>
        </w:tabs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五、考试</w:t>
      </w:r>
      <w:r>
        <w:rPr>
          <w:rFonts w:hint="eastAsia" w:ascii="宋体" w:hAnsi="宋体"/>
          <w:b/>
          <w:sz w:val="28"/>
          <w:szCs w:val="28"/>
        </w:rPr>
        <w:t>题型</w:t>
      </w:r>
      <w:r>
        <w:rPr>
          <w:rFonts w:ascii="宋体" w:hAnsi="宋体"/>
          <w:b/>
          <w:sz w:val="28"/>
          <w:szCs w:val="28"/>
        </w:rPr>
        <w:t>　</w:t>
      </w:r>
    </w:p>
    <w:p>
      <w:pPr>
        <w:tabs>
          <w:tab w:val="left" w:pos="420"/>
        </w:tabs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包括简答题(分值</w:t>
      </w:r>
      <w:r>
        <w:rPr>
          <w:rFonts w:hint="eastAsia" w:ascii="宋体" w:hAnsi="宋体"/>
          <w:bCs/>
          <w:sz w:val="28"/>
          <w:szCs w:val="28"/>
        </w:rPr>
        <w:t>60</w:t>
      </w:r>
      <w:r>
        <w:rPr>
          <w:rFonts w:ascii="宋体" w:hAnsi="宋体"/>
          <w:bCs/>
          <w:sz w:val="28"/>
          <w:szCs w:val="28"/>
        </w:rPr>
        <w:t>分)和论述题(分值</w:t>
      </w:r>
      <w:r>
        <w:rPr>
          <w:rFonts w:hint="eastAsia" w:ascii="宋体" w:hAnsi="宋体"/>
          <w:bCs/>
          <w:sz w:val="28"/>
          <w:szCs w:val="28"/>
        </w:rPr>
        <w:t>40</w:t>
      </w:r>
      <w:r>
        <w:rPr>
          <w:rFonts w:ascii="宋体" w:hAnsi="宋体"/>
          <w:bCs/>
          <w:sz w:val="28"/>
          <w:szCs w:val="28"/>
        </w:rPr>
        <w:t>分)两个部分，总分</w:t>
      </w:r>
      <w:r>
        <w:rPr>
          <w:rFonts w:hint="eastAsia" w:ascii="宋体" w:hAnsi="宋体"/>
          <w:bCs/>
          <w:sz w:val="28"/>
          <w:szCs w:val="28"/>
        </w:rPr>
        <w:t>100</w:t>
      </w:r>
      <w:r>
        <w:rPr>
          <w:rFonts w:ascii="宋体" w:hAnsi="宋体"/>
          <w:bCs/>
          <w:sz w:val="28"/>
          <w:szCs w:val="28"/>
        </w:rPr>
        <w:t>分。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</w:t>
      </w:r>
      <w:r>
        <w:rPr>
          <w:rFonts w:hint="eastAsia" w:ascii="宋体" w:hAnsi="宋体"/>
          <w:bCs/>
          <w:sz w:val="28"/>
          <w:szCs w:val="28"/>
        </w:rPr>
        <w:t>（一）</w:t>
      </w:r>
      <w:r>
        <w:rPr>
          <w:rFonts w:ascii="宋体" w:hAnsi="宋体"/>
          <w:bCs/>
          <w:sz w:val="28"/>
          <w:szCs w:val="28"/>
        </w:rPr>
        <w:t>简答题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1.考试要求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对中国近现代历史上的重要人物、事件、会议、文献等有清晰的了解。</w:t>
      </w:r>
    </w:p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2.题</w:t>
      </w:r>
      <w:r>
        <w:rPr>
          <w:rFonts w:hint="eastAsia" w:ascii="宋体" w:hAnsi="宋体"/>
          <w:bCs/>
          <w:sz w:val="28"/>
          <w:szCs w:val="28"/>
        </w:rPr>
        <w:t>量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对所提问题进行简要回答，共</w:t>
      </w:r>
      <w:r>
        <w:rPr>
          <w:rFonts w:hint="eastAsia" w:ascii="宋体" w:hAnsi="宋体"/>
          <w:bCs/>
          <w:sz w:val="28"/>
          <w:szCs w:val="28"/>
        </w:rPr>
        <w:t>5</w:t>
      </w:r>
      <w:r>
        <w:rPr>
          <w:rFonts w:ascii="宋体" w:hAnsi="宋体"/>
          <w:bCs/>
          <w:sz w:val="28"/>
          <w:szCs w:val="28"/>
        </w:rPr>
        <w:t>题，每题</w:t>
      </w:r>
      <w:r>
        <w:rPr>
          <w:rFonts w:hint="eastAsia" w:ascii="宋体" w:hAnsi="宋体"/>
          <w:bCs/>
          <w:sz w:val="28"/>
          <w:szCs w:val="28"/>
        </w:rPr>
        <w:t>12</w:t>
      </w:r>
      <w:r>
        <w:rPr>
          <w:rFonts w:ascii="宋体" w:hAnsi="宋体"/>
          <w:bCs/>
          <w:sz w:val="28"/>
          <w:szCs w:val="28"/>
        </w:rPr>
        <w:t>分，分值合计</w:t>
      </w:r>
      <w:r>
        <w:rPr>
          <w:rFonts w:hint="eastAsia" w:ascii="宋体" w:hAnsi="宋体"/>
          <w:bCs/>
          <w:sz w:val="28"/>
          <w:szCs w:val="28"/>
        </w:rPr>
        <w:t>60</w:t>
      </w:r>
      <w:r>
        <w:rPr>
          <w:rFonts w:ascii="宋体" w:hAnsi="宋体"/>
          <w:bCs/>
          <w:sz w:val="28"/>
          <w:szCs w:val="28"/>
        </w:rPr>
        <w:t>分。考试时间为</w:t>
      </w:r>
      <w:r>
        <w:rPr>
          <w:rFonts w:hint="eastAsia" w:ascii="宋体" w:hAnsi="宋体"/>
          <w:bCs/>
          <w:sz w:val="28"/>
          <w:szCs w:val="28"/>
        </w:rPr>
        <w:t>90</w:t>
      </w:r>
      <w:r>
        <w:rPr>
          <w:rFonts w:ascii="宋体" w:hAnsi="宋体"/>
          <w:bCs/>
          <w:sz w:val="28"/>
          <w:szCs w:val="28"/>
        </w:rPr>
        <w:t>分钟。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</w:t>
      </w:r>
      <w:r>
        <w:rPr>
          <w:rFonts w:hint="eastAsia" w:ascii="宋体" w:hAnsi="宋体"/>
          <w:bCs/>
          <w:sz w:val="28"/>
          <w:szCs w:val="28"/>
        </w:rPr>
        <w:t>（二）</w:t>
      </w:r>
      <w:r>
        <w:rPr>
          <w:rFonts w:ascii="宋体" w:hAnsi="宋体"/>
          <w:bCs/>
          <w:sz w:val="28"/>
          <w:szCs w:val="28"/>
        </w:rPr>
        <w:t>论述题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1.考试要求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在对中国近现代史上的重要人物、事件、会议、文献等有清晰了解以及把握历史基本线索和规律的基础上，运用马克思主义的立场观点方法，对若干重要问题进行阐述、分析和评论。</w:t>
      </w:r>
    </w:p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2.题</w:t>
      </w:r>
      <w:r>
        <w:rPr>
          <w:rFonts w:hint="eastAsia" w:ascii="宋体" w:hAnsi="宋体"/>
          <w:bCs/>
          <w:sz w:val="28"/>
          <w:szCs w:val="28"/>
        </w:rPr>
        <w:t>量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针对所提问题展开论述，共</w:t>
      </w: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题，</w:t>
      </w:r>
      <w:r>
        <w:rPr>
          <w:rFonts w:hint="eastAsia" w:ascii="宋体" w:hAnsi="宋体"/>
          <w:bCs/>
          <w:sz w:val="28"/>
          <w:szCs w:val="28"/>
        </w:rPr>
        <w:t xml:space="preserve"> 每题20</w:t>
      </w:r>
      <w:r>
        <w:rPr>
          <w:rFonts w:ascii="宋体" w:hAnsi="宋体"/>
          <w:bCs/>
          <w:sz w:val="28"/>
          <w:szCs w:val="28"/>
        </w:rPr>
        <w:t>分，分值合计</w:t>
      </w:r>
      <w:r>
        <w:rPr>
          <w:rFonts w:hint="eastAsia" w:ascii="宋体" w:hAnsi="宋体"/>
          <w:bCs/>
          <w:sz w:val="28"/>
          <w:szCs w:val="28"/>
        </w:rPr>
        <w:t>40</w:t>
      </w:r>
      <w:r>
        <w:rPr>
          <w:rFonts w:ascii="宋体" w:hAnsi="宋体"/>
          <w:bCs/>
          <w:sz w:val="28"/>
          <w:szCs w:val="28"/>
        </w:rPr>
        <w:t>分。考试时间为</w:t>
      </w:r>
      <w:r>
        <w:rPr>
          <w:rFonts w:hint="eastAsia" w:ascii="宋体" w:hAnsi="宋体"/>
          <w:bCs/>
          <w:sz w:val="28"/>
          <w:szCs w:val="28"/>
        </w:rPr>
        <w:t>90</w:t>
      </w:r>
      <w:r>
        <w:rPr>
          <w:rFonts w:ascii="宋体" w:hAnsi="宋体"/>
          <w:bCs/>
          <w:sz w:val="28"/>
          <w:szCs w:val="28"/>
        </w:rPr>
        <w:t>分钟。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</w:t>
      </w:r>
      <w:r>
        <w:rPr>
          <w:rFonts w:hint="eastAsia" w:ascii="宋体" w:hAnsi="宋体"/>
          <w:bCs/>
          <w:sz w:val="28"/>
          <w:szCs w:val="28"/>
        </w:rPr>
        <w:t>（三）</w:t>
      </w:r>
      <w:r>
        <w:rPr>
          <w:rFonts w:ascii="宋体" w:hAnsi="宋体"/>
          <w:bCs/>
          <w:sz w:val="28"/>
          <w:szCs w:val="28"/>
        </w:rPr>
        <w:t>答题和计分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要求考生用钢笔或签字笔写在答题纸上。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　　《中国近现代史</w:t>
      </w:r>
      <w:r>
        <w:rPr>
          <w:rFonts w:hint="eastAsia" w:ascii="宋体" w:hAnsi="宋体"/>
          <w:bCs/>
          <w:sz w:val="28"/>
          <w:szCs w:val="28"/>
        </w:rPr>
        <w:t>纲要</w:t>
      </w:r>
      <w:r>
        <w:rPr>
          <w:rFonts w:ascii="宋体" w:hAnsi="宋体"/>
          <w:bCs/>
          <w:sz w:val="28"/>
          <w:szCs w:val="28"/>
        </w:rPr>
        <w:t>》考试</w:t>
      </w:r>
      <w:r>
        <w:rPr>
          <w:rFonts w:hint="eastAsia" w:ascii="宋体" w:hAnsi="宋体"/>
          <w:bCs/>
          <w:sz w:val="28"/>
          <w:szCs w:val="28"/>
        </w:rPr>
        <w:t>题型</w:t>
      </w:r>
      <w:r>
        <w:rPr>
          <w:rFonts w:ascii="宋体" w:hAnsi="宋体"/>
          <w:bCs/>
          <w:sz w:val="28"/>
          <w:szCs w:val="28"/>
        </w:rPr>
        <w:t>一览表</w:t>
      </w:r>
    </w:p>
    <w:tbl>
      <w:tblPr>
        <w:tblStyle w:val="5"/>
        <w:tblW w:w="0" w:type="auto"/>
        <w:tblInd w:w="-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20"/>
        <w:gridCol w:w="2604"/>
        <w:gridCol w:w="1248"/>
        <w:gridCol w:w="3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序号</w:t>
            </w:r>
          </w:p>
        </w:tc>
        <w:tc>
          <w:tcPr>
            <w:tcW w:w="1020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题型</w:t>
            </w:r>
          </w:p>
        </w:tc>
        <w:tc>
          <w:tcPr>
            <w:tcW w:w="260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题量</w:t>
            </w:r>
          </w:p>
        </w:tc>
        <w:tc>
          <w:tcPr>
            <w:tcW w:w="1248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分值</w:t>
            </w:r>
          </w:p>
        </w:tc>
        <w:tc>
          <w:tcPr>
            <w:tcW w:w="3092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时间（分钟）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简答</w:t>
            </w:r>
          </w:p>
        </w:tc>
        <w:tc>
          <w:tcPr>
            <w:tcW w:w="260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共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5</w:t>
            </w:r>
            <w:r>
              <w:rPr>
                <w:rFonts w:ascii="宋体" w:hAnsi="宋体"/>
                <w:bCs/>
                <w:sz w:val="28"/>
                <w:szCs w:val="28"/>
              </w:rPr>
              <w:t>题，每题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12</w:t>
            </w:r>
            <w:r>
              <w:rPr>
                <w:rFonts w:ascii="宋体" w:hAnsi="宋体"/>
                <w:bCs/>
                <w:sz w:val="28"/>
                <w:szCs w:val="28"/>
              </w:rPr>
              <w:t>分</w:t>
            </w:r>
          </w:p>
        </w:tc>
        <w:tc>
          <w:tcPr>
            <w:tcW w:w="1248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60</w:t>
            </w:r>
          </w:p>
        </w:tc>
        <w:tc>
          <w:tcPr>
            <w:tcW w:w="3092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论述</w:t>
            </w:r>
          </w:p>
        </w:tc>
        <w:tc>
          <w:tcPr>
            <w:tcW w:w="260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共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2</w:t>
            </w:r>
            <w:r>
              <w:rPr>
                <w:rFonts w:ascii="宋体" w:hAnsi="宋体"/>
                <w:bCs/>
                <w:sz w:val="28"/>
                <w:szCs w:val="28"/>
              </w:rPr>
              <w:t>题，每题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2</w:t>
            </w:r>
            <w:r>
              <w:rPr>
                <w:rFonts w:ascii="宋体" w:hAnsi="宋体"/>
                <w:bCs/>
                <w:sz w:val="28"/>
                <w:szCs w:val="28"/>
              </w:rPr>
              <w:t>0分</w:t>
            </w:r>
          </w:p>
        </w:tc>
        <w:tc>
          <w:tcPr>
            <w:tcW w:w="1248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40</w:t>
            </w:r>
          </w:p>
        </w:tc>
        <w:tc>
          <w:tcPr>
            <w:tcW w:w="3092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共计</w:t>
            </w:r>
          </w:p>
        </w:tc>
        <w:tc>
          <w:tcPr>
            <w:tcW w:w="2604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共7题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</w:p>
        </w:tc>
        <w:tc>
          <w:tcPr>
            <w:tcW w:w="1248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100</w:t>
            </w:r>
          </w:p>
        </w:tc>
        <w:tc>
          <w:tcPr>
            <w:tcW w:w="3092" w:type="dxa"/>
            <w:noWrap w:val="0"/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180</w:t>
            </w:r>
          </w:p>
        </w:tc>
      </w:tr>
    </w:tbl>
    <w:p>
      <w:pPr>
        <w:tabs>
          <w:tab w:val="left" w:pos="420"/>
        </w:tabs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六、考试内容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>第一章　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进入近代后中华民族的磨难与抗争</w:t>
      </w:r>
    </w:p>
    <w:p>
      <w:pPr>
        <w:tabs>
          <w:tab w:val="left" w:pos="420"/>
        </w:tabs>
        <w:autoSpaceDN w:val="0"/>
        <w:spacing w:line="340" w:lineRule="atLeast"/>
        <w:ind w:firstLine="843" w:firstLineChars="30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</w:t>
      </w:r>
      <w:r>
        <w:rPr>
          <w:rFonts w:ascii="宋体" w:hAnsi="宋体"/>
          <w:bCs/>
          <w:sz w:val="28"/>
          <w:szCs w:val="28"/>
        </w:rPr>
        <w:t>鸦片战争前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后</w:t>
      </w:r>
      <w:r>
        <w:rPr>
          <w:rFonts w:ascii="宋体" w:hAnsi="宋体"/>
          <w:bCs/>
          <w:sz w:val="28"/>
          <w:szCs w:val="28"/>
        </w:rPr>
        <w:t>的中国与世界</w:t>
      </w:r>
    </w:p>
    <w:p>
      <w:pPr>
        <w:tabs>
          <w:tab w:val="left" w:pos="420"/>
        </w:tabs>
        <w:autoSpaceDN w:val="0"/>
        <w:spacing w:line="340" w:lineRule="atLeast"/>
        <w:ind w:firstLine="560" w:firstLineChars="200"/>
        <w:jc w:val="left"/>
        <w:rPr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bCs/>
          <w:sz w:val="28"/>
          <w:szCs w:val="28"/>
        </w:rPr>
        <w:t>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西方列强</w:t>
      </w:r>
      <w:r>
        <w:rPr>
          <w:rFonts w:hint="eastAsia" w:ascii="宋体" w:hAnsi="宋体"/>
          <w:bCs/>
          <w:sz w:val="28"/>
          <w:szCs w:val="28"/>
        </w:rPr>
        <w:t>对中国</w:t>
      </w:r>
      <w:r>
        <w:rPr>
          <w:rFonts w:ascii="宋体" w:hAnsi="宋体"/>
          <w:bCs/>
          <w:sz w:val="28"/>
          <w:szCs w:val="28"/>
        </w:rPr>
        <w:t>的侵略</w:t>
      </w:r>
    </w:p>
    <w:p>
      <w:pPr>
        <w:tabs>
          <w:tab w:val="left" w:pos="420"/>
        </w:tabs>
        <w:autoSpaceDN w:val="0"/>
        <w:spacing w:line="340" w:lineRule="atLeast"/>
        <w:ind w:firstLine="560" w:firstLineChars="20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Cs/>
          <w:sz w:val="28"/>
          <w:szCs w:val="28"/>
        </w:rPr>
        <w:t>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反抗</w:t>
      </w:r>
      <w:r>
        <w:rPr>
          <w:rFonts w:hint="eastAsia" w:ascii="宋体" w:hAnsi="宋体"/>
          <w:bCs/>
          <w:sz w:val="28"/>
          <w:szCs w:val="28"/>
        </w:rPr>
        <w:t>外国武装</w:t>
      </w:r>
      <w:r>
        <w:rPr>
          <w:rFonts w:ascii="宋体" w:hAnsi="宋体"/>
          <w:bCs/>
          <w:sz w:val="28"/>
          <w:szCs w:val="28"/>
        </w:rPr>
        <w:t>侵略的斗争</w:t>
      </w:r>
    </w:p>
    <w:p>
      <w:pPr>
        <w:tabs>
          <w:tab w:val="left" w:pos="420"/>
        </w:tabs>
        <w:autoSpaceDN w:val="0"/>
        <w:spacing w:line="340" w:lineRule="atLeast"/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Cs/>
          <w:sz w:val="28"/>
          <w:szCs w:val="28"/>
        </w:rPr>
        <w:t>）</w:t>
      </w:r>
      <w:r>
        <w:rPr>
          <w:rFonts w:ascii="宋体" w:hAnsi="宋体"/>
          <w:bCs/>
          <w:sz w:val="28"/>
          <w:szCs w:val="28"/>
        </w:rPr>
        <w:t>反侵略斗争的失败</w:t>
      </w:r>
      <w:r>
        <w:rPr>
          <w:rFonts w:hint="eastAsia" w:ascii="宋体" w:hAnsi="宋体"/>
          <w:bCs/>
          <w:sz w:val="28"/>
          <w:szCs w:val="28"/>
        </w:rPr>
        <w:t>与</w:t>
      </w:r>
      <w:r>
        <w:rPr>
          <w:rFonts w:ascii="宋体" w:hAnsi="宋体"/>
          <w:bCs/>
          <w:sz w:val="28"/>
          <w:szCs w:val="28"/>
        </w:rPr>
        <w:t>民族意识的觉醒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</w:t>
      </w:r>
      <w:r>
        <w:rPr>
          <w:rFonts w:ascii="宋体" w:hAnsi="宋体"/>
          <w:b/>
          <w:sz w:val="28"/>
          <w:szCs w:val="28"/>
        </w:rPr>
        <w:t>第二章　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不同社会力量</w:t>
      </w:r>
      <w:r>
        <w:rPr>
          <w:rFonts w:ascii="宋体" w:hAnsi="宋体"/>
          <w:b/>
          <w:sz w:val="28"/>
          <w:szCs w:val="28"/>
        </w:rPr>
        <w:t>对国家出路的早期探索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numPr>
          <w:ilvl w:val="0"/>
          <w:numId w:val="1"/>
        </w:num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太平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天国运动</w:t>
      </w:r>
      <w:r>
        <w:rPr>
          <w:rFonts w:hint="eastAsia" w:ascii="宋体" w:hAnsi="宋体"/>
          <w:bCs/>
          <w:sz w:val="28"/>
          <w:szCs w:val="28"/>
        </w:rPr>
        <w:t>的起落</w:t>
      </w:r>
    </w:p>
    <w:p>
      <w:pPr>
        <w:numPr>
          <w:ilvl w:val="0"/>
          <w:numId w:val="1"/>
        </w:num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洋务运动的兴衰</w:t>
      </w:r>
    </w:p>
    <w:p>
      <w:pPr>
        <w:numPr>
          <w:ilvl w:val="0"/>
          <w:numId w:val="1"/>
        </w:num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维新运动的兴起和夭折</w:t>
      </w:r>
    </w:p>
    <w:p>
      <w:pPr>
        <w:tabs>
          <w:tab w:val="left" w:pos="420"/>
        </w:tabs>
        <w:autoSpaceDN w:val="0"/>
        <w:spacing w:line="340" w:lineRule="atLeast"/>
        <w:ind w:firstLine="562" w:firstLineChars="20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第三章　辛亥革命与</w:t>
      </w:r>
      <w:r>
        <w:rPr>
          <w:rFonts w:hint="eastAsia" w:ascii="宋体" w:hAnsi="宋体"/>
          <w:b/>
          <w:sz w:val="28"/>
          <w:szCs w:val="28"/>
        </w:rPr>
        <w:t>君主专制制度的终结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（一）举起近代民族民主革命的旗帜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（二）辛亥革命与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中华</w:t>
      </w:r>
      <w:r>
        <w:rPr>
          <w:rFonts w:hint="eastAsia" w:ascii="宋体" w:hAnsi="宋体"/>
          <w:bCs/>
          <w:sz w:val="28"/>
          <w:szCs w:val="28"/>
        </w:rPr>
        <w:t>民国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的</w:t>
      </w:r>
      <w:r>
        <w:rPr>
          <w:rFonts w:hint="eastAsia" w:ascii="宋体" w:hAnsi="宋体"/>
          <w:bCs/>
          <w:sz w:val="28"/>
          <w:szCs w:val="28"/>
        </w:rPr>
        <w:t>建立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（三）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北洋军阀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统治与旧民主主义革命的失败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ascii="宋体" w:hAnsi="宋体"/>
          <w:b/>
          <w:sz w:val="28"/>
          <w:szCs w:val="28"/>
        </w:rPr>
        <w:t>第四章　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中国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共产党成立和中国革命新局面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（一）新文化运动和五四运动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（二）马克思主义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广泛</w:t>
      </w:r>
      <w:r>
        <w:rPr>
          <w:rFonts w:hint="eastAsia" w:ascii="宋体" w:hAnsi="宋体"/>
          <w:bCs/>
          <w:sz w:val="28"/>
          <w:szCs w:val="28"/>
        </w:rPr>
        <w:t>传播与中国共产党诞生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（三）中国革命的新局面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第五章　中国革命的新道路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中国共产党</w:t>
      </w:r>
      <w:r>
        <w:rPr>
          <w:rFonts w:hint="eastAsia" w:ascii="宋体" w:hAnsi="宋体"/>
          <w:bCs/>
          <w:sz w:val="28"/>
          <w:szCs w:val="28"/>
        </w:rPr>
        <w:t>对革命新道路的探索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（二）中国革命在</w:t>
      </w:r>
      <w:r>
        <w:rPr>
          <w:rFonts w:hint="eastAsia" w:ascii="宋体" w:hAnsi="宋体"/>
          <w:bCs/>
          <w:sz w:val="28"/>
          <w:szCs w:val="28"/>
        </w:rPr>
        <w:t>曲折</w:t>
      </w:r>
      <w:r>
        <w:rPr>
          <w:rFonts w:hint="eastAsia" w:ascii="宋体" w:hAnsi="宋体"/>
          <w:bCs/>
          <w:sz w:val="28"/>
          <w:szCs w:val="28"/>
        </w:rPr>
        <w:t>中前进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第六章　中华民族的抗日战争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（一）日本发动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企图</w:t>
      </w:r>
      <w:r>
        <w:rPr>
          <w:rFonts w:hint="eastAsia" w:ascii="宋体" w:hAnsi="宋体"/>
          <w:bCs/>
          <w:sz w:val="28"/>
          <w:szCs w:val="28"/>
        </w:rPr>
        <w:t>灭亡中国的侵略战争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（二）中国人民奋起抗击日本侵略者</w:t>
      </w:r>
    </w:p>
    <w:p>
      <w:pPr>
        <w:tabs>
          <w:tab w:val="left" w:pos="420"/>
        </w:tabs>
        <w:autoSpaceDN w:val="0"/>
        <w:spacing w:line="340" w:lineRule="atLeast"/>
        <w:ind w:firstLine="420" w:firstLineChars="15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（三）</w:t>
      </w:r>
      <w:r>
        <w:rPr>
          <w:rFonts w:ascii="宋体" w:hAnsi="宋体"/>
          <w:bCs/>
          <w:sz w:val="28"/>
          <w:szCs w:val="28"/>
        </w:rPr>
        <w:t>抗日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战争</w:t>
      </w:r>
      <w:r>
        <w:rPr>
          <w:rFonts w:ascii="宋体" w:hAnsi="宋体"/>
          <w:bCs/>
          <w:sz w:val="28"/>
          <w:szCs w:val="28"/>
        </w:rPr>
        <w:t>的正面战场</w:t>
      </w:r>
    </w:p>
    <w:p>
      <w:pPr>
        <w:tabs>
          <w:tab w:val="left" w:pos="420"/>
        </w:tabs>
        <w:autoSpaceDN w:val="0"/>
        <w:spacing w:line="340" w:lineRule="atLeast"/>
        <w:ind w:firstLine="420" w:firstLineChars="15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（四）</w:t>
      </w:r>
      <w:r>
        <w:rPr>
          <w:rFonts w:ascii="宋体" w:hAnsi="宋体"/>
          <w:bCs/>
          <w:sz w:val="28"/>
          <w:szCs w:val="28"/>
        </w:rPr>
        <w:t>抗日战争的中流砥柱</w:t>
      </w:r>
    </w:p>
    <w:p>
      <w:pPr>
        <w:tabs>
          <w:tab w:val="left" w:pos="420"/>
        </w:tabs>
        <w:autoSpaceDN w:val="0"/>
        <w:spacing w:line="340" w:lineRule="atLeast"/>
        <w:ind w:firstLine="420" w:firstLineChars="15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（五）</w:t>
      </w:r>
      <w:r>
        <w:rPr>
          <w:rFonts w:ascii="宋体" w:hAnsi="宋体"/>
          <w:bCs/>
          <w:sz w:val="28"/>
          <w:szCs w:val="28"/>
        </w:rPr>
        <w:t>抗日战争的胜利</w:t>
      </w:r>
      <w:r>
        <w:rPr>
          <w:rFonts w:hint="eastAsia" w:ascii="宋体" w:hAnsi="宋体"/>
          <w:bCs/>
          <w:sz w:val="28"/>
          <w:szCs w:val="28"/>
        </w:rPr>
        <w:t>及其意义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第七章　</w:t>
      </w:r>
      <w:r>
        <w:rPr>
          <w:rFonts w:hint="eastAsia" w:ascii="宋体" w:hAnsi="宋体"/>
          <w:b/>
          <w:sz w:val="28"/>
          <w:szCs w:val="28"/>
        </w:rPr>
        <w:t>为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建立</w:t>
      </w:r>
      <w:r>
        <w:rPr>
          <w:rFonts w:hint="eastAsia" w:ascii="宋体" w:hAnsi="宋体"/>
          <w:b/>
          <w:sz w:val="28"/>
          <w:szCs w:val="28"/>
        </w:rPr>
        <w:t>新中国而奋斗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numPr>
          <w:ilvl w:val="0"/>
          <w:numId w:val="2"/>
        </w:num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从争取和平民主到</w:t>
      </w:r>
      <w:r>
        <w:rPr>
          <w:rFonts w:hint="eastAsia" w:ascii="宋体" w:hAnsi="宋体"/>
          <w:sz w:val="28"/>
          <w:szCs w:val="28"/>
          <w:lang w:val="en-US" w:eastAsia="zh-CN"/>
        </w:rPr>
        <w:t>击退国民党的军事进攻</w:t>
      </w:r>
    </w:p>
    <w:p>
      <w:pPr>
        <w:numPr>
          <w:ilvl w:val="0"/>
          <w:numId w:val="2"/>
        </w:num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全国解放战争的发展和第二条战线的形成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（三）中国共产党与民主党派的</w:t>
      </w:r>
      <w:r>
        <w:rPr>
          <w:rFonts w:hint="eastAsia" w:ascii="宋体" w:hAnsi="宋体"/>
          <w:sz w:val="28"/>
          <w:szCs w:val="28"/>
          <w:lang w:val="en-US" w:eastAsia="zh-CN"/>
        </w:rPr>
        <w:t>团结</w:t>
      </w:r>
      <w:r>
        <w:rPr>
          <w:rFonts w:hint="eastAsia" w:ascii="宋体" w:hAnsi="宋体"/>
          <w:sz w:val="28"/>
          <w:szCs w:val="28"/>
        </w:rPr>
        <w:t>合作</w:t>
      </w:r>
    </w:p>
    <w:p>
      <w:pPr>
        <w:tabs>
          <w:tab w:val="left" w:pos="420"/>
        </w:tabs>
        <w:autoSpaceDN w:val="0"/>
        <w:spacing w:line="340" w:lineRule="atLeast"/>
        <w:ind w:firstLine="42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</w:t>
      </w:r>
      <w:r>
        <w:rPr>
          <w:rFonts w:hint="eastAsia" w:ascii="宋体" w:hAnsi="宋体"/>
          <w:sz w:val="28"/>
          <w:szCs w:val="28"/>
          <w:lang w:val="en-US" w:eastAsia="zh-CN"/>
        </w:rPr>
        <w:t>建立</w:t>
      </w:r>
      <w:r>
        <w:rPr>
          <w:rFonts w:hint="eastAsia" w:ascii="宋体" w:hAnsi="宋体"/>
          <w:sz w:val="28"/>
          <w:szCs w:val="28"/>
        </w:rPr>
        <w:t>人民民主专政的新中国</w:t>
      </w:r>
    </w:p>
    <w:p>
      <w:pPr>
        <w:tabs>
          <w:tab w:val="left" w:pos="420"/>
        </w:tabs>
        <w:autoSpaceDN w:val="0"/>
        <w:spacing w:line="340" w:lineRule="atLeast"/>
        <w:ind w:left="562" w:hanging="562" w:hangingChars="200"/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 xml:space="preserve">   </w:t>
      </w:r>
      <w:r>
        <w:rPr>
          <w:rFonts w:ascii="宋体" w:hAnsi="宋体"/>
          <w:b/>
          <w:sz w:val="28"/>
          <w:szCs w:val="28"/>
        </w:rPr>
        <w:t>第八章　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中华人民共和国的成立与中国</w:t>
      </w:r>
      <w:r>
        <w:rPr>
          <w:rFonts w:ascii="宋体" w:hAnsi="宋体"/>
          <w:b/>
          <w:sz w:val="28"/>
          <w:szCs w:val="28"/>
        </w:rPr>
        <w:t>社会主义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建设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道路的探索</w:t>
      </w:r>
    </w:p>
    <w:p>
      <w:pPr>
        <w:tabs>
          <w:tab w:val="left" w:pos="420"/>
        </w:tabs>
        <w:autoSpaceDN w:val="0"/>
        <w:spacing w:line="340" w:lineRule="atLeast"/>
        <w:ind w:firstLine="562" w:firstLineChars="20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应理解和掌握的内容：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（一）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中华人民共和国的成立和新生人民政权的巩固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（二）</w:t>
      </w:r>
      <w:r>
        <w:rPr>
          <w:rFonts w:hint="eastAsia" w:ascii="宋体" w:hAnsi="宋体"/>
          <w:sz w:val="28"/>
          <w:szCs w:val="28"/>
          <w:lang w:val="en-US" w:eastAsia="zh-CN"/>
        </w:rPr>
        <w:t>党在过渡时期的总路线及其实施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（三）</w:t>
      </w:r>
      <w:r>
        <w:rPr>
          <w:rFonts w:hint="eastAsia" w:ascii="宋体" w:hAnsi="宋体"/>
          <w:sz w:val="28"/>
          <w:szCs w:val="28"/>
          <w:lang w:val="en-US" w:eastAsia="zh-CN"/>
        </w:rPr>
        <w:t>初步确立</w:t>
      </w:r>
      <w:r>
        <w:rPr>
          <w:rFonts w:hint="eastAsia" w:ascii="宋体" w:hAnsi="宋体"/>
          <w:sz w:val="28"/>
          <w:szCs w:val="28"/>
        </w:rPr>
        <w:t>社会主义</w:t>
      </w:r>
      <w:r>
        <w:rPr>
          <w:rFonts w:hint="eastAsia" w:ascii="宋体" w:hAnsi="宋体"/>
          <w:sz w:val="28"/>
          <w:szCs w:val="28"/>
          <w:lang w:val="en-US" w:eastAsia="zh-CN"/>
        </w:rPr>
        <w:t>基本制度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（四）全面建设社会主义的良好开端</w:t>
      </w:r>
    </w:p>
    <w:p>
      <w:pPr>
        <w:tabs>
          <w:tab w:val="left" w:pos="420"/>
        </w:tabs>
        <w:autoSpaceDN w:val="0"/>
        <w:spacing w:line="340" w:lineRule="atLeast"/>
        <w:ind w:firstLine="280" w:firstLineChars="100"/>
        <w:jc w:val="lef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（五）社会主义道路的艰辛探索和曲折发展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 xml:space="preserve">   第九章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改革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开放与中国特色社会主义的开创和发展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应理解和掌握的内容：</w:t>
      </w:r>
    </w:p>
    <w:p>
      <w:pPr>
        <w:numPr>
          <w:ilvl w:val="0"/>
          <w:numId w:val="3"/>
        </w:numPr>
        <w:tabs>
          <w:tab w:val="left" w:pos="420"/>
        </w:tabs>
        <w:autoSpaceDN w:val="0"/>
        <w:spacing w:line="340" w:lineRule="atLeast"/>
        <w:ind w:left="280" w:leftChars="0" w:firstLine="0" w:firstLineChar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历史性的伟大转折和改革开放的起步</w:t>
      </w:r>
    </w:p>
    <w:p>
      <w:pPr>
        <w:numPr>
          <w:ilvl w:val="0"/>
          <w:numId w:val="3"/>
        </w:numPr>
        <w:tabs>
          <w:tab w:val="left" w:pos="420"/>
        </w:tabs>
        <w:autoSpaceDN w:val="0"/>
        <w:spacing w:line="340" w:lineRule="atLeast"/>
        <w:ind w:left="280" w:leftChars="0" w:firstLine="0" w:firstLineChars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改革开放和社会主义现代化建设新局面</w:t>
      </w:r>
    </w:p>
    <w:p>
      <w:pPr>
        <w:numPr>
          <w:ilvl w:val="0"/>
          <w:numId w:val="3"/>
        </w:numPr>
        <w:tabs>
          <w:tab w:val="left" w:pos="420"/>
        </w:tabs>
        <w:autoSpaceDN w:val="0"/>
        <w:spacing w:line="340" w:lineRule="atLeast"/>
        <w:ind w:left="280" w:leftChars="0" w:firstLine="0" w:firstLineChar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把中国特色社会主义推向21世纪</w:t>
      </w:r>
    </w:p>
    <w:p>
      <w:pPr>
        <w:numPr>
          <w:ilvl w:val="0"/>
          <w:numId w:val="3"/>
        </w:numPr>
        <w:tabs>
          <w:tab w:val="left" w:pos="420"/>
        </w:tabs>
        <w:autoSpaceDN w:val="0"/>
        <w:spacing w:line="340" w:lineRule="atLeast"/>
        <w:ind w:left="280" w:leftChars="0" w:firstLine="0" w:firstLineChars="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在新形势下坚持和发展中国特色社会主义</w:t>
      </w:r>
    </w:p>
    <w:p>
      <w:pPr>
        <w:numPr>
          <w:ilvl w:val="0"/>
          <w:numId w:val="0"/>
        </w:numPr>
        <w:tabs>
          <w:tab w:val="left" w:pos="420"/>
        </w:tabs>
        <w:autoSpaceDN w:val="0"/>
        <w:spacing w:line="340" w:lineRule="atLeast"/>
        <w:ind w:left="280" w:leftChars="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第十章  中国特色社会主义进入新时代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应理解和掌握的内容：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（一）开拓中国特色社会主义更为广阔的发展前景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 xml:space="preserve"> （二）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把新时代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中国特色社会主义不断推向前进</w:t>
      </w:r>
    </w:p>
    <w:p>
      <w:pPr>
        <w:tabs>
          <w:tab w:val="left" w:pos="420"/>
        </w:tabs>
        <w:autoSpaceDN w:val="0"/>
        <w:spacing w:line="340" w:lineRule="atLeast"/>
        <w:jc w:val="left"/>
        <w:rPr>
          <w:rFonts w:hint="default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 xml:space="preserve"> （三）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开启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全面建设社会主义现代化国家新征程</w:t>
      </w:r>
    </w:p>
    <w:p>
      <w:pPr>
        <w:tabs>
          <w:tab w:val="left" w:pos="420"/>
        </w:tabs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七、参考书目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《中国近现代史纲要》（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版），本书编写组，高等教育出版社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2月。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pBdr>
        <w:between w:val="none" w:color="auto" w:sz="50" w:space="0"/>
      </w:pBdr>
    </w:pPr>
    <w:r>
      <w:fldChar w:fldCharType="begin"/>
    </w:r>
    <w:r>
      <w:instrText xml:space="preserve"> PAGE  </w:instrText>
    </w:r>
    <w:r>
      <w:fldChar w:fldCharType="separate"/>
    </w:r>
    <w:r>
      <w:rPr>
        <w:lang/>
      </w:rPr>
      <w:t>6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FE112"/>
    <w:multiLevelType w:val="singleLevel"/>
    <w:tmpl w:val="D28FE11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85E0BB6"/>
    <w:multiLevelType w:val="singleLevel"/>
    <w:tmpl w:val="485E0BB6"/>
    <w:lvl w:ilvl="0" w:tentative="0">
      <w:start w:val="1"/>
      <w:numFmt w:val="chineseCounting"/>
      <w:suff w:val="nothing"/>
      <w:lvlText w:val="（%1）"/>
      <w:lvlJc w:val="left"/>
      <w:pPr>
        <w:ind w:left="280" w:firstLine="0"/>
      </w:pPr>
      <w:rPr>
        <w:rFonts w:hint="eastAsia"/>
      </w:rPr>
    </w:lvl>
  </w:abstractNum>
  <w:abstractNum w:abstractNumId="2">
    <w:nsid w:val="7D775F33"/>
    <w:multiLevelType w:val="singleLevel"/>
    <w:tmpl w:val="7D775F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zMyMDQwYzJkNjU5NzY4OWI5YjdiYTk0ZDM3ZTQifQ=="/>
  </w:docVars>
  <w:rsids>
    <w:rsidRoot w:val="00172A27"/>
    <w:rsid w:val="00024933"/>
    <w:rsid w:val="00041844"/>
    <w:rsid w:val="000418A8"/>
    <w:rsid w:val="00067D96"/>
    <w:rsid w:val="00125C95"/>
    <w:rsid w:val="003A3B2B"/>
    <w:rsid w:val="00415542"/>
    <w:rsid w:val="004F46EC"/>
    <w:rsid w:val="005824B7"/>
    <w:rsid w:val="00593883"/>
    <w:rsid w:val="00605EF3"/>
    <w:rsid w:val="00660401"/>
    <w:rsid w:val="006C6A54"/>
    <w:rsid w:val="00895C35"/>
    <w:rsid w:val="00AB39D3"/>
    <w:rsid w:val="00B55BA5"/>
    <w:rsid w:val="00B8007C"/>
    <w:rsid w:val="00C37D47"/>
    <w:rsid w:val="00CA0A36"/>
    <w:rsid w:val="00D618CB"/>
    <w:rsid w:val="00EB5DD1"/>
    <w:rsid w:val="00FD277D"/>
    <w:rsid w:val="00FD7954"/>
    <w:rsid w:val="0CFC08A2"/>
    <w:rsid w:val="2405790C"/>
    <w:rsid w:val="2772441C"/>
    <w:rsid w:val="2B0D37B5"/>
    <w:rsid w:val="2EEE61BD"/>
    <w:rsid w:val="4F0126A2"/>
    <w:rsid w:val="714F7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标题 2 字符"/>
    <w:link w:val="2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320</Words>
  <Characters>1826</Characters>
  <Lines>15</Lines>
  <Paragraphs>4</Paragraphs>
  <TotalTime>45</TotalTime>
  <ScaleCrop>false</ScaleCrop>
  <LinksUpToDate>false</LinksUpToDate>
  <CharactersWithSpaces>2142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2016-08-27T20:56:00Z</dcterms:created>
  <dc:creator>Administrator</dc:creator>
  <cp:lastModifiedBy>vertesyuan</cp:lastModifiedBy>
  <dcterms:modified xsi:type="dcterms:W3CDTF">2024-06-20T03:18:31Z</dcterms:modified>
  <dc:title>硕士研究生入学复试课程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134BC36909164BB69B2542106645EC0F_13</vt:lpwstr>
  </property>
</Properties>
</file>