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bCs/>
          <w:sz w:val="36"/>
          <w:szCs w:val="36"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0" b="762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6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</w:t>
      </w:r>
      <w:r>
        <w:rPr>
          <w:rFonts w:ascii="黑体" w:eastAsia="黑体"/>
          <w:sz w:val="44"/>
          <w:szCs w:val="44"/>
        </w:rPr>
        <w:t>2</w:t>
      </w:r>
      <w:r>
        <w:rPr>
          <w:rFonts w:hint="eastAsia" w:ascii="黑体" w:eastAsia="黑体"/>
          <w:sz w:val="44"/>
          <w:szCs w:val="44"/>
          <w:lang w:val="en-US" w:eastAsia="zh-CN"/>
        </w:rPr>
        <w:t>4</w:t>
      </w:r>
      <w:r>
        <w:rPr>
          <w:rFonts w:hint="eastAsia" w:ascii="黑体" w:eastAsia="黑体"/>
          <w:sz w:val="44"/>
          <w:szCs w:val="44"/>
        </w:rPr>
        <w:t>年全国硕士研究生招生考试大纲</w:t>
      </w: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科目代码：853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科目名称：普通物理学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适用专业：理论</w:t>
      </w:r>
      <w:r>
        <w:rPr>
          <w:rFonts w:ascii="楷体_GB2312" w:hAnsi="宋体" w:eastAsia="楷体_GB2312"/>
          <w:sz w:val="30"/>
          <w:szCs w:val="30"/>
        </w:rPr>
        <w:t>物理</w:t>
      </w:r>
      <w:r>
        <w:rPr>
          <w:rFonts w:hint="eastAsia" w:ascii="楷体_GB2312" w:hAnsi="宋体" w:eastAsia="楷体_GB2312"/>
          <w:sz w:val="30"/>
          <w:szCs w:val="30"/>
        </w:rPr>
        <w:t>、粒子物理与原子核物理、</w:t>
      </w:r>
    </w:p>
    <w:p>
      <w:pPr>
        <w:ind w:left="1260" w:leftChars="600" w:firstLine="1500" w:firstLineChars="5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凝聚态物理、光学、无线电物理、</w:t>
      </w:r>
    </w:p>
    <w:p>
      <w:pPr>
        <w:ind w:left="1260" w:leftChars="600" w:firstLine="1500" w:firstLineChars="5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材料物理与化学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修订日期：20</w:t>
      </w:r>
      <w:r>
        <w:rPr>
          <w:rFonts w:ascii="楷体_GB2312" w:hAnsi="宋体" w:eastAsia="楷体_GB2312"/>
          <w:sz w:val="30"/>
          <w:szCs w:val="30"/>
        </w:rPr>
        <w:t>23</w:t>
      </w:r>
      <w:r>
        <w:rPr>
          <w:rFonts w:hint="eastAsia" w:ascii="楷体_GB2312" w:hAnsi="宋体" w:eastAsia="楷体_GB2312"/>
          <w:sz w:val="30"/>
          <w:szCs w:val="30"/>
        </w:rPr>
        <w:t>年9月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《普通物理学》考试大纲</w:t>
      </w:r>
    </w:p>
    <w:p>
      <w:pPr>
        <w:numPr>
          <w:ilvl w:val="0"/>
          <w:numId w:val="1"/>
        </w:numPr>
        <w:rPr>
          <w:rFonts w:hint="eastAsia" w:ascii="宋体"/>
          <w:b/>
          <w:bCs/>
          <w:sz w:val="28"/>
        </w:rPr>
      </w:pPr>
      <w:r>
        <w:rPr>
          <w:rFonts w:hint="eastAsia" w:ascii="宋体"/>
          <w:b/>
          <w:bCs/>
          <w:sz w:val="28"/>
        </w:rPr>
        <w:t>课程简介</w:t>
      </w:r>
    </w:p>
    <w:p>
      <w:pPr>
        <w:spacing w:after="142" w:afterLines="50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1、物理学研究物质最基本的结构，研究物质最基本、最普遍的运动形式和规律，是一门博大精深、应用领域广泛的自然科学。</w:t>
      </w:r>
    </w:p>
    <w:p>
      <w:pPr>
        <w:spacing w:after="142" w:afterLines="50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2、物理学的研究方法，诸如理想模型方法、半定量与定性分析方法、对称分析方法、实验与理论紧密结合的方法，广泛应用于诸多科学技术领域，在科学研究中发挥重要作用。</w:t>
      </w:r>
    </w:p>
    <w:p>
      <w:pPr>
        <w:spacing w:after="142" w:afterLines="50"/>
        <w:ind w:firstLine="480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普通物理学是理工类专业的一门重要基础课。通过本课程的学习，一方面奠定必要的物理理论基础，另一方面初步学习科学的思维方法和研究问题方法。本课程不仅对学生专业课程学习有十分重要的作用，而且对其未来在工作中进一步学习和发展将产生深远的影响。</w:t>
      </w:r>
    </w:p>
    <w:p>
      <w:pPr>
        <w:rPr>
          <w:rFonts w:hint="eastAsia" w:ascii="宋体"/>
          <w:b/>
          <w:bCs/>
          <w:sz w:val="28"/>
        </w:rPr>
      </w:pPr>
      <w:r>
        <w:rPr>
          <w:rFonts w:hint="eastAsia" w:ascii="宋体"/>
          <w:b/>
          <w:bCs/>
          <w:sz w:val="28"/>
        </w:rPr>
        <w:t>二、考试内容及要求</w:t>
      </w:r>
    </w:p>
    <w:p>
      <w:pPr>
        <w:widowControl/>
        <w:spacing w:before="142" w:beforeLines="50" w:line="80" w:lineRule="atLeast"/>
        <w:ind w:firstLine="482" w:firstLineChars="200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</w:t>
      </w:r>
      <w:r>
        <w:rPr>
          <w:rFonts w:hint="eastAsia" w:ascii="宋体" w:hAnsi="宋体"/>
          <w:b/>
          <w:sz w:val="24"/>
          <w:lang w:val="ru-RU"/>
        </w:rPr>
        <w:t>一</w:t>
      </w:r>
      <w:r>
        <w:rPr>
          <w:rFonts w:hint="eastAsia" w:ascii="宋体" w:hAnsi="宋体"/>
          <w:b/>
          <w:sz w:val="24"/>
        </w:rPr>
        <w:t xml:space="preserve">章 力和运动  </w:t>
      </w:r>
    </w:p>
    <w:p>
      <w:pPr>
        <w:pStyle w:val="2"/>
        <w:spacing w:before="142" w:beforeLines="50" w:after="142" w:afterLines="50" w:line="80" w:lineRule="atLeast"/>
        <w:ind w:left="0"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1．教学目的与要求</w:t>
      </w:r>
    </w:p>
    <w:p>
      <w:pPr>
        <w:spacing w:line="80" w:lineRule="atLeast"/>
        <w:ind w:lef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了解运动的相对性，熟练掌握质点在几种坐标系中的位置、位移、速度、加速度的概念及其表示。了解重力、弹力、摩擦力等常见力，熟练掌握质点运动所遵循的基本规律—牛顿运动定律。</w:t>
      </w:r>
    </w:p>
    <w:p>
      <w:pPr>
        <w:pStyle w:val="2"/>
        <w:spacing w:before="142" w:beforeLines="50" w:after="142" w:afterLines="50" w:line="80" w:lineRule="atLeast"/>
        <w:ind w:left="0"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2．主要内容</w:t>
      </w:r>
    </w:p>
    <w:p>
      <w:pPr>
        <w:pStyle w:val="2"/>
        <w:spacing w:before="142" w:beforeLines="50" w:after="142" w:afterLines="50" w:line="80" w:lineRule="atLeast"/>
        <w:ind w:left="0"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§1</w:t>
      </w:r>
      <w:r>
        <w:rPr>
          <w:rFonts w:hint="eastAsia" w:ascii="宋体" w:hAnsi="宋体"/>
          <w:sz w:val="24"/>
        </w:rPr>
        <w:t xml:space="preserve">  质点运动的描述                                   </w:t>
      </w:r>
    </w:p>
    <w:p>
      <w:pPr>
        <w:pStyle w:val="3"/>
        <w:spacing w:line="80" w:lineRule="atLeast"/>
        <w:ind w:firstLine="472" w:firstLineChars="196"/>
        <w:jc w:val="left"/>
        <w:rPr>
          <w:rFonts w:hint="eastAsia" w:hAnsi="宋体"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§2</w:t>
      </w:r>
      <w:r>
        <w:rPr>
          <w:rFonts w:hint="eastAsia" w:hAnsi="宋体"/>
          <w:sz w:val="24"/>
          <w:szCs w:val="24"/>
        </w:rPr>
        <w:t xml:space="preserve">  圆周运动和一般曲线运动                           </w:t>
      </w:r>
    </w:p>
    <w:p>
      <w:pPr>
        <w:spacing w:line="80" w:lineRule="atLeast"/>
        <w:ind w:firstLine="472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§3</w:t>
      </w:r>
      <w:r>
        <w:rPr>
          <w:rFonts w:hint="eastAsia" w:ascii="宋体" w:hAnsi="宋体"/>
          <w:sz w:val="24"/>
        </w:rPr>
        <w:t xml:space="preserve">  相对运动  常见力                         </w:t>
      </w:r>
    </w:p>
    <w:p>
      <w:pPr>
        <w:pStyle w:val="3"/>
        <w:spacing w:line="80" w:lineRule="atLeast"/>
        <w:ind w:firstLine="472" w:firstLineChars="196"/>
        <w:jc w:val="left"/>
        <w:rPr>
          <w:rFonts w:hint="eastAsia" w:hAnsi="宋体"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 xml:space="preserve">§4 </w:t>
      </w:r>
      <w:r>
        <w:rPr>
          <w:rFonts w:hint="eastAsia" w:hAnsi="宋体"/>
          <w:sz w:val="24"/>
          <w:szCs w:val="24"/>
        </w:rPr>
        <w:t xml:space="preserve"> 牛顿运动定律                                     </w:t>
      </w:r>
    </w:p>
    <w:p>
      <w:pPr>
        <w:spacing w:line="80" w:lineRule="atLeast"/>
        <w:ind w:firstLine="482" w:firstLineChars="200"/>
        <w:rPr>
          <w:rFonts w:hint="eastAsia"/>
        </w:rPr>
      </w:pPr>
      <w:r>
        <w:rPr>
          <w:rFonts w:hint="eastAsia" w:hAnsi="宋体"/>
          <w:b/>
          <w:sz w:val="24"/>
          <w:szCs w:val="24"/>
        </w:rPr>
        <w:t>§5</w:t>
      </w:r>
      <w:r>
        <w:rPr>
          <w:rFonts w:hint="eastAsia"/>
        </w:rPr>
        <w:t xml:space="preserve">  伽利略相对性原理  非惯性系  惯性力                      </w:t>
      </w:r>
    </w:p>
    <w:p>
      <w:pPr>
        <w:spacing w:before="142" w:beforeLines="50" w:line="80" w:lineRule="atLeast"/>
        <w:ind w:firstLine="482" w:firstLineChars="200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第二章 基本运动定理及其守恒律</w:t>
      </w:r>
    </w:p>
    <w:p>
      <w:pPr>
        <w:pStyle w:val="2"/>
        <w:spacing w:before="142" w:beforeLines="50" w:after="142" w:afterLines="50" w:line="80" w:lineRule="atLeast"/>
        <w:ind w:left="0"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1．教学目的与要求</w:t>
      </w:r>
    </w:p>
    <w:p>
      <w:pPr>
        <w:spacing w:line="80" w:lineRule="atLeast"/>
        <w:ind w:lef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深入理解描述运动的基本物理量动量、角动量、动能、势能等概念，明确力与动量、角动量、动能改变的关系，理解动量定理、角动量定理、功能原理，熟练掌握质点系统的基本守恒定律——动量守恒定律、角动量守恒定律和机械能守恒定律。</w:t>
      </w:r>
    </w:p>
    <w:p>
      <w:pPr>
        <w:pStyle w:val="2"/>
        <w:spacing w:before="142" w:beforeLines="50" w:after="142" w:afterLines="50" w:line="80" w:lineRule="atLeast"/>
        <w:ind w:left="0"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2．主要内容</w:t>
      </w:r>
    </w:p>
    <w:p>
      <w:pPr>
        <w:pStyle w:val="2"/>
        <w:spacing w:before="142" w:beforeLines="50" w:after="142" w:afterLines="50" w:line="80" w:lineRule="atLeast"/>
        <w:ind w:left="0"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§1</w:t>
      </w:r>
      <w:r>
        <w:rPr>
          <w:rFonts w:hint="eastAsia" w:ascii="宋体" w:hAnsi="宋体"/>
          <w:sz w:val="24"/>
        </w:rPr>
        <w:t xml:space="preserve">  质点系 质心运动定理</w:t>
      </w:r>
    </w:p>
    <w:p>
      <w:pPr>
        <w:pStyle w:val="2"/>
        <w:spacing w:before="142" w:beforeLines="50" w:after="142" w:afterLines="50" w:line="80" w:lineRule="atLeast"/>
        <w:ind w:left="0"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§2  </w:t>
      </w:r>
      <w:r>
        <w:rPr>
          <w:rFonts w:hint="eastAsia" w:ascii="宋体" w:hAnsi="宋体"/>
          <w:sz w:val="24"/>
        </w:rPr>
        <w:t>动量定理 动量守恒律</w:t>
      </w:r>
    </w:p>
    <w:p>
      <w:pPr>
        <w:pStyle w:val="2"/>
        <w:spacing w:before="142" w:beforeLines="50" w:after="142" w:afterLines="50" w:line="80" w:lineRule="atLeast"/>
        <w:ind w:left="0"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§3</w:t>
      </w:r>
      <w:r>
        <w:rPr>
          <w:rFonts w:hint="eastAsia" w:ascii="宋体" w:hAnsi="宋体"/>
          <w:sz w:val="24"/>
        </w:rPr>
        <w:t xml:space="preserve">  功 动能 功能原理</w:t>
      </w:r>
    </w:p>
    <w:p>
      <w:pPr>
        <w:pStyle w:val="2"/>
        <w:spacing w:before="142" w:beforeLines="50" w:after="142" w:afterLines="50" w:line="80" w:lineRule="atLeast"/>
        <w:ind w:left="0"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§4</w:t>
      </w:r>
      <w:r>
        <w:rPr>
          <w:rFonts w:hint="eastAsia" w:ascii="宋体" w:hAnsi="宋体"/>
          <w:sz w:val="24"/>
        </w:rPr>
        <w:t xml:space="preserve">  保守力 机械能守恒定律</w:t>
      </w:r>
    </w:p>
    <w:p>
      <w:pPr>
        <w:pStyle w:val="2"/>
        <w:spacing w:before="142" w:beforeLines="50" w:after="142" w:afterLines="50" w:line="80" w:lineRule="atLeast"/>
        <w:ind w:left="0"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§5</w:t>
      </w:r>
      <w:r>
        <w:rPr>
          <w:rFonts w:hint="eastAsia" w:ascii="宋体" w:hAnsi="宋体"/>
          <w:sz w:val="24"/>
        </w:rPr>
        <w:t xml:space="preserve">  力矩 角动量定理 角动量守恒律                                   </w:t>
      </w:r>
    </w:p>
    <w:p>
      <w:pPr>
        <w:spacing w:before="142" w:beforeLines="50" w:line="80" w:lineRule="atLeast"/>
        <w:ind w:firstLine="482" w:firstLineChars="200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第三章  刚体的运动</w:t>
      </w:r>
    </w:p>
    <w:p>
      <w:pPr>
        <w:widowControl/>
        <w:spacing w:before="142" w:beforeLines="50" w:after="142" w:afterLines="50" w:line="80" w:lineRule="atLeas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1．教学目的与要求</w:t>
      </w:r>
    </w:p>
    <w:p>
      <w:pPr>
        <w:spacing w:line="80" w:lineRule="atLeast"/>
        <w:ind w:left="210" w:leftChars="100"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熟悉刚体运动的基本形式，掌握刚体定轴转动的转动惯量计算方法，熟练掌握刚体定轴转动的规律。</w:t>
      </w:r>
    </w:p>
    <w:p>
      <w:pPr>
        <w:pStyle w:val="2"/>
        <w:spacing w:before="142" w:beforeLines="50" w:after="142" w:afterLines="50" w:line="80" w:lineRule="atLeast"/>
        <w:ind w:left="0"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2．主要内容</w:t>
      </w:r>
    </w:p>
    <w:p>
      <w:pPr>
        <w:spacing w:line="80" w:lineRule="atLeast"/>
        <w:ind w:firstLine="593" w:firstLineChars="24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§1 </w:t>
      </w:r>
      <w:r>
        <w:rPr>
          <w:rFonts w:hint="eastAsia" w:ascii="宋体" w:hAnsi="宋体"/>
          <w:sz w:val="24"/>
        </w:rPr>
        <w:t xml:space="preserve"> 刚体的模型及其运动                              </w:t>
      </w:r>
    </w:p>
    <w:p>
      <w:pPr>
        <w:pStyle w:val="2"/>
        <w:spacing w:before="142" w:beforeLines="50" w:after="142" w:afterLines="50" w:line="80" w:lineRule="atLeast"/>
        <w:ind w:left="0" w:firstLine="600" w:firstLineChars="249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§2 </w:t>
      </w:r>
      <w:r>
        <w:rPr>
          <w:rFonts w:hint="eastAsia" w:ascii="宋体" w:hAnsi="宋体"/>
          <w:sz w:val="24"/>
        </w:rPr>
        <w:t xml:space="preserve"> 转动惯量  定轴转动定律                     </w:t>
      </w:r>
    </w:p>
    <w:p>
      <w:pPr>
        <w:spacing w:line="80" w:lineRule="atLeast"/>
        <w:ind w:firstLine="593" w:firstLineChars="246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§3</w:t>
      </w:r>
      <w:r>
        <w:rPr>
          <w:rFonts w:hint="eastAsia" w:ascii="宋体" w:hAnsi="宋体"/>
          <w:sz w:val="24"/>
        </w:rPr>
        <w:t xml:space="preserve">  定轴转动中的功能关系                           </w:t>
      </w:r>
    </w:p>
    <w:p>
      <w:pPr>
        <w:spacing w:line="80" w:lineRule="atLeast"/>
        <w:ind w:firstLine="593" w:firstLineChars="246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§4  </w:t>
      </w:r>
      <w:r>
        <w:rPr>
          <w:rFonts w:hint="eastAsia" w:ascii="宋体" w:hAnsi="宋体"/>
          <w:sz w:val="24"/>
        </w:rPr>
        <w:t xml:space="preserve">定轴转动刚体的角动量定理和角动量守恒定律         </w:t>
      </w:r>
    </w:p>
    <w:p>
      <w:pPr>
        <w:spacing w:before="142" w:beforeLines="50" w:line="80" w:lineRule="atLeast"/>
        <w:ind w:left="540" w:leftChars="257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/>
          <w:sz w:val="24"/>
        </w:rPr>
        <w:t xml:space="preserve">            </w:t>
      </w:r>
      <w:r>
        <w:rPr>
          <w:rFonts w:hint="eastAsia" w:ascii="宋体" w:hAnsi="宋体"/>
          <w:b/>
          <w:color w:val="FF0000"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第四章  静止电荷的电场</w:t>
      </w:r>
    </w:p>
    <w:p>
      <w:pPr>
        <w:widowControl/>
        <w:spacing w:before="142" w:beforeLines="50" w:after="142" w:afterLines="50" w:line="80" w:lineRule="atLeas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1．教学目的与要求</w:t>
      </w:r>
    </w:p>
    <w:p>
      <w:pPr>
        <w:spacing w:line="80" w:lineRule="atLeast"/>
        <w:ind w:left="210" w:leftChars="100"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掌握库仑定律及其应用，熟练掌握静电场强度、电势等基本概念，高斯定理、静电场环路定理及其应用，掌握场强与电势梯度的关系，了解带电粒子在电场中的运动。掌握导体的静电感应、静电平衡、静电屏蔽等概念，熟练掌握电容的计算方法，了解电介质极化规律，熟练掌握有介质存在时高斯定理的应用，掌握静电场能量的概念及其计算。</w:t>
      </w:r>
    </w:p>
    <w:p>
      <w:pPr>
        <w:pStyle w:val="2"/>
        <w:spacing w:before="142" w:beforeLines="50" w:after="142" w:afterLines="50" w:line="80" w:lineRule="atLeast"/>
        <w:ind w:left="0" w:firstLine="602" w:firstLineChars="2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2．主要内容</w:t>
      </w:r>
    </w:p>
    <w:p>
      <w:pPr>
        <w:spacing w:line="80" w:lineRule="atLeast"/>
        <w:ind w:firstLine="472" w:firstLineChars="19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§1 </w:t>
      </w:r>
      <w:r>
        <w:rPr>
          <w:rFonts w:hint="eastAsia" w:ascii="宋体" w:hAnsi="宋体"/>
          <w:sz w:val="24"/>
        </w:rPr>
        <w:t xml:space="preserve">物质的电结构  库仑定律                              </w:t>
      </w:r>
    </w:p>
    <w:p>
      <w:pPr>
        <w:spacing w:line="80" w:lineRule="atLeast"/>
        <w:ind w:firstLine="472" w:firstLineChars="19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§2</w:t>
      </w:r>
      <w:r>
        <w:rPr>
          <w:rFonts w:hint="eastAsia" w:ascii="宋体" w:hAnsi="宋体"/>
          <w:sz w:val="24"/>
        </w:rPr>
        <w:t xml:space="preserve"> 静电场 电场强度                                     </w:t>
      </w:r>
    </w:p>
    <w:p>
      <w:pPr>
        <w:spacing w:line="80" w:lineRule="atLeast"/>
        <w:ind w:firstLine="472" w:firstLineChars="19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§3 </w:t>
      </w:r>
      <w:r>
        <w:rPr>
          <w:rFonts w:hint="eastAsia" w:ascii="宋体" w:hAnsi="宋体"/>
          <w:sz w:val="24"/>
        </w:rPr>
        <w:t xml:space="preserve">静电场的高斯定理                                     </w:t>
      </w:r>
    </w:p>
    <w:p>
      <w:pPr>
        <w:spacing w:line="80" w:lineRule="atLeast"/>
        <w:ind w:firstLine="472" w:firstLineChars="19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§4</w:t>
      </w:r>
      <w:r>
        <w:rPr>
          <w:rFonts w:hint="eastAsia" w:ascii="宋体" w:hAnsi="宋体"/>
          <w:sz w:val="24"/>
        </w:rPr>
        <w:t xml:space="preserve">静电场的环路定理  电势                               </w:t>
      </w:r>
    </w:p>
    <w:p>
      <w:pPr>
        <w:spacing w:line="80" w:lineRule="atLeast"/>
        <w:ind w:firstLine="475" w:firstLineChars="197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§5</w:t>
      </w:r>
      <w:r>
        <w:rPr>
          <w:rFonts w:hint="eastAsia" w:ascii="宋体" w:hAnsi="宋体"/>
          <w:sz w:val="24"/>
        </w:rPr>
        <w:t xml:space="preserve"> 电场强度与电势梯度的关系                            </w:t>
      </w:r>
    </w:p>
    <w:p>
      <w:pPr>
        <w:spacing w:line="80" w:lineRule="atLeast"/>
        <w:ind w:firstLine="475" w:firstLineChars="197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§6</w:t>
      </w:r>
      <w:r>
        <w:rPr>
          <w:rFonts w:hint="eastAsia" w:ascii="宋体" w:hAnsi="宋体"/>
          <w:sz w:val="24"/>
        </w:rPr>
        <w:t xml:space="preserve"> 静电场中的导体                                      </w:t>
      </w:r>
    </w:p>
    <w:p>
      <w:pPr>
        <w:spacing w:line="80" w:lineRule="atLeast"/>
        <w:ind w:firstLine="472" w:firstLineChars="19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§7</w:t>
      </w:r>
      <w:r>
        <w:rPr>
          <w:rFonts w:hint="eastAsia" w:ascii="宋体" w:hAnsi="宋体"/>
          <w:sz w:val="24"/>
        </w:rPr>
        <w:t xml:space="preserve"> 电容器的电容                                        </w:t>
      </w:r>
    </w:p>
    <w:p>
      <w:pPr>
        <w:spacing w:line="80" w:lineRule="atLeast"/>
        <w:ind w:firstLine="472" w:firstLineChars="19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§8 </w:t>
      </w:r>
      <w:r>
        <w:rPr>
          <w:rFonts w:hint="eastAsia" w:ascii="宋体" w:hAnsi="宋体"/>
          <w:sz w:val="24"/>
        </w:rPr>
        <w:t xml:space="preserve">静电场中的电介质                                    </w:t>
      </w:r>
    </w:p>
    <w:p>
      <w:pPr>
        <w:spacing w:line="80" w:lineRule="atLeast"/>
        <w:ind w:firstLine="472" w:firstLineChars="19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§9 </w:t>
      </w:r>
      <w:r>
        <w:rPr>
          <w:rFonts w:hint="eastAsia" w:ascii="宋体" w:hAnsi="宋体"/>
          <w:sz w:val="24"/>
        </w:rPr>
        <w:t xml:space="preserve">有介质时的高斯定理  电位移                          </w:t>
      </w:r>
    </w:p>
    <w:p>
      <w:pPr>
        <w:spacing w:line="80" w:lineRule="atLeast"/>
        <w:ind w:firstLine="472" w:firstLineChars="19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§10</w:t>
      </w:r>
      <w:r>
        <w:rPr>
          <w:rFonts w:hint="eastAsia" w:ascii="宋体" w:hAnsi="宋体"/>
          <w:sz w:val="24"/>
        </w:rPr>
        <w:t xml:space="preserve"> 静电场的能量                                                    </w:t>
      </w:r>
    </w:p>
    <w:p>
      <w:pPr>
        <w:spacing w:line="80" w:lineRule="atLeast"/>
        <w:ind w:left="540" w:leftChars="257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             </w:t>
      </w:r>
      <w:r>
        <w:rPr>
          <w:rFonts w:hint="eastAsia" w:ascii="宋体" w:hAnsi="宋体"/>
          <w:b/>
          <w:sz w:val="24"/>
        </w:rPr>
        <w:t xml:space="preserve">  第五章  恒定电流的磁场</w:t>
      </w:r>
    </w:p>
    <w:p>
      <w:pPr>
        <w:spacing w:line="80" w:lineRule="atLeast"/>
        <w:ind w:left="540" w:leftChars="257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1．教学目的与要求</w:t>
      </w:r>
    </w:p>
    <w:p>
      <w:pPr>
        <w:spacing w:line="80" w:lineRule="atLeast"/>
        <w:ind w:left="210" w:leftChars="100"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了解电流密度、电动势等概念，熟练掌握一段含源电路的欧姆定律的应用。掌握磁感应强度概念；熟练掌握毕奥—萨伐尔定律、磁场高斯定理、安培环路定理及其应用；掌握带电粒子在电场和磁场中的运动规律；掌握安培定律及其应用。</w:t>
      </w:r>
    </w:p>
    <w:p>
      <w:pPr>
        <w:pStyle w:val="2"/>
        <w:spacing w:before="142" w:beforeLines="50" w:after="142" w:afterLines="50" w:line="80" w:lineRule="atLeast"/>
        <w:ind w:left="0" w:firstLine="602" w:firstLineChars="2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2．主要内容</w:t>
      </w:r>
    </w:p>
    <w:p>
      <w:pPr>
        <w:spacing w:line="80" w:lineRule="atLeast"/>
        <w:ind w:firstLine="472" w:firstLineChars="19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§1</w:t>
      </w:r>
      <w:r>
        <w:rPr>
          <w:rFonts w:hint="eastAsia" w:ascii="宋体" w:hAnsi="宋体"/>
          <w:sz w:val="24"/>
        </w:rPr>
        <w:t xml:space="preserve">恒定电流                                               </w:t>
      </w:r>
    </w:p>
    <w:p>
      <w:pPr>
        <w:spacing w:line="80" w:lineRule="atLeast"/>
        <w:ind w:firstLine="472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§2</w:t>
      </w:r>
      <w:r>
        <w:rPr>
          <w:rFonts w:hint="eastAsia" w:ascii="宋体" w:hAnsi="宋体"/>
          <w:sz w:val="24"/>
        </w:rPr>
        <w:t xml:space="preserve">磁感应强度                                             </w:t>
      </w:r>
    </w:p>
    <w:p>
      <w:pPr>
        <w:spacing w:line="80" w:lineRule="atLeast"/>
        <w:ind w:firstLine="472" w:firstLineChars="19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§3</w:t>
      </w:r>
      <w:r>
        <w:rPr>
          <w:rFonts w:hint="eastAsia" w:ascii="宋体" w:hAnsi="宋体"/>
          <w:sz w:val="24"/>
        </w:rPr>
        <w:t xml:space="preserve">毕奥-萨伐尔定律                                        </w:t>
      </w:r>
    </w:p>
    <w:p>
      <w:pPr>
        <w:spacing w:line="80" w:lineRule="atLeast"/>
        <w:ind w:firstLine="472" w:firstLineChars="19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§4</w:t>
      </w:r>
      <w:r>
        <w:rPr>
          <w:rFonts w:hint="eastAsia" w:ascii="宋体" w:hAnsi="宋体"/>
          <w:sz w:val="24"/>
        </w:rPr>
        <w:t xml:space="preserve"> 稳恒磁场的高斯定理与安培环路定理                       </w:t>
      </w:r>
    </w:p>
    <w:p>
      <w:pPr>
        <w:spacing w:line="80" w:lineRule="atLeast"/>
        <w:ind w:firstLine="472" w:firstLineChars="19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§5</w:t>
      </w:r>
      <w:r>
        <w:rPr>
          <w:rFonts w:hint="eastAsia" w:ascii="宋体" w:hAnsi="宋体"/>
          <w:sz w:val="24"/>
        </w:rPr>
        <w:t xml:space="preserve"> 带电粒子在电场和磁场中的运动                           </w:t>
      </w:r>
    </w:p>
    <w:p>
      <w:pPr>
        <w:spacing w:line="80" w:lineRule="atLeast"/>
        <w:ind w:firstLine="472" w:firstLineChars="19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§6</w:t>
      </w:r>
      <w:r>
        <w:rPr>
          <w:rFonts w:hint="eastAsia" w:ascii="宋体" w:hAnsi="宋体"/>
          <w:sz w:val="24"/>
        </w:rPr>
        <w:t xml:space="preserve"> 磁场对载流导线的作用                                   </w:t>
      </w:r>
    </w:p>
    <w:p>
      <w:pPr>
        <w:spacing w:line="80" w:lineRule="atLeast"/>
        <w:ind w:left="210" w:leftChars="100" w:firstLine="236" w:firstLineChars="98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§7</w:t>
      </w:r>
      <w:r>
        <w:rPr>
          <w:rFonts w:hint="eastAsia" w:ascii="宋体" w:hAnsi="宋体"/>
          <w:sz w:val="24"/>
        </w:rPr>
        <w:t xml:space="preserve"> 磁场中的磁介质                                         </w:t>
      </w:r>
    </w:p>
    <w:p>
      <w:pPr>
        <w:spacing w:line="80" w:lineRule="atLeast"/>
        <w:ind w:left="210" w:leftChars="100" w:firstLine="236" w:firstLineChars="98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§8</w:t>
      </w:r>
      <w:r>
        <w:rPr>
          <w:rFonts w:hint="eastAsia" w:ascii="宋体" w:hAnsi="宋体"/>
          <w:sz w:val="24"/>
        </w:rPr>
        <w:t xml:space="preserve"> 有介质时的安培环路定理  磁场强度                                                                        </w:t>
      </w:r>
    </w:p>
    <w:p>
      <w:pPr>
        <w:spacing w:line="80" w:lineRule="atLeast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                      </w:t>
      </w:r>
      <w:r>
        <w:rPr>
          <w:rFonts w:hint="eastAsia" w:ascii="宋体" w:hAnsi="宋体"/>
          <w:b/>
          <w:sz w:val="24"/>
        </w:rPr>
        <w:t>第六章  电磁场和电磁波</w:t>
      </w:r>
    </w:p>
    <w:p>
      <w:pPr>
        <w:spacing w:line="80" w:lineRule="atLeast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1．教学目的与要求</w:t>
      </w:r>
    </w:p>
    <w:p>
      <w:pPr>
        <w:spacing w:line="80" w:lineRule="atLeast"/>
        <w:ind w:left="210" w:leftChars="100"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熟练掌握电磁感应基本定律及其应用，掌握动生电动势、感应电动势、自感、互感、磁场能量等概念及其计算。了解位移电流的概念，掌握麦克斯韦方程及其物理意义。</w:t>
      </w:r>
    </w:p>
    <w:p>
      <w:pPr>
        <w:spacing w:line="80" w:lineRule="atLeast"/>
        <w:ind w:firstLine="361" w:firstLineChars="1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2．主要内容</w:t>
      </w:r>
    </w:p>
    <w:p>
      <w:pPr>
        <w:spacing w:line="80" w:lineRule="atLeast"/>
        <w:ind w:firstLine="236" w:firstLineChars="98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§1</w:t>
      </w:r>
      <w:r>
        <w:rPr>
          <w:rFonts w:hint="eastAsia" w:ascii="宋体" w:hAnsi="宋体"/>
          <w:sz w:val="24"/>
        </w:rPr>
        <w:t xml:space="preserve"> 电磁感应定律                                          </w:t>
      </w:r>
    </w:p>
    <w:p>
      <w:pPr>
        <w:spacing w:line="80" w:lineRule="atLeast"/>
        <w:ind w:left="692" w:leftChars="100" w:hanging="482" w:hanging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§2</w:t>
      </w:r>
      <w:r>
        <w:rPr>
          <w:rFonts w:hint="eastAsia" w:ascii="宋体" w:hAnsi="宋体"/>
          <w:sz w:val="24"/>
        </w:rPr>
        <w:t xml:space="preserve"> 动生电动势                                            </w:t>
      </w:r>
    </w:p>
    <w:p>
      <w:pPr>
        <w:spacing w:line="80" w:lineRule="atLeast"/>
        <w:ind w:firstLine="236" w:firstLineChars="98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§3</w:t>
      </w:r>
      <w:r>
        <w:rPr>
          <w:rFonts w:hint="eastAsia" w:ascii="宋体" w:hAnsi="宋体"/>
          <w:sz w:val="24"/>
        </w:rPr>
        <w:t xml:space="preserve"> 感生电动势 感生电场                                   </w:t>
      </w:r>
    </w:p>
    <w:p>
      <w:pPr>
        <w:spacing w:line="80" w:lineRule="atLeast"/>
        <w:ind w:firstLine="236" w:firstLineChars="98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§4</w:t>
      </w:r>
      <w:r>
        <w:rPr>
          <w:rFonts w:hint="eastAsia" w:ascii="宋体" w:hAnsi="宋体"/>
          <w:sz w:val="24"/>
        </w:rPr>
        <w:t xml:space="preserve"> 自感应和互感应                                        </w:t>
      </w:r>
    </w:p>
    <w:p>
      <w:pPr>
        <w:spacing w:line="80" w:lineRule="atLeast"/>
        <w:ind w:firstLine="236" w:firstLineChars="98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§5</w:t>
      </w:r>
      <w:r>
        <w:rPr>
          <w:rFonts w:hint="eastAsia" w:ascii="宋体" w:hAnsi="宋体"/>
          <w:sz w:val="24"/>
        </w:rPr>
        <w:t xml:space="preserve"> 磁场的能量                                            </w:t>
      </w:r>
    </w:p>
    <w:p>
      <w:pPr>
        <w:spacing w:line="80" w:lineRule="atLeast"/>
        <w:ind w:firstLine="236" w:firstLineChars="98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§6</w:t>
      </w:r>
      <w:r>
        <w:rPr>
          <w:rFonts w:hint="eastAsia" w:ascii="宋体" w:hAnsi="宋体"/>
          <w:sz w:val="24"/>
        </w:rPr>
        <w:t xml:space="preserve"> 位移电流 电磁场基本方程</w:t>
      </w:r>
    </w:p>
    <w:p>
      <w:pPr>
        <w:spacing w:line="80" w:lineRule="atLeast"/>
        <w:ind w:firstLine="236" w:firstLineChars="98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§7</w:t>
      </w:r>
      <w:r>
        <w:rPr>
          <w:rFonts w:hint="eastAsia" w:ascii="宋体" w:hAnsi="宋体"/>
          <w:sz w:val="24"/>
        </w:rPr>
        <w:t xml:space="preserve"> 电磁振荡 电磁波                                  </w:t>
      </w:r>
    </w:p>
    <w:p>
      <w:pPr>
        <w:numPr>
          <w:ilvl w:val="0"/>
          <w:numId w:val="2"/>
        </w:numPr>
        <w:rPr>
          <w:rFonts w:hint="eastAsia" w:ascii="宋体"/>
          <w:b/>
          <w:bCs/>
          <w:sz w:val="28"/>
        </w:rPr>
      </w:pPr>
      <w:r>
        <w:rPr>
          <w:rFonts w:hint="eastAsia" w:ascii="宋体"/>
          <w:b/>
          <w:bCs/>
          <w:sz w:val="28"/>
        </w:rPr>
        <w:t>参考书目</w:t>
      </w:r>
    </w:p>
    <w:p>
      <w:pPr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《物理学教程》 第三版 上、下册，马文蔚 周雨青 编，高等教育出版社，2016</w:t>
      </w:r>
    </w:p>
    <w:p>
      <w:pPr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《电磁学》 第三版，梁灿彬 秦光戎 梁竹健 著，高等教育出版社，2012</w:t>
      </w:r>
    </w:p>
    <w:sectPr>
      <w:footerReference r:id="rId3" w:type="default"/>
      <w:footerReference r:id="rId4" w:type="even"/>
      <w:pgSz w:w="11907" w:h="16840"/>
      <w:pgMar w:top="1440" w:right="1797" w:bottom="1440" w:left="1797" w:header="720" w:footer="720" w:gutter="0"/>
      <w:cols w:space="720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A6F8B"/>
    <w:multiLevelType w:val="multilevel"/>
    <w:tmpl w:val="029A6F8B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87E7081"/>
    <w:multiLevelType w:val="multilevel"/>
    <w:tmpl w:val="687E7081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285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N2QzNzM0MmJmYTE0ZGM2MWY3MWUxNjEyOTQ1ZGMifQ=="/>
  </w:docVars>
  <w:rsids>
    <w:rsidRoot w:val="00741E6C"/>
    <w:rsid w:val="00000DE3"/>
    <w:rsid w:val="0000355C"/>
    <w:rsid w:val="00057BEA"/>
    <w:rsid w:val="000B7614"/>
    <w:rsid w:val="001146A6"/>
    <w:rsid w:val="00150B80"/>
    <w:rsid w:val="0017371E"/>
    <w:rsid w:val="00241681"/>
    <w:rsid w:val="002569D4"/>
    <w:rsid w:val="002908A5"/>
    <w:rsid w:val="002C0237"/>
    <w:rsid w:val="00345BA7"/>
    <w:rsid w:val="003908D2"/>
    <w:rsid w:val="00496E84"/>
    <w:rsid w:val="004A08CC"/>
    <w:rsid w:val="004B0897"/>
    <w:rsid w:val="004D1666"/>
    <w:rsid w:val="004F5F8A"/>
    <w:rsid w:val="00513203"/>
    <w:rsid w:val="005765FD"/>
    <w:rsid w:val="005D0BCE"/>
    <w:rsid w:val="0061531D"/>
    <w:rsid w:val="00631C29"/>
    <w:rsid w:val="00703960"/>
    <w:rsid w:val="00741E6C"/>
    <w:rsid w:val="007A1D0D"/>
    <w:rsid w:val="007E23A6"/>
    <w:rsid w:val="00852B67"/>
    <w:rsid w:val="00935D49"/>
    <w:rsid w:val="009C37C2"/>
    <w:rsid w:val="009C6A7D"/>
    <w:rsid w:val="009F144B"/>
    <w:rsid w:val="00A65167"/>
    <w:rsid w:val="00A87229"/>
    <w:rsid w:val="00B75BC5"/>
    <w:rsid w:val="00BA720A"/>
    <w:rsid w:val="00BE1FA7"/>
    <w:rsid w:val="00C24E5B"/>
    <w:rsid w:val="00C33276"/>
    <w:rsid w:val="00CE5BD9"/>
    <w:rsid w:val="00CF7FDB"/>
    <w:rsid w:val="00D3500E"/>
    <w:rsid w:val="00DD492F"/>
    <w:rsid w:val="00DE7541"/>
    <w:rsid w:val="00EA3676"/>
    <w:rsid w:val="00EF4A29"/>
    <w:rsid w:val="00F057F4"/>
    <w:rsid w:val="00F30C6F"/>
    <w:rsid w:val="00FC13AE"/>
    <w:rsid w:val="0C020271"/>
    <w:rsid w:val="25B45931"/>
    <w:rsid w:val="67F26644"/>
    <w:rsid w:val="69E909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1723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1723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975"/>
    </w:pPr>
    <w:rPr>
      <w:szCs w:val="24"/>
    </w: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大连理工大学</Company>
  <Pages>6</Pages>
  <Words>456</Words>
  <Characters>2600</Characters>
  <Lines>21</Lines>
  <Paragraphs>6</Paragraphs>
  <TotalTime>0</TotalTime>
  <ScaleCrop>false</ScaleCrop>
  <LinksUpToDate>false</LinksUpToDate>
  <CharactersWithSpaces>3050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2016-09-19T03:15:00Z</dcterms:created>
  <dc:creator>赵昕</dc:creator>
  <cp:lastModifiedBy>vertesyuan</cp:lastModifiedBy>
  <dcterms:modified xsi:type="dcterms:W3CDTF">2024-06-20T03:24:25Z</dcterms:modified>
  <dc:title>普通物理课程考试大纲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ACD84BE196484E9C9094F458910519AE_13</vt:lpwstr>
  </property>
</Properties>
</file>