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Arial"/>
          <w:b/>
          <w:bCs/>
          <w:sz w:val="32"/>
          <w:szCs w:val="32"/>
        </w:rPr>
      </w:pPr>
      <w:bookmarkStart w:id="0" w:name="_GoBack"/>
      <w:bookmarkEnd w:id="0"/>
      <w:r>
        <w:rPr>
          <w:rFonts w:hint="eastAsia" w:ascii="宋体" w:cs="宋体"/>
          <w:b/>
          <w:bCs/>
          <w:sz w:val="32"/>
          <w:szCs w:val="32"/>
        </w:rPr>
        <w:t>《学校管理学》考试大纲</w:t>
      </w:r>
    </w:p>
    <w:p>
      <w:pPr>
        <w:jc w:val="center"/>
        <w:rPr>
          <w:rFonts w:ascii="宋体" w:cs="Arial"/>
          <w:b/>
          <w:bCs/>
          <w:sz w:val="32"/>
          <w:szCs w:val="32"/>
        </w:rPr>
      </w:pPr>
      <w:r>
        <w:rPr>
          <w:rFonts w:hint="eastAsia" w:ascii="宋体" w:cs="宋体"/>
          <w:b/>
          <w:bCs/>
          <w:sz w:val="32"/>
          <w:szCs w:val="32"/>
        </w:rPr>
        <w:t>适用专业：</w:t>
      </w:r>
      <w:r>
        <w:rPr>
          <w:rFonts w:ascii="宋体" w:cs="宋体"/>
          <w:b/>
          <w:bCs/>
          <w:sz w:val="32"/>
          <w:szCs w:val="32"/>
        </w:rPr>
        <w:t>045101</w:t>
      </w:r>
      <w:r>
        <w:rPr>
          <w:rFonts w:hint="eastAsia" w:ascii="宋体" w:cs="宋体"/>
          <w:b/>
          <w:bCs/>
          <w:sz w:val="32"/>
          <w:szCs w:val="32"/>
        </w:rPr>
        <w:t>教育管理【专业学位】</w:t>
      </w:r>
    </w:p>
    <w:p>
      <w:pPr>
        <w:spacing w:before="240" w:line="360" w:lineRule="auto"/>
        <w:ind w:firstLine="562" w:firstLineChars="200"/>
        <w:rPr>
          <w:rFonts w:ascii="黑体" w:hAnsi="黑体" w:eastAsia="黑体" w:cs="Arial"/>
          <w:b/>
          <w:bCs/>
          <w:sz w:val="28"/>
          <w:szCs w:val="28"/>
        </w:rPr>
      </w:pPr>
      <w:r>
        <w:rPr>
          <w:rFonts w:hint="eastAsia" w:ascii="黑体" w:hAnsi="黑体" w:eastAsia="黑体" w:cs="黑体"/>
          <w:b/>
          <w:bCs/>
          <w:sz w:val="28"/>
          <w:szCs w:val="28"/>
        </w:rPr>
        <w:t>Ⅰ考试性质</w:t>
      </w:r>
    </w:p>
    <w:p>
      <w:pPr>
        <w:spacing w:line="360" w:lineRule="auto"/>
        <w:rPr>
          <w:rFonts w:ascii="宋体" w:cs="Arial"/>
          <w:sz w:val="24"/>
          <w:szCs w:val="24"/>
        </w:rPr>
      </w:pPr>
      <w:r>
        <w:rPr>
          <w:rFonts w:ascii="宋体" w:hAnsi="宋体" w:cs="宋体"/>
          <w:sz w:val="24"/>
          <w:szCs w:val="24"/>
        </w:rPr>
        <w:t xml:space="preserve">    </w:t>
      </w:r>
      <w:r>
        <w:rPr>
          <w:rFonts w:hint="eastAsia" w:ascii="宋体" w:hAnsi="宋体" w:cs="宋体"/>
          <w:sz w:val="24"/>
          <w:szCs w:val="24"/>
        </w:rPr>
        <w:t>《学校管理学》考试是为高等学校招收攻读教育硕士专业学位研究生而设置的复试考试科目。其目的是科学、公平、有效地测试考生掌握学校管理的基础知识、基本理论、基本方法的程度和分析学校管理实际问题的能力。</w:t>
      </w:r>
    </w:p>
    <w:p>
      <w:pPr>
        <w:spacing w:before="240" w:line="360" w:lineRule="auto"/>
        <w:ind w:firstLine="562" w:firstLineChars="200"/>
        <w:rPr>
          <w:rFonts w:ascii="黑体" w:hAnsi="黑体" w:eastAsia="黑体" w:cs="Arial"/>
          <w:b/>
          <w:bCs/>
          <w:sz w:val="28"/>
          <w:szCs w:val="28"/>
        </w:rPr>
      </w:pPr>
      <w:r>
        <w:rPr>
          <w:rFonts w:hint="eastAsia" w:ascii="黑体" w:hAnsi="黑体" w:eastAsia="黑体" w:cs="黑体"/>
          <w:b/>
          <w:bCs/>
          <w:sz w:val="28"/>
          <w:szCs w:val="28"/>
        </w:rPr>
        <w:t>Ⅱ考查目标</w:t>
      </w:r>
    </w:p>
    <w:p>
      <w:pPr>
        <w:spacing w:line="360" w:lineRule="auto"/>
        <w:rPr>
          <w:rFonts w:ascii="宋体" w:cs="Arial"/>
          <w:sz w:val="24"/>
          <w:szCs w:val="24"/>
        </w:rPr>
      </w:pPr>
      <w:r>
        <w:rPr>
          <w:rFonts w:ascii="宋体" w:hAnsi="宋体" w:cs="宋体"/>
          <w:sz w:val="24"/>
          <w:szCs w:val="24"/>
        </w:rPr>
        <w:t xml:space="preserve">    </w:t>
      </w:r>
      <w:r>
        <w:rPr>
          <w:rFonts w:hint="eastAsia" w:ascii="宋体" w:hAnsi="宋体" w:cs="宋体"/>
          <w:sz w:val="24"/>
          <w:szCs w:val="24"/>
        </w:rPr>
        <w:t>要求考生系统掌握学校管理学的基本知识、基本理论、基本方法，并能够运用所学的基本知识、基本理论和基本方法分析学校管理中有关的理论和实际问题。</w:t>
      </w:r>
    </w:p>
    <w:p>
      <w:pPr>
        <w:spacing w:before="240" w:line="360" w:lineRule="auto"/>
        <w:ind w:firstLine="562" w:firstLineChars="200"/>
        <w:rPr>
          <w:rFonts w:ascii="黑体" w:hAnsi="黑体" w:eastAsia="黑体" w:cs="Arial"/>
          <w:b/>
          <w:bCs/>
          <w:sz w:val="28"/>
          <w:szCs w:val="28"/>
        </w:rPr>
      </w:pPr>
      <w:r>
        <w:rPr>
          <w:rFonts w:hint="eastAsia" w:ascii="黑体" w:hAnsi="黑体" w:eastAsia="黑体" w:cs="黑体"/>
          <w:b/>
          <w:bCs/>
          <w:sz w:val="28"/>
          <w:szCs w:val="28"/>
        </w:rPr>
        <w:t>Ⅲ考试形式和试卷结构</w:t>
      </w:r>
    </w:p>
    <w:p>
      <w:pPr>
        <w:spacing w:line="360" w:lineRule="auto"/>
        <w:rPr>
          <w:rFonts w:ascii="宋体" w:hAnsi="宋体" w:cs="宋体"/>
          <w:sz w:val="24"/>
          <w:szCs w:val="24"/>
        </w:rPr>
      </w:pPr>
      <w:r>
        <w:rPr>
          <w:rFonts w:hint="eastAsia" w:ascii="宋体" w:hAnsi="宋体" w:cs="宋体"/>
          <w:sz w:val="24"/>
          <w:szCs w:val="24"/>
        </w:rPr>
        <w:t>（一）、试卷满分及考试时间</w:t>
      </w:r>
      <w:r>
        <w:rPr>
          <w:rFonts w:ascii="宋体" w:cs="Arial"/>
          <w:sz w:val="24"/>
          <w:szCs w:val="24"/>
        </w:rPr>
        <w:br w:type="textWrapping"/>
      </w:r>
      <w:r>
        <w:rPr>
          <w:rFonts w:hint="eastAsia" w:ascii="宋体" w:hAnsi="宋体" w:cs="宋体"/>
          <w:sz w:val="24"/>
          <w:szCs w:val="24"/>
        </w:rPr>
        <w:t>本试卷满分为</w:t>
      </w:r>
      <w:r>
        <w:rPr>
          <w:rFonts w:ascii="宋体" w:hAnsi="宋体" w:cs="宋体"/>
          <w:sz w:val="24"/>
          <w:szCs w:val="24"/>
        </w:rPr>
        <w:t>50</w:t>
      </w:r>
      <w:r>
        <w:rPr>
          <w:rFonts w:hint="eastAsia" w:ascii="宋体" w:hAnsi="宋体" w:cs="宋体"/>
          <w:sz w:val="24"/>
          <w:szCs w:val="24"/>
        </w:rPr>
        <w:t>分，考试时间为</w:t>
      </w:r>
      <w:r>
        <w:rPr>
          <w:rFonts w:ascii="宋体" w:hAnsi="宋体" w:cs="宋体"/>
          <w:sz w:val="24"/>
          <w:szCs w:val="24"/>
        </w:rPr>
        <w:t>3</w:t>
      </w:r>
      <w:r>
        <w:rPr>
          <w:rFonts w:hint="eastAsia" w:ascii="宋体" w:hAnsi="宋体" w:cs="宋体"/>
          <w:sz w:val="24"/>
          <w:szCs w:val="24"/>
        </w:rPr>
        <w:t>小时。</w:t>
      </w:r>
      <w:r>
        <w:rPr>
          <w:rFonts w:ascii="宋体" w:cs="Arial"/>
          <w:sz w:val="24"/>
          <w:szCs w:val="24"/>
        </w:rPr>
        <w:br w:type="textWrapping"/>
      </w:r>
      <w:r>
        <w:rPr>
          <w:rFonts w:hint="eastAsia" w:ascii="宋体" w:hAnsi="宋体" w:cs="宋体"/>
          <w:sz w:val="24"/>
          <w:szCs w:val="24"/>
        </w:rPr>
        <w:t>（二）、答题方式</w:t>
      </w:r>
      <w:r>
        <w:rPr>
          <w:rFonts w:ascii="宋体" w:cs="Arial"/>
          <w:sz w:val="24"/>
          <w:szCs w:val="24"/>
        </w:rPr>
        <w:br w:type="textWrapping"/>
      </w:r>
      <w:r>
        <w:rPr>
          <w:rFonts w:hint="eastAsia" w:ascii="宋体" w:hAnsi="宋体" w:cs="宋体"/>
          <w:sz w:val="24"/>
          <w:szCs w:val="24"/>
        </w:rPr>
        <w:t>闭卷、笔试</w:t>
      </w:r>
      <w:r>
        <w:rPr>
          <w:rFonts w:ascii="宋体" w:cs="Arial"/>
          <w:sz w:val="24"/>
          <w:szCs w:val="24"/>
        </w:rPr>
        <w:br w:type="textWrapping"/>
      </w:r>
      <w:r>
        <w:rPr>
          <w:rFonts w:hint="eastAsia" w:ascii="宋体" w:hAnsi="宋体" w:cs="宋体"/>
          <w:sz w:val="24"/>
          <w:szCs w:val="24"/>
        </w:rPr>
        <w:t>（三）试卷内容结构</w:t>
      </w:r>
      <w:r>
        <w:rPr>
          <w:rFonts w:ascii="宋体" w:cs="Arial"/>
          <w:sz w:val="24"/>
          <w:szCs w:val="24"/>
        </w:rPr>
        <w:br w:type="textWrapping"/>
      </w:r>
      <w:r>
        <w:rPr>
          <w:rFonts w:hint="eastAsia" w:ascii="宋体" w:hAnsi="宋体" w:cs="宋体"/>
          <w:sz w:val="24"/>
          <w:szCs w:val="24"/>
        </w:rPr>
        <w:t>论述题：</w:t>
      </w:r>
      <w:r>
        <w:rPr>
          <w:rFonts w:ascii="宋体" w:hAnsi="宋体" w:cs="宋体"/>
          <w:sz w:val="24"/>
          <w:szCs w:val="24"/>
        </w:rPr>
        <w:t>2</w:t>
      </w:r>
      <w:r>
        <w:rPr>
          <w:rFonts w:hint="eastAsia" w:ascii="宋体" w:hAnsi="宋体" w:cs="宋体"/>
          <w:sz w:val="24"/>
          <w:szCs w:val="24"/>
        </w:rPr>
        <w:t>小题，每小题</w:t>
      </w:r>
      <w:r>
        <w:rPr>
          <w:rFonts w:ascii="宋体" w:hAnsi="宋体" w:cs="宋体"/>
          <w:sz w:val="24"/>
          <w:szCs w:val="24"/>
        </w:rPr>
        <w:t>20</w:t>
      </w:r>
      <w:r>
        <w:rPr>
          <w:rFonts w:hint="eastAsia" w:ascii="宋体" w:hAnsi="宋体" w:cs="宋体"/>
          <w:sz w:val="24"/>
          <w:szCs w:val="24"/>
        </w:rPr>
        <w:t>分，共</w:t>
      </w:r>
      <w:r>
        <w:rPr>
          <w:rFonts w:ascii="宋体" w:hAnsi="宋体" w:cs="宋体"/>
          <w:sz w:val="24"/>
          <w:szCs w:val="24"/>
        </w:rPr>
        <w:t>40</w:t>
      </w:r>
      <w:r>
        <w:rPr>
          <w:rFonts w:hint="eastAsia" w:ascii="宋体" w:hAnsi="宋体" w:cs="宋体"/>
          <w:sz w:val="24"/>
          <w:szCs w:val="24"/>
        </w:rPr>
        <w:t>分</w:t>
      </w:r>
      <w:r>
        <w:rPr>
          <w:rFonts w:ascii="宋体" w:cs="Arial"/>
          <w:sz w:val="24"/>
          <w:szCs w:val="24"/>
        </w:rPr>
        <w:br w:type="textWrapping"/>
      </w:r>
      <w:r>
        <w:rPr>
          <w:rFonts w:hint="eastAsia" w:ascii="宋体" w:hAnsi="宋体" w:cs="宋体"/>
          <w:sz w:val="24"/>
          <w:szCs w:val="24"/>
        </w:rPr>
        <w:t>案例分析题：</w:t>
      </w:r>
      <w:r>
        <w:rPr>
          <w:rFonts w:ascii="宋体" w:hAnsi="宋体" w:cs="宋体"/>
          <w:sz w:val="24"/>
          <w:szCs w:val="24"/>
        </w:rPr>
        <w:t>1</w:t>
      </w:r>
      <w:r>
        <w:rPr>
          <w:rFonts w:hint="eastAsia" w:ascii="宋体" w:hAnsi="宋体" w:cs="宋体"/>
          <w:sz w:val="24"/>
          <w:szCs w:val="24"/>
        </w:rPr>
        <w:t>小题，每小题</w:t>
      </w:r>
      <w:r>
        <w:rPr>
          <w:rFonts w:ascii="宋体" w:hAnsi="宋体" w:cs="宋体"/>
          <w:sz w:val="24"/>
          <w:szCs w:val="24"/>
        </w:rPr>
        <w:t>10</w:t>
      </w:r>
      <w:r>
        <w:rPr>
          <w:rFonts w:hint="eastAsia" w:ascii="宋体" w:hAnsi="宋体" w:cs="宋体"/>
          <w:sz w:val="24"/>
          <w:szCs w:val="24"/>
        </w:rPr>
        <w:t>分，共</w:t>
      </w:r>
      <w:r>
        <w:rPr>
          <w:rFonts w:ascii="宋体" w:hAnsi="宋体" w:cs="宋体"/>
          <w:sz w:val="24"/>
          <w:szCs w:val="24"/>
        </w:rPr>
        <w:t>10</w:t>
      </w:r>
      <w:r>
        <w:rPr>
          <w:rFonts w:hint="eastAsia" w:ascii="宋体" w:hAnsi="宋体" w:cs="宋体"/>
          <w:sz w:val="24"/>
          <w:szCs w:val="24"/>
        </w:rPr>
        <w:t>分。</w:t>
      </w:r>
      <w:r>
        <w:rPr>
          <w:rFonts w:ascii="宋体" w:hAnsi="宋体" w:cs="宋体"/>
          <w:sz w:val="24"/>
          <w:szCs w:val="24"/>
        </w:rPr>
        <w:t xml:space="preserve"> </w:t>
      </w:r>
    </w:p>
    <w:p>
      <w:pPr>
        <w:spacing w:line="360" w:lineRule="auto"/>
        <w:ind w:firstLine="480"/>
        <w:rPr>
          <w:rFonts w:ascii="宋体" w:cs="Arial"/>
          <w:color w:val="FF0000"/>
          <w:sz w:val="24"/>
          <w:szCs w:val="24"/>
        </w:rPr>
      </w:pPr>
    </w:p>
    <w:p>
      <w:pPr>
        <w:adjustRightInd w:val="0"/>
        <w:snapToGrid w:val="0"/>
        <w:spacing w:line="360" w:lineRule="auto"/>
        <w:rPr>
          <w:rFonts w:cs="Arial"/>
          <w:sz w:val="24"/>
          <w:szCs w:val="24"/>
        </w:rPr>
      </w:pPr>
      <w:r>
        <w:rPr>
          <w:rFonts w:hint="eastAsia" w:cs="宋体"/>
          <w:sz w:val="24"/>
          <w:szCs w:val="24"/>
        </w:rPr>
        <w:t>一、学校管理学基本理论</w:t>
      </w:r>
    </w:p>
    <w:p>
      <w:pPr>
        <w:adjustRightInd w:val="0"/>
        <w:snapToGrid w:val="0"/>
        <w:spacing w:line="360" w:lineRule="auto"/>
        <w:ind w:firstLine="240" w:firstLineChars="100"/>
        <w:rPr>
          <w:rFonts w:cs="Arial"/>
          <w:sz w:val="24"/>
          <w:szCs w:val="24"/>
        </w:rPr>
      </w:pPr>
      <w:r>
        <w:rPr>
          <w:rFonts w:hint="eastAsia" w:cs="宋体"/>
          <w:sz w:val="24"/>
          <w:szCs w:val="24"/>
        </w:rPr>
        <w:t>（一）学校管理学的研究对象</w:t>
      </w:r>
    </w:p>
    <w:p>
      <w:pPr>
        <w:adjustRightInd w:val="0"/>
        <w:snapToGrid w:val="0"/>
        <w:spacing w:line="360" w:lineRule="auto"/>
        <w:rPr>
          <w:rFonts w:cs="Arial"/>
          <w:sz w:val="24"/>
          <w:szCs w:val="24"/>
        </w:rPr>
      </w:pPr>
      <w:r>
        <w:rPr>
          <w:sz w:val="24"/>
          <w:szCs w:val="24"/>
        </w:rPr>
        <w:t>1.</w:t>
      </w:r>
      <w:r>
        <w:rPr>
          <w:rFonts w:hint="eastAsia" w:cs="宋体"/>
          <w:sz w:val="24"/>
          <w:szCs w:val="24"/>
        </w:rPr>
        <w:t>管理与学校管理的概念</w:t>
      </w:r>
    </w:p>
    <w:p>
      <w:pPr>
        <w:adjustRightInd w:val="0"/>
        <w:snapToGrid w:val="0"/>
        <w:spacing w:line="360" w:lineRule="auto"/>
        <w:rPr>
          <w:rFonts w:cs="Arial"/>
          <w:sz w:val="24"/>
          <w:szCs w:val="24"/>
        </w:rPr>
      </w:pPr>
      <w:r>
        <w:rPr>
          <w:sz w:val="24"/>
          <w:szCs w:val="24"/>
        </w:rPr>
        <w:t>2.</w:t>
      </w:r>
      <w:r>
        <w:rPr>
          <w:rFonts w:hint="eastAsia" w:cs="宋体"/>
          <w:sz w:val="24"/>
          <w:szCs w:val="24"/>
        </w:rPr>
        <w:t>学校管理学的研究范围与研究内容</w:t>
      </w:r>
    </w:p>
    <w:p>
      <w:pPr>
        <w:adjustRightInd w:val="0"/>
        <w:snapToGrid w:val="0"/>
        <w:spacing w:line="360" w:lineRule="auto"/>
        <w:rPr>
          <w:rFonts w:cs="Arial"/>
          <w:sz w:val="24"/>
          <w:szCs w:val="24"/>
        </w:rPr>
      </w:pPr>
      <w:r>
        <w:rPr>
          <w:sz w:val="24"/>
          <w:szCs w:val="24"/>
        </w:rPr>
        <w:t>3.</w:t>
      </w:r>
      <w:r>
        <w:rPr>
          <w:rFonts w:hint="eastAsia" w:cs="宋体"/>
          <w:sz w:val="24"/>
          <w:szCs w:val="24"/>
        </w:rPr>
        <w:t>学校管理学的研究对象和任务</w:t>
      </w:r>
    </w:p>
    <w:p>
      <w:pPr>
        <w:adjustRightInd w:val="0"/>
        <w:snapToGrid w:val="0"/>
        <w:spacing w:line="360" w:lineRule="auto"/>
        <w:rPr>
          <w:rFonts w:cs="Arial"/>
          <w:sz w:val="24"/>
          <w:szCs w:val="24"/>
        </w:rPr>
      </w:pPr>
      <w:r>
        <w:rPr>
          <w:rFonts w:hint="eastAsia" w:cs="宋体"/>
          <w:sz w:val="24"/>
          <w:szCs w:val="24"/>
        </w:rPr>
        <w:t>（二）学校管理学的产生和发展</w:t>
      </w:r>
    </w:p>
    <w:p>
      <w:pPr>
        <w:adjustRightInd w:val="0"/>
        <w:snapToGrid w:val="0"/>
        <w:spacing w:line="360" w:lineRule="auto"/>
        <w:rPr>
          <w:rFonts w:cs="Arial"/>
          <w:sz w:val="24"/>
          <w:szCs w:val="24"/>
        </w:rPr>
      </w:pPr>
      <w:r>
        <w:rPr>
          <w:sz w:val="24"/>
          <w:szCs w:val="24"/>
        </w:rPr>
        <w:t>1.</w:t>
      </w:r>
      <w:r>
        <w:rPr>
          <w:rFonts w:hint="eastAsia" w:cs="宋体"/>
          <w:sz w:val="24"/>
          <w:szCs w:val="24"/>
        </w:rPr>
        <w:t>萌芽阶段</w:t>
      </w:r>
    </w:p>
    <w:p>
      <w:pPr>
        <w:adjustRightInd w:val="0"/>
        <w:snapToGrid w:val="0"/>
        <w:spacing w:line="360" w:lineRule="auto"/>
        <w:rPr>
          <w:rFonts w:cs="Arial"/>
          <w:sz w:val="24"/>
          <w:szCs w:val="24"/>
        </w:rPr>
      </w:pPr>
      <w:r>
        <w:rPr>
          <w:sz w:val="24"/>
          <w:szCs w:val="24"/>
        </w:rPr>
        <w:t>2.</w:t>
      </w:r>
      <w:r>
        <w:rPr>
          <w:rFonts w:hint="eastAsia" w:cs="宋体"/>
          <w:sz w:val="24"/>
          <w:szCs w:val="24"/>
        </w:rPr>
        <w:t>形成阶段</w:t>
      </w:r>
    </w:p>
    <w:p>
      <w:pPr>
        <w:adjustRightInd w:val="0"/>
        <w:snapToGrid w:val="0"/>
        <w:spacing w:line="360" w:lineRule="auto"/>
        <w:rPr>
          <w:rFonts w:cs="Arial"/>
          <w:sz w:val="24"/>
          <w:szCs w:val="24"/>
        </w:rPr>
      </w:pPr>
      <w:r>
        <w:rPr>
          <w:sz w:val="24"/>
          <w:szCs w:val="24"/>
        </w:rPr>
        <w:t>3.</w:t>
      </w:r>
      <w:r>
        <w:rPr>
          <w:rFonts w:hint="eastAsia" w:cs="宋体"/>
          <w:sz w:val="24"/>
          <w:szCs w:val="24"/>
        </w:rPr>
        <w:t>发展阶段</w:t>
      </w:r>
    </w:p>
    <w:p>
      <w:pPr>
        <w:adjustRightInd w:val="0"/>
        <w:snapToGrid w:val="0"/>
        <w:spacing w:line="360" w:lineRule="auto"/>
        <w:rPr>
          <w:rFonts w:cs="Arial"/>
          <w:sz w:val="24"/>
          <w:szCs w:val="24"/>
        </w:rPr>
      </w:pPr>
      <w:r>
        <w:rPr>
          <w:rFonts w:hint="eastAsia" w:cs="宋体"/>
          <w:sz w:val="24"/>
          <w:szCs w:val="24"/>
        </w:rPr>
        <w:t>（三）学习和研究学校管理学的意义</w:t>
      </w:r>
    </w:p>
    <w:p>
      <w:pPr>
        <w:adjustRightInd w:val="0"/>
        <w:snapToGrid w:val="0"/>
        <w:spacing w:line="360" w:lineRule="auto"/>
        <w:rPr>
          <w:rFonts w:cs="Arial"/>
          <w:sz w:val="24"/>
          <w:szCs w:val="24"/>
        </w:rPr>
      </w:pPr>
      <w:r>
        <w:rPr>
          <w:rFonts w:hint="eastAsia" w:cs="宋体"/>
          <w:sz w:val="24"/>
          <w:szCs w:val="24"/>
        </w:rPr>
        <w:t>（四）学校管理学的特点和研究方法</w:t>
      </w:r>
    </w:p>
    <w:p>
      <w:pPr>
        <w:adjustRightInd w:val="0"/>
        <w:snapToGrid w:val="0"/>
        <w:spacing w:line="360" w:lineRule="auto"/>
        <w:rPr>
          <w:rFonts w:cs="Arial"/>
          <w:sz w:val="24"/>
          <w:szCs w:val="24"/>
        </w:rPr>
      </w:pPr>
      <w:r>
        <w:rPr>
          <w:sz w:val="24"/>
          <w:szCs w:val="24"/>
        </w:rPr>
        <w:t>1.</w:t>
      </w:r>
      <w:r>
        <w:rPr>
          <w:rFonts w:hint="eastAsia" w:cs="宋体"/>
          <w:sz w:val="24"/>
          <w:szCs w:val="24"/>
        </w:rPr>
        <w:t>学校管理学的学科性质</w:t>
      </w:r>
    </w:p>
    <w:p>
      <w:pPr>
        <w:adjustRightInd w:val="0"/>
        <w:snapToGrid w:val="0"/>
        <w:spacing w:line="360" w:lineRule="auto"/>
        <w:rPr>
          <w:rFonts w:cs="Arial"/>
          <w:sz w:val="24"/>
          <w:szCs w:val="24"/>
        </w:rPr>
      </w:pPr>
      <w:r>
        <w:rPr>
          <w:sz w:val="24"/>
          <w:szCs w:val="24"/>
        </w:rPr>
        <w:t>2.</w:t>
      </w:r>
      <w:r>
        <w:rPr>
          <w:rFonts w:hint="eastAsia" w:cs="宋体"/>
          <w:sz w:val="24"/>
          <w:szCs w:val="24"/>
        </w:rPr>
        <w:t>学校管理学的特点</w:t>
      </w:r>
    </w:p>
    <w:p>
      <w:pPr>
        <w:adjustRightInd w:val="0"/>
        <w:snapToGrid w:val="0"/>
        <w:spacing w:line="360" w:lineRule="auto"/>
        <w:rPr>
          <w:rFonts w:cs="Arial"/>
          <w:sz w:val="24"/>
          <w:szCs w:val="24"/>
        </w:rPr>
      </w:pPr>
      <w:r>
        <w:rPr>
          <w:sz w:val="24"/>
          <w:szCs w:val="24"/>
        </w:rPr>
        <w:t>3.</w:t>
      </w:r>
      <w:r>
        <w:rPr>
          <w:rFonts w:hint="eastAsia" w:cs="宋体"/>
          <w:sz w:val="24"/>
          <w:szCs w:val="24"/>
        </w:rPr>
        <w:t>学校管理学的研究方法</w:t>
      </w:r>
    </w:p>
    <w:p>
      <w:pPr>
        <w:adjustRightInd w:val="0"/>
        <w:snapToGrid w:val="0"/>
        <w:spacing w:line="360" w:lineRule="auto"/>
        <w:rPr>
          <w:rFonts w:cs="Arial"/>
          <w:b/>
          <w:bCs/>
          <w:sz w:val="24"/>
          <w:szCs w:val="24"/>
        </w:rPr>
      </w:pPr>
      <w:r>
        <w:rPr>
          <w:rFonts w:hint="eastAsia" w:cs="宋体"/>
          <w:b/>
          <w:bCs/>
          <w:sz w:val="24"/>
          <w:szCs w:val="24"/>
        </w:rPr>
        <w:t>二、学校组织基本理论</w:t>
      </w:r>
    </w:p>
    <w:p>
      <w:pPr>
        <w:adjustRightInd w:val="0"/>
        <w:snapToGrid w:val="0"/>
        <w:spacing w:line="360" w:lineRule="auto"/>
        <w:rPr>
          <w:rFonts w:cs="Arial"/>
          <w:sz w:val="24"/>
          <w:szCs w:val="24"/>
        </w:rPr>
      </w:pPr>
      <w:r>
        <w:rPr>
          <w:rFonts w:hint="eastAsia" w:cs="宋体"/>
          <w:sz w:val="24"/>
          <w:szCs w:val="24"/>
        </w:rPr>
        <w:t>（一）组织职能概述</w:t>
      </w:r>
    </w:p>
    <w:p>
      <w:pPr>
        <w:adjustRightInd w:val="0"/>
        <w:snapToGrid w:val="0"/>
        <w:spacing w:line="360" w:lineRule="auto"/>
        <w:rPr>
          <w:rFonts w:cs="Arial"/>
          <w:sz w:val="24"/>
          <w:szCs w:val="24"/>
        </w:rPr>
      </w:pPr>
      <w:r>
        <w:rPr>
          <w:sz w:val="24"/>
          <w:szCs w:val="24"/>
        </w:rPr>
        <w:t>1.</w:t>
      </w:r>
      <w:r>
        <w:rPr>
          <w:rFonts w:hint="eastAsia" w:cs="宋体"/>
          <w:sz w:val="24"/>
          <w:szCs w:val="24"/>
        </w:rPr>
        <w:t>组织职能的含义</w:t>
      </w:r>
    </w:p>
    <w:p>
      <w:pPr>
        <w:adjustRightInd w:val="0"/>
        <w:snapToGrid w:val="0"/>
        <w:spacing w:line="360" w:lineRule="auto"/>
        <w:rPr>
          <w:rFonts w:cs="Arial"/>
          <w:sz w:val="24"/>
          <w:szCs w:val="24"/>
        </w:rPr>
      </w:pPr>
      <w:r>
        <w:rPr>
          <w:sz w:val="24"/>
          <w:szCs w:val="24"/>
        </w:rPr>
        <w:t>2.</w:t>
      </w:r>
      <w:r>
        <w:rPr>
          <w:rFonts w:hint="eastAsia" w:cs="宋体"/>
          <w:sz w:val="24"/>
          <w:szCs w:val="24"/>
        </w:rPr>
        <w:t>组织职能在学校管理中的地位和作用</w:t>
      </w:r>
    </w:p>
    <w:p>
      <w:pPr>
        <w:adjustRightInd w:val="0"/>
        <w:snapToGrid w:val="0"/>
        <w:spacing w:line="360" w:lineRule="auto"/>
        <w:rPr>
          <w:rFonts w:cs="Arial"/>
          <w:sz w:val="24"/>
          <w:szCs w:val="24"/>
        </w:rPr>
      </w:pPr>
      <w:r>
        <w:rPr>
          <w:sz w:val="24"/>
          <w:szCs w:val="24"/>
        </w:rPr>
        <w:t>3.</w:t>
      </w:r>
      <w:r>
        <w:rPr>
          <w:rFonts w:hint="eastAsia" w:cs="宋体"/>
          <w:sz w:val="24"/>
          <w:szCs w:val="24"/>
        </w:rPr>
        <w:t>组织职能的特征</w:t>
      </w:r>
    </w:p>
    <w:p>
      <w:pPr>
        <w:adjustRightInd w:val="0"/>
        <w:snapToGrid w:val="0"/>
        <w:spacing w:line="360" w:lineRule="auto"/>
        <w:rPr>
          <w:rFonts w:cs="Arial"/>
          <w:sz w:val="24"/>
          <w:szCs w:val="24"/>
        </w:rPr>
      </w:pPr>
      <w:r>
        <w:rPr>
          <w:rFonts w:hint="eastAsia" w:cs="宋体"/>
          <w:sz w:val="24"/>
          <w:szCs w:val="24"/>
        </w:rPr>
        <w:t>（二）学校组织模式</w:t>
      </w:r>
    </w:p>
    <w:p>
      <w:pPr>
        <w:adjustRightInd w:val="0"/>
        <w:snapToGrid w:val="0"/>
        <w:spacing w:line="360" w:lineRule="auto"/>
        <w:rPr>
          <w:rFonts w:cs="Arial"/>
          <w:sz w:val="24"/>
          <w:szCs w:val="24"/>
        </w:rPr>
      </w:pPr>
      <w:r>
        <w:rPr>
          <w:sz w:val="24"/>
          <w:szCs w:val="24"/>
        </w:rPr>
        <w:t>1.</w:t>
      </w:r>
      <w:r>
        <w:rPr>
          <w:rFonts w:hint="eastAsia" w:cs="宋体"/>
          <w:sz w:val="24"/>
          <w:szCs w:val="24"/>
        </w:rPr>
        <w:t>教学组织模式</w:t>
      </w:r>
    </w:p>
    <w:p>
      <w:pPr>
        <w:adjustRightInd w:val="0"/>
        <w:snapToGrid w:val="0"/>
        <w:spacing w:line="360" w:lineRule="auto"/>
        <w:rPr>
          <w:rFonts w:cs="Arial"/>
          <w:sz w:val="24"/>
          <w:szCs w:val="24"/>
        </w:rPr>
      </w:pPr>
      <w:r>
        <w:rPr>
          <w:sz w:val="24"/>
          <w:szCs w:val="24"/>
        </w:rPr>
        <w:t>2.</w:t>
      </w:r>
      <w:r>
        <w:rPr>
          <w:rFonts w:hint="eastAsia" w:cs="宋体"/>
          <w:sz w:val="24"/>
          <w:szCs w:val="24"/>
        </w:rPr>
        <w:t>管理组织模式</w:t>
      </w:r>
    </w:p>
    <w:p>
      <w:pPr>
        <w:adjustRightInd w:val="0"/>
        <w:snapToGrid w:val="0"/>
        <w:spacing w:line="360" w:lineRule="auto"/>
        <w:rPr>
          <w:rFonts w:cs="Arial"/>
          <w:sz w:val="24"/>
          <w:szCs w:val="24"/>
        </w:rPr>
      </w:pPr>
      <w:r>
        <w:rPr>
          <w:rFonts w:hint="eastAsia" w:cs="宋体"/>
          <w:sz w:val="24"/>
          <w:szCs w:val="24"/>
        </w:rPr>
        <w:t>（三）学校组织机构</w:t>
      </w:r>
    </w:p>
    <w:p>
      <w:pPr>
        <w:adjustRightInd w:val="0"/>
        <w:snapToGrid w:val="0"/>
        <w:spacing w:line="360" w:lineRule="auto"/>
        <w:rPr>
          <w:rFonts w:cs="Arial"/>
          <w:sz w:val="24"/>
          <w:szCs w:val="24"/>
        </w:rPr>
      </w:pPr>
      <w:r>
        <w:rPr>
          <w:sz w:val="24"/>
          <w:szCs w:val="24"/>
        </w:rPr>
        <w:t>1.</w:t>
      </w:r>
      <w:r>
        <w:rPr>
          <w:rFonts w:hint="eastAsia" w:cs="宋体"/>
          <w:sz w:val="24"/>
          <w:szCs w:val="24"/>
        </w:rPr>
        <w:t>学校组织机构的基本类型</w:t>
      </w:r>
    </w:p>
    <w:p>
      <w:pPr>
        <w:adjustRightInd w:val="0"/>
        <w:snapToGrid w:val="0"/>
        <w:spacing w:line="360" w:lineRule="auto"/>
        <w:rPr>
          <w:rFonts w:cs="Arial"/>
          <w:sz w:val="24"/>
          <w:szCs w:val="24"/>
        </w:rPr>
      </w:pPr>
      <w:r>
        <w:rPr>
          <w:sz w:val="24"/>
          <w:szCs w:val="24"/>
        </w:rPr>
        <w:t>2.</w:t>
      </w:r>
      <w:r>
        <w:rPr>
          <w:rFonts w:hint="eastAsia" w:cs="宋体"/>
          <w:sz w:val="24"/>
          <w:szCs w:val="24"/>
        </w:rPr>
        <w:t>学校组织机构的发展路向</w:t>
      </w:r>
    </w:p>
    <w:p>
      <w:pPr>
        <w:adjustRightInd w:val="0"/>
        <w:snapToGrid w:val="0"/>
        <w:spacing w:line="360" w:lineRule="auto"/>
        <w:rPr>
          <w:rFonts w:cs="Arial"/>
          <w:sz w:val="24"/>
          <w:szCs w:val="24"/>
        </w:rPr>
      </w:pPr>
      <w:r>
        <w:rPr>
          <w:sz w:val="24"/>
          <w:szCs w:val="24"/>
        </w:rPr>
        <w:t>3.</w:t>
      </w:r>
      <w:r>
        <w:rPr>
          <w:rFonts w:hint="eastAsia" w:cs="宋体"/>
          <w:sz w:val="24"/>
          <w:szCs w:val="24"/>
        </w:rPr>
        <w:t>学校管理人员的职责和素养</w:t>
      </w:r>
    </w:p>
    <w:p>
      <w:pPr>
        <w:adjustRightInd w:val="0"/>
        <w:snapToGrid w:val="0"/>
        <w:spacing w:line="360" w:lineRule="auto"/>
        <w:rPr>
          <w:rFonts w:cs="Arial"/>
          <w:b/>
          <w:bCs/>
          <w:sz w:val="24"/>
          <w:szCs w:val="24"/>
        </w:rPr>
      </w:pPr>
      <w:r>
        <w:rPr>
          <w:rFonts w:hint="eastAsia" w:cs="宋体"/>
          <w:b/>
          <w:bCs/>
          <w:sz w:val="24"/>
          <w:szCs w:val="24"/>
        </w:rPr>
        <w:t>三、学校制度基本论</w:t>
      </w:r>
    </w:p>
    <w:p>
      <w:pPr>
        <w:adjustRightInd w:val="0"/>
        <w:snapToGrid w:val="0"/>
        <w:spacing w:line="360" w:lineRule="auto"/>
        <w:rPr>
          <w:rFonts w:cs="Arial"/>
          <w:sz w:val="24"/>
          <w:szCs w:val="24"/>
        </w:rPr>
      </w:pPr>
      <w:r>
        <w:rPr>
          <w:rFonts w:hint="eastAsia" w:cs="宋体"/>
          <w:sz w:val="24"/>
          <w:szCs w:val="24"/>
        </w:rPr>
        <w:t>（一）、学校管理制度概述</w:t>
      </w:r>
    </w:p>
    <w:p>
      <w:pPr>
        <w:adjustRightInd w:val="0"/>
        <w:snapToGrid w:val="0"/>
        <w:spacing w:line="360" w:lineRule="auto"/>
        <w:rPr>
          <w:rFonts w:cs="Arial"/>
          <w:sz w:val="24"/>
          <w:szCs w:val="24"/>
        </w:rPr>
      </w:pPr>
      <w:r>
        <w:rPr>
          <w:sz w:val="24"/>
          <w:szCs w:val="24"/>
        </w:rPr>
        <w:t>1.</w:t>
      </w:r>
      <w:r>
        <w:rPr>
          <w:rFonts w:hint="eastAsia" w:cs="宋体"/>
          <w:sz w:val="24"/>
          <w:szCs w:val="24"/>
        </w:rPr>
        <w:t>学校管理制度的内容</w:t>
      </w:r>
    </w:p>
    <w:p>
      <w:pPr>
        <w:adjustRightInd w:val="0"/>
        <w:snapToGrid w:val="0"/>
        <w:spacing w:line="360" w:lineRule="auto"/>
        <w:rPr>
          <w:rFonts w:cs="Arial"/>
          <w:sz w:val="24"/>
          <w:szCs w:val="24"/>
        </w:rPr>
      </w:pPr>
      <w:r>
        <w:rPr>
          <w:sz w:val="24"/>
          <w:szCs w:val="24"/>
        </w:rPr>
        <w:t>2.</w:t>
      </w:r>
      <w:r>
        <w:rPr>
          <w:rFonts w:hint="eastAsia" w:cs="宋体"/>
          <w:sz w:val="24"/>
          <w:szCs w:val="24"/>
        </w:rPr>
        <w:t>学校管理制度的特点</w:t>
      </w:r>
    </w:p>
    <w:p>
      <w:pPr>
        <w:adjustRightInd w:val="0"/>
        <w:snapToGrid w:val="0"/>
        <w:spacing w:line="360" w:lineRule="auto"/>
        <w:rPr>
          <w:rFonts w:cs="Arial"/>
          <w:sz w:val="24"/>
          <w:szCs w:val="24"/>
        </w:rPr>
      </w:pPr>
      <w:r>
        <w:rPr>
          <w:sz w:val="24"/>
          <w:szCs w:val="24"/>
        </w:rPr>
        <w:t>3.</w:t>
      </w:r>
      <w:r>
        <w:rPr>
          <w:rFonts w:hint="eastAsia" w:cs="宋体"/>
          <w:sz w:val="24"/>
          <w:szCs w:val="24"/>
        </w:rPr>
        <w:t>学校管理制度的现状</w:t>
      </w:r>
    </w:p>
    <w:p>
      <w:pPr>
        <w:adjustRightInd w:val="0"/>
        <w:snapToGrid w:val="0"/>
        <w:spacing w:line="360" w:lineRule="auto"/>
        <w:rPr>
          <w:rFonts w:cs="Arial"/>
          <w:sz w:val="24"/>
          <w:szCs w:val="24"/>
        </w:rPr>
      </w:pPr>
      <w:r>
        <w:rPr>
          <w:rFonts w:hint="eastAsia" w:cs="宋体"/>
          <w:sz w:val="24"/>
          <w:szCs w:val="24"/>
        </w:rPr>
        <w:t>（二）、学校管理制度的制定和实施</w:t>
      </w:r>
    </w:p>
    <w:p>
      <w:pPr>
        <w:adjustRightInd w:val="0"/>
        <w:snapToGrid w:val="0"/>
        <w:spacing w:line="360" w:lineRule="auto"/>
        <w:rPr>
          <w:rFonts w:cs="Arial"/>
          <w:sz w:val="24"/>
          <w:szCs w:val="24"/>
        </w:rPr>
      </w:pPr>
      <w:r>
        <w:rPr>
          <w:sz w:val="24"/>
          <w:szCs w:val="24"/>
        </w:rPr>
        <w:t>1.</w:t>
      </w:r>
      <w:r>
        <w:rPr>
          <w:rFonts w:hint="eastAsia" w:cs="宋体"/>
          <w:sz w:val="24"/>
          <w:szCs w:val="24"/>
        </w:rPr>
        <w:t>学校管理制度的制定原则</w:t>
      </w:r>
    </w:p>
    <w:p>
      <w:pPr>
        <w:adjustRightInd w:val="0"/>
        <w:snapToGrid w:val="0"/>
        <w:spacing w:line="360" w:lineRule="auto"/>
        <w:rPr>
          <w:rFonts w:cs="Arial"/>
          <w:sz w:val="24"/>
          <w:szCs w:val="24"/>
        </w:rPr>
      </w:pPr>
      <w:r>
        <w:rPr>
          <w:sz w:val="24"/>
          <w:szCs w:val="24"/>
        </w:rPr>
        <w:t>2.</w:t>
      </w:r>
      <w:r>
        <w:rPr>
          <w:rFonts w:hint="eastAsia" w:cs="宋体"/>
          <w:sz w:val="24"/>
          <w:szCs w:val="24"/>
        </w:rPr>
        <w:t>规章制度的贯彻实施</w:t>
      </w:r>
    </w:p>
    <w:p>
      <w:pPr>
        <w:adjustRightInd w:val="0"/>
        <w:snapToGrid w:val="0"/>
        <w:spacing w:line="360" w:lineRule="auto"/>
        <w:rPr>
          <w:rFonts w:cs="Arial"/>
          <w:sz w:val="24"/>
          <w:szCs w:val="24"/>
        </w:rPr>
      </w:pPr>
      <w:r>
        <w:rPr>
          <w:rFonts w:hint="eastAsia" w:cs="宋体"/>
          <w:sz w:val="24"/>
          <w:szCs w:val="24"/>
        </w:rPr>
        <w:t>（三）制定学校管理制度的意义</w:t>
      </w:r>
    </w:p>
    <w:p>
      <w:pPr>
        <w:adjustRightInd w:val="0"/>
        <w:snapToGrid w:val="0"/>
        <w:spacing w:line="360" w:lineRule="auto"/>
        <w:rPr>
          <w:rFonts w:cs="Arial"/>
          <w:b/>
          <w:bCs/>
          <w:sz w:val="24"/>
          <w:szCs w:val="24"/>
        </w:rPr>
      </w:pPr>
      <w:r>
        <w:rPr>
          <w:rFonts w:hint="eastAsia" w:cs="宋体"/>
          <w:b/>
          <w:bCs/>
          <w:sz w:val="24"/>
          <w:szCs w:val="24"/>
        </w:rPr>
        <w:t>四、学校管理程序基本论</w:t>
      </w:r>
    </w:p>
    <w:p>
      <w:pPr>
        <w:adjustRightInd w:val="0"/>
        <w:snapToGrid w:val="0"/>
        <w:spacing w:line="360" w:lineRule="auto"/>
        <w:rPr>
          <w:rFonts w:cs="Arial"/>
          <w:sz w:val="24"/>
          <w:szCs w:val="24"/>
        </w:rPr>
      </w:pPr>
      <w:r>
        <w:rPr>
          <w:rFonts w:hint="eastAsia" w:cs="宋体"/>
          <w:sz w:val="24"/>
          <w:szCs w:val="24"/>
        </w:rPr>
        <w:t>（一）学校管理过程的特性</w:t>
      </w:r>
    </w:p>
    <w:p>
      <w:pPr>
        <w:adjustRightInd w:val="0"/>
        <w:snapToGrid w:val="0"/>
        <w:spacing w:line="360" w:lineRule="auto"/>
        <w:rPr>
          <w:rFonts w:cs="Arial"/>
          <w:sz w:val="24"/>
          <w:szCs w:val="24"/>
        </w:rPr>
      </w:pPr>
      <w:r>
        <w:rPr>
          <w:rFonts w:hint="eastAsia" w:cs="宋体"/>
          <w:sz w:val="24"/>
          <w:szCs w:val="24"/>
        </w:rPr>
        <w:t>（二）计划阶段</w:t>
      </w:r>
    </w:p>
    <w:p>
      <w:pPr>
        <w:adjustRightInd w:val="0"/>
        <w:snapToGrid w:val="0"/>
        <w:spacing w:line="360" w:lineRule="auto"/>
        <w:rPr>
          <w:rFonts w:cs="Arial"/>
          <w:sz w:val="24"/>
          <w:szCs w:val="24"/>
        </w:rPr>
      </w:pPr>
      <w:r>
        <w:rPr>
          <w:sz w:val="24"/>
          <w:szCs w:val="24"/>
        </w:rPr>
        <w:t>1.</w:t>
      </w:r>
      <w:r>
        <w:rPr>
          <w:rFonts w:hint="eastAsia" w:cs="宋体"/>
          <w:sz w:val="24"/>
          <w:szCs w:val="24"/>
        </w:rPr>
        <w:t>学校计划制定的依据</w:t>
      </w:r>
    </w:p>
    <w:p>
      <w:pPr>
        <w:adjustRightInd w:val="0"/>
        <w:snapToGrid w:val="0"/>
        <w:spacing w:line="360" w:lineRule="auto"/>
        <w:rPr>
          <w:rFonts w:cs="Arial"/>
          <w:sz w:val="24"/>
          <w:szCs w:val="24"/>
        </w:rPr>
      </w:pPr>
      <w:r>
        <w:rPr>
          <w:sz w:val="24"/>
          <w:szCs w:val="24"/>
        </w:rPr>
        <w:t>2.</w:t>
      </w:r>
      <w:r>
        <w:rPr>
          <w:rFonts w:hint="eastAsia" w:cs="宋体"/>
          <w:sz w:val="24"/>
          <w:szCs w:val="24"/>
        </w:rPr>
        <w:t>学校计划制定的步骤</w:t>
      </w:r>
    </w:p>
    <w:p>
      <w:pPr>
        <w:adjustRightInd w:val="0"/>
        <w:snapToGrid w:val="0"/>
        <w:spacing w:line="360" w:lineRule="auto"/>
        <w:rPr>
          <w:rFonts w:cs="Arial"/>
          <w:sz w:val="24"/>
          <w:szCs w:val="24"/>
        </w:rPr>
      </w:pPr>
      <w:r>
        <w:rPr>
          <w:sz w:val="24"/>
          <w:szCs w:val="24"/>
        </w:rPr>
        <w:t>3.</w:t>
      </w:r>
      <w:r>
        <w:rPr>
          <w:rFonts w:hint="eastAsia" w:cs="宋体"/>
          <w:sz w:val="24"/>
          <w:szCs w:val="24"/>
        </w:rPr>
        <w:t>评审计划的标准</w:t>
      </w:r>
    </w:p>
    <w:p>
      <w:pPr>
        <w:adjustRightInd w:val="0"/>
        <w:snapToGrid w:val="0"/>
        <w:spacing w:line="360" w:lineRule="auto"/>
        <w:rPr>
          <w:rFonts w:cs="Arial"/>
          <w:sz w:val="24"/>
          <w:szCs w:val="24"/>
        </w:rPr>
      </w:pPr>
      <w:r>
        <w:rPr>
          <w:rFonts w:hint="eastAsia" w:cs="宋体"/>
          <w:sz w:val="24"/>
          <w:szCs w:val="24"/>
        </w:rPr>
        <w:t>（三）实行阶段</w:t>
      </w:r>
    </w:p>
    <w:p>
      <w:pPr>
        <w:adjustRightInd w:val="0"/>
        <w:snapToGrid w:val="0"/>
        <w:spacing w:line="360" w:lineRule="auto"/>
        <w:rPr>
          <w:rFonts w:cs="Arial"/>
          <w:sz w:val="24"/>
          <w:szCs w:val="24"/>
        </w:rPr>
      </w:pPr>
      <w:r>
        <w:rPr>
          <w:sz w:val="24"/>
          <w:szCs w:val="24"/>
        </w:rPr>
        <w:t>1.</w:t>
      </w:r>
      <w:r>
        <w:rPr>
          <w:rFonts w:hint="eastAsia" w:cs="宋体"/>
          <w:sz w:val="24"/>
          <w:szCs w:val="24"/>
        </w:rPr>
        <w:t>组织</w:t>
      </w:r>
    </w:p>
    <w:p>
      <w:pPr>
        <w:adjustRightInd w:val="0"/>
        <w:snapToGrid w:val="0"/>
        <w:spacing w:line="360" w:lineRule="auto"/>
        <w:rPr>
          <w:rFonts w:cs="Arial"/>
          <w:sz w:val="24"/>
          <w:szCs w:val="24"/>
        </w:rPr>
      </w:pPr>
      <w:r>
        <w:rPr>
          <w:sz w:val="24"/>
          <w:szCs w:val="24"/>
        </w:rPr>
        <w:t>2.</w:t>
      </w:r>
      <w:r>
        <w:rPr>
          <w:rFonts w:hint="eastAsia" w:cs="宋体"/>
          <w:sz w:val="24"/>
          <w:szCs w:val="24"/>
        </w:rPr>
        <w:t>指导</w:t>
      </w:r>
    </w:p>
    <w:p>
      <w:pPr>
        <w:adjustRightInd w:val="0"/>
        <w:snapToGrid w:val="0"/>
        <w:spacing w:line="360" w:lineRule="auto"/>
        <w:rPr>
          <w:rFonts w:cs="Arial"/>
          <w:sz w:val="24"/>
          <w:szCs w:val="24"/>
        </w:rPr>
      </w:pPr>
      <w:r>
        <w:rPr>
          <w:sz w:val="24"/>
          <w:szCs w:val="24"/>
        </w:rPr>
        <w:t>3.</w:t>
      </w:r>
      <w:r>
        <w:rPr>
          <w:rFonts w:hint="eastAsia" w:cs="宋体"/>
          <w:sz w:val="24"/>
          <w:szCs w:val="24"/>
        </w:rPr>
        <w:t>协调</w:t>
      </w:r>
    </w:p>
    <w:p>
      <w:pPr>
        <w:adjustRightInd w:val="0"/>
        <w:snapToGrid w:val="0"/>
        <w:spacing w:line="360" w:lineRule="auto"/>
        <w:rPr>
          <w:rFonts w:cs="Arial"/>
          <w:sz w:val="24"/>
          <w:szCs w:val="24"/>
        </w:rPr>
      </w:pPr>
      <w:r>
        <w:rPr>
          <w:sz w:val="24"/>
          <w:szCs w:val="24"/>
        </w:rPr>
        <w:t>4.</w:t>
      </w:r>
      <w:r>
        <w:rPr>
          <w:rFonts w:hint="eastAsia" w:cs="宋体"/>
          <w:sz w:val="24"/>
          <w:szCs w:val="24"/>
        </w:rPr>
        <w:t>鼓励</w:t>
      </w:r>
    </w:p>
    <w:p>
      <w:pPr>
        <w:adjustRightInd w:val="0"/>
        <w:snapToGrid w:val="0"/>
        <w:spacing w:line="360" w:lineRule="auto"/>
        <w:rPr>
          <w:rFonts w:cs="Arial"/>
          <w:sz w:val="24"/>
          <w:szCs w:val="24"/>
        </w:rPr>
      </w:pPr>
      <w:r>
        <w:rPr>
          <w:sz w:val="24"/>
          <w:szCs w:val="24"/>
        </w:rPr>
        <w:t>5.</w:t>
      </w:r>
      <w:r>
        <w:rPr>
          <w:rFonts w:hint="eastAsia" w:cs="宋体"/>
          <w:sz w:val="24"/>
          <w:szCs w:val="24"/>
        </w:rPr>
        <w:t>教育</w:t>
      </w:r>
    </w:p>
    <w:p>
      <w:pPr>
        <w:adjustRightInd w:val="0"/>
        <w:snapToGrid w:val="0"/>
        <w:spacing w:line="360" w:lineRule="auto"/>
        <w:rPr>
          <w:rFonts w:cs="Arial"/>
          <w:sz w:val="24"/>
          <w:szCs w:val="24"/>
        </w:rPr>
      </w:pPr>
      <w:r>
        <w:rPr>
          <w:rFonts w:hint="eastAsia" w:cs="宋体"/>
          <w:sz w:val="24"/>
          <w:szCs w:val="24"/>
        </w:rPr>
        <w:t>（四）反馈阶段</w:t>
      </w:r>
    </w:p>
    <w:p>
      <w:pPr>
        <w:adjustRightInd w:val="0"/>
        <w:snapToGrid w:val="0"/>
        <w:spacing w:line="360" w:lineRule="auto"/>
        <w:rPr>
          <w:rFonts w:cs="Arial"/>
          <w:sz w:val="24"/>
          <w:szCs w:val="24"/>
        </w:rPr>
      </w:pPr>
      <w:r>
        <w:rPr>
          <w:sz w:val="24"/>
          <w:szCs w:val="24"/>
        </w:rPr>
        <w:t>1.</w:t>
      </w:r>
      <w:r>
        <w:rPr>
          <w:rFonts w:hint="eastAsia" w:cs="宋体"/>
          <w:sz w:val="24"/>
          <w:szCs w:val="24"/>
        </w:rPr>
        <w:t>检查</w:t>
      </w:r>
    </w:p>
    <w:p>
      <w:pPr>
        <w:adjustRightInd w:val="0"/>
        <w:snapToGrid w:val="0"/>
        <w:spacing w:line="360" w:lineRule="auto"/>
        <w:rPr>
          <w:rFonts w:cs="Arial"/>
          <w:sz w:val="24"/>
          <w:szCs w:val="24"/>
        </w:rPr>
      </w:pPr>
      <w:r>
        <w:rPr>
          <w:sz w:val="24"/>
          <w:szCs w:val="24"/>
        </w:rPr>
        <w:t>2.</w:t>
      </w:r>
      <w:r>
        <w:rPr>
          <w:rFonts w:hint="eastAsia" w:cs="宋体"/>
          <w:sz w:val="24"/>
          <w:szCs w:val="24"/>
        </w:rPr>
        <w:t>控制</w:t>
      </w:r>
    </w:p>
    <w:p>
      <w:pPr>
        <w:adjustRightInd w:val="0"/>
        <w:snapToGrid w:val="0"/>
        <w:spacing w:line="360" w:lineRule="auto"/>
        <w:rPr>
          <w:rFonts w:cs="Arial"/>
          <w:sz w:val="24"/>
          <w:szCs w:val="24"/>
        </w:rPr>
      </w:pPr>
      <w:r>
        <w:rPr>
          <w:sz w:val="24"/>
          <w:szCs w:val="24"/>
        </w:rPr>
        <w:t>3.</w:t>
      </w:r>
      <w:r>
        <w:rPr>
          <w:rFonts w:hint="eastAsia" w:cs="宋体"/>
          <w:sz w:val="24"/>
          <w:szCs w:val="24"/>
        </w:rPr>
        <w:t>总结</w:t>
      </w:r>
    </w:p>
    <w:p>
      <w:pPr>
        <w:adjustRightInd w:val="0"/>
        <w:snapToGrid w:val="0"/>
        <w:spacing w:line="360" w:lineRule="auto"/>
        <w:rPr>
          <w:rFonts w:cs="Arial"/>
          <w:sz w:val="24"/>
          <w:szCs w:val="24"/>
        </w:rPr>
      </w:pPr>
      <w:r>
        <w:rPr>
          <w:rFonts w:hint="eastAsia" w:cs="宋体"/>
          <w:sz w:val="24"/>
          <w:szCs w:val="24"/>
        </w:rPr>
        <w:t>（五）学校管理程序优化的实现</w:t>
      </w:r>
    </w:p>
    <w:p>
      <w:pPr>
        <w:adjustRightInd w:val="0"/>
        <w:snapToGrid w:val="0"/>
        <w:spacing w:line="360" w:lineRule="auto"/>
        <w:rPr>
          <w:rFonts w:cs="Arial"/>
          <w:sz w:val="24"/>
          <w:szCs w:val="24"/>
        </w:rPr>
      </w:pPr>
      <w:r>
        <w:rPr>
          <w:sz w:val="24"/>
          <w:szCs w:val="24"/>
        </w:rPr>
        <w:t>1.</w:t>
      </w:r>
      <w:r>
        <w:rPr>
          <w:rFonts w:hint="eastAsia" w:cs="宋体"/>
          <w:sz w:val="24"/>
          <w:szCs w:val="24"/>
        </w:rPr>
        <w:t>程序结构的完整性</w:t>
      </w:r>
    </w:p>
    <w:p>
      <w:pPr>
        <w:adjustRightInd w:val="0"/>
        <w:snapToGrid w:val="0"/>
        <w:spacing w:line="360" w:lineRule="auto"/>
        <w:rPr>
          <w:rFonts w:cs="Arial"/>
          <w:sz w:val="24"/>
          <w:szCs w:val="24"/>
        </w:rPr>
      </w:pPr>
      <w:r>
        <w:rPr>
          <w:sz w:val="24"/>
          <w:szCs w:val="24"/>
        </w:rPr>
        <w:t>2.</w:t>
      </w:r>
      <w:r>
        <w:rPr>
          <w:rFonts w:hint="eastAsia" w:cs="宋体"/>
          <w:sz w:val="24"/>
          <w:szCs w:val="24"/>
        </w:rPr>
        <w:t>程序活动的连续性</w:t>
      </w:r>
    </w:p>
    <w:p>
      <w:pPr>
        <w:adjustRightInd w:val="0"/>
        <w:snapToGrid w:val="0"/>
        <w:spacing w:line="360" w:lineRule="auto"/>
        <w:rPr>
          <w:rFonts w:cs="Arial"/>
          <w:sz w:val="24"/>
          <w:szCs w:val="24"/>
        </w:rPr>
      </w:pPr>
      <w:r>
        <w:rPr>
          <w:sz w:val="24"/>
          <w:szCs w:val="24"/>
        </w:rPr>
        <w:t>3.</w:t>
      </w:r>
      <w:r>
        <w:rPr>
          <w:rFonts w:hint="eastAsia" w:cs="宋体"/>
          <w:sz w:val="24"/>
          <w:szCs w:val="24"/>
        </w:rPr>
        <w:t>程序活动的灵活性</w:t>
      </w:r>
    </w:p>
    <w:p>
      <w:pPr>
        <w:adjustRightInd w:val="0"/>
        <w:snapToGrid w:val="0"/>
        <w:spacing w:line="360" w:lineRule="auto"/>
        <w:rPr>
          <w:rFonts w:cs="Arial"/>
          <w:b/>
          <w:bCs/>
          <w:sz w:val="24"/>
          <w:szCs w:val="24"/>
        </w:rPr>
      </w:pPr>
      <w:r>
        <w:rPr>
          <w:rFonts w:hint="eastAsia" w:cs="宋体"/>
          <w:b/>
          <w:bCs/>
          <w:sz w:val="24"/>
          <w:szCs w:val="24"/>
        </w:rPr>
        <w:t>五、学校人力资源理论</w:t>
      </w:r>
    </w:p>
    <w:p>
      <w:pPr>
        <w:adjustRightInd w:val="0"/>
        <w:snapToGrid w:val="0"/>
        <w:spacing w:line="360" w:lineRule="auto"/>
        <w:rPr>
          <w:rFonts w:cs="Arial"/>
          <w:sz w:val="24"/>
          <w:szCs w:val="24"/>
        </w:rPr>
      </w:pPr>
      <w:r>
        <w:rPr>
          <w:rFonts w:hint="eastAsia" w:cs="宋体"/>
          <w:sz w:val="24"/>
          <w:szCs w:val="24"/>
        </w:rPr>
        <w:t>（一）、学校人力资源概述</w:t>
      </w:r>
    </w:p>
    <w:p>
      <w:pPr>
        <w:adjustRightInd w:val="0"/>
        <w:snapToGrid w:val="0"/>
        <w:spacing w:line="360" w:lineRule="auto"/>
        <w:rPr>
          <w:rFonts w:cs="Arial"/>
          <w:sz w:val="24"/>
          <w:szCs w:val="24"/>
        </w:rPr>
      </w:pPr>
      <w:r>
        <w:rPr>
          <w:sz w:val="24"/>
          <w:szCs w:val="24"/>
        </w:rPr>
        <w:t>1.</w:t>
      </w:r>
      <w:r>
        <w:rPr>
          <w:rFonts w:hint="eastAsia" w:cs="宋体"/>
          <w:sz w:val="24"/>
          <w:szCs w:val="24"/>
        </w:rPr>
        <w:t>学校人力资源的内涵</w:t>
      </w:r>
    </w:p>
    <w:p>
      <w:pPr>
        <w:adjustRightInd w:val="0"/>
        <w:snapToGrid w:val="0"/>
        <w:spacing w:line="360" w:lineRule="auto"/>
        <w:rPr>
          <w:rFonts w:cs="Arial"/>
          <w:sz w:val="24"/>
          <w:szCs w:val="24"/>
        </w:rPr>
      </w:pPr>
      <w:r>
        <w:rPr>
          <w:sz w:val="24"/>
          <w:szCs w:val="24"/>
        </w:rPr>
        <w:t>2.</w:t>
      </w:r>
      <w:r>
        <w:rPr>
          <w:rFonts w:hint="eastAsia" w:cs="宋体"/>
          <w:sz w:val="24"/>
          <w:szCs w:val="24"/>
        </w:rPr>
        <w:t>学校人力资源的特征</w:t>
      </w:r>
    </w:p>
    <w:p>
      <w:pPr>
        <w:adjustRightInd w:val="0"/>
        <w:snapToGrid w:val="0"/>
        <w:spacing w:line="360" w:lineRule="auto"/>
        <w:rPr>
          <w:rFonts w:cs="Arial"/>
          <w:sz w:val="24"/>
          <w:szCs w:val="24"/>
        </w:rPr>
      </w:pPr>
      <w:r>
        <w:rPr>
          <w:sz w:val="24"/>
          <w:szCs w:val="24"/>
        </w:rPr>
        <w:t>3.</w:t>
      </w:r>
      <w:r>
        <w:rPr>
          <w:rFonts w:hint="eastAsia" w:cs="宋体"/>
          <w:sz w:val="24"/>
          <w:szCs w:val="24"/>
        </w:rPr>
        <w:t>学校人力资源管理的意义</w:t>
      </w:r>
    </w:p>
    <w:p>
      <w:pPr>
        <w:adjustRightInd w:val="0"/>
        <w:snapToGrid w:val="0"/>
        <w:spacing w:line="360" w:lineRule="auto"/>
        <w:rPr>
          <w:rFonts w:cs="Arial"/>
          <w:sz w:val="24"/>
          <w:szCs w:val="24"/>
        </w:rPr>
      </w:pPr>
      <w:r>
        <w:rPr>
          <w:rFonts w:hint="eastAsia" w:cs="宋体"/>
          <w:sz w:val="24"/>
          <w:szCs w:val="24"/>
        </w:rPr>
        <w:t>（二）学校人力资源的获取与配置</w:t>
      </w:r>
    </w:p>
    <w:p>
      <w:pPr>
        <w:adjustRightInd w:val="0"/>
        <w:snapToGrid w:val="0"/>
        <w:spacing w:line="360" w:lineRule="auto"/>
        <w:rPr>
          <w:rFonts w:cs="Arial"/>
          <w:sz w:val="24"/>
          <w:szCs w:val="24"/>
        </w:rPr>
      </w:pPr>
      <w:r>
        <w:rPr>
          <w:sz w:val="24"/>
          <w:szCs w:val="24"/>
        </w:rPr>
        <w:t>1.</w:t>
      </w:r>
      <w:r>
        <w:rPr>
          <w:rFonts w:hint="eastAsia" w:cs="宋体"/>
          <w:sz w:val="24"/>
          <w:szCs w:val="24"/>
        </w:rPr>
        <w:t>学校人力资源规划</w:t>
      </w:r>
    </w:p>
    <w:p>
      <w:pPr>
        <w:adjustRightInd w:val="0"/>
        <w:snapToGrid w:val="0"/>
        <w:spacing w:line="360" w:lineRule="auto"/>
        <w:rPr>
          <w:rFonts w:cs="Arial"/>
          <w:sz w:val="24"/>
          <w:szCs w:val="24"/>
        </w:rPr>
      </w:pPr>
      <w:r>
        <w:rPr>
          <w:sz w:val="24"/>
          <w:szCs w:val="24"/>
        </w:rPr>
        <w:t>2.</w:t>
      </w:r>
      <w:r>
        <w:rPr>
          <w:rFonts w:hint="eastAsia" w:cs="宋体"/>
          <w:sz w:val="24"/>
          <w:szCs w:val="24"/>
        </w:rPr>
        <w:t>教师的聘用与选拔</w:t>
      </w:r>
    </w:p>
    <w:p>
      <w:pPr>
        <w:adjustRightInd w:val="0"/>
        <w:snapToGrid w:val="0"/>
        <w:spacing w:line="360" w:lineRule="auto"/>
        <w:rPr>
          <w:rFonts w:cs="Arial"/>
          <w:sz w:val="24"/>
          <w:szCs w:val="24"/>
        </w:rPr>
      </w:pPr>
      <w:r>
        <w:rPr>
          <w:rFonts w:hint="eastAsia" w:cs="宋体"/>
          <w:sz w:val="24"/>
          <w:szCs w:val="24"/>
        </w:rPr>
        <w:t>（三）学校人力资源的开发管理</w:t>
      </w:r>
    </w:p>
    <w:p>
      <w:pPr>
        <w:adjustRightInd w:val="0"/>
        <w:snapToGrid w:val="0"/>
        <w:spacing w:line="360" w:lineRule="auto"/>
        <w:rPr>
          <w:rFonts w:cs="Arial"/>
          <w:sz w:val="24"/>
          <w:szCs w:val="24"/>
        </w:rPr>
      </w:pPr>
      <w:r>
        <w:rPr>
          <w:sz w:val="24"/>
          <w:szCs w:val="24"/>
        </w:rPr>
        <w:t>1.</w:t>
      </w:r>
      <w:r>
        <w:rPr>
          <w:rFonts w:hint="eastAsia" w:cs="宋体"/>
          <w:sz w:val="24"/>
          <w:szCs w:val="24"/>
        </w:rPr>
        <w:t>学校人力资源开发管理的目标</w:t>
      </w:r>
    </w:p>
    <w:p>
      <w:pPr>
        <w:adjustRightInd w:val="0"/>
        <w:snapToGrid w:val="0"/>
        <w:spacing w:line="360" w:lineRule="auto"/>
        <w:rPr>
          <w:rFonts w:cs="Arial"/>
          <w:sz w:val="24"/>
          <w:szCs w:val="24"/>
        </w:rPr>
      </w:pPr>
      <w:r>
        <w:rPr>
          <w:sz w:val="24"/>
          <w:szCs w:val="24"/>
        </w:rPr>
        <w:t>2.</w:t>
      </w:r>
      <w:r>
        <w:rPr>
          <w:rFonts w:hint="eastAsia" w:cs="宋体"/>
          <w:sz w:val="24"/>
          <w:szCs w:val="24"/>
        </w:rPr>
        <w:t>学校人力资源开发管理的内容</w:t>
      </w:r>
    </w:p>
    <w:p>
      <w:pPr>
        <w:adjustRightInd w:val="0"/>
        <w:snapToGrid w:val="0"/>
        <w:spacing w:line="360" w:lineRule="auto"/>
        <w:rPr>
          <w:rFonts w:cs="Arial"/>
          <w:sz w:val="24"/>
          <w:szCs w:val="24"/>
        </w:rPr>
      </w:pPr>
      <w:r>
        <w:rPr>
          <w:sz w:val="24"/>
          <w:szCs w:val="24"/>
        </w:rPr>
        <w:t>3.</w:t>
      </w:r>
      <w:r>
        <w:rPr>
          <w:rFonts w:hint="eastAsia" w:cs="宋体"/>
          <w:sz w:val="24"/>
          <w:szCs w:val="24"/>
        </w:rPr>
        <w:t>学校人力资源开发管理的机制</w:t>
      </w:r>
    </w:p>
    <w:p>
      <w:pPr>
        <w:adjustRightInd w:val="0"/>
        <w:snapToGrid w:val="0"/>
        <w:spacing w:line="360" w:lineRule="auto"/>
        <w:rPr>
          <w:rFonts w:cs="Arial"/>
          <w:sz w:val="24"/>
          <w:szCs w:val="24"/>
        </w:rPr>
      </w:pPr>
      <w:r>
        <w:rPr>
          <w:rFonts w:hint="eastAsia" w:cs="宋体"/>
          <w:sz w:val="24"/>
          <w:szCs w:val="24"/>
        </w:rPr>
        <w:t>（四）学校管理队伍的优化</w:t>
      </w:r>
    </w:p>
    <w:p>
      <w:pPr>
        <w:adjustRightInd w:val="0"/>
        <w:snapToGrid w:val="0"/>
        <w:spacing w:line="360" w:lineRule="auto"/>
        <w:rPr>
          <w:rFonts w:cs="Arial"/>
          <w:sz w:val="24"/>
          <w:szCs w:val="24"/>
        </w:rPr>
      </w:pPr>
      <w:r>
        <w:rPr>
          <w:sz w:val="24"/>
          <w:szCs w:val="24"/>
        </w:rPr>
        <w:t>1.</w:t>
      </w:r>
      <w:r>
        <w:rPr>
          <w:rFonts w:hint="eastAsia" w:cs="宋体"/>
          <w:sz w:val="24"/>
          <w:szCs w:val="24"/>
        </w:rPr>
        <w:t>现代西方领导理论与新领导力</w:t>
      </w:r>
    </w:p>
    <w:p>
      <w:pPr>
        <w:adjustRightInd w:val="0"/>
        <w:snapToGrid w:val="0"/>
        <w:spacing w:line="360" w:lineRule="auto"/>
        <w:rPr>
          <w:rFonts w:cs="Arial"/>
          <w:sz w:val="24"/>
          <w:szCs w:val="24"/>
        </w:rPr>
      </w:pPr>
      <w:r>
        <w:rPr>
          <w:sz w:val="24"/>
          <w:szCs w:val="24"/>
        </w:rPr>
        <w:t>2.</w:t>
      </w:r>
      <w:r>
        <w:rPr>
          <w:rFonts w:hint="eastAsia" w:cs="宋体"/>
          <w:sz w:val="24"/>
          <w:szCs w:val="24"/>
        </w:rPr>
        <w:t>学校领导力及其特征</w:t>
      </w:r>
    </w:p>
    <w:p>
      <w:pPr>
        <w:adjustRightInd w:val="0"/>
        <w:snapToGrid w:val="0"/>
        <w:spacing w:line="360" w:lineRule="auto"/>
        <w:rPr>
          <w:rFonts w:cs="Arial"/>
          <w:sz w:val="24"/>
          <w:szCs w:val="24"/>
        </w:rPr>
      </w:pPr>
      <w:r>
        <w:rPr>
          <w:sz w:val="24"/>
          <w:szCs w:val="24"/>
        </w:rPr>
        <w:t>3.</w:t>
      </w:r>
      <w:r>
        <w:rPr>
          <w:rFonts w:hint="eastAsia" w:cs="宋体"/>
          <w:sz w:val="24"/>
          <w:szCs w:val="24"/>
        </w:rPr>
        <w:t>学校领导者优化的内容</w:t>
      </w:r>
    </w:p>
    <w:p>
      <w:pPr>
        <w:adjustRightInd w:val="0"/>
        <w:snapToGrid w:val="0"/>
        <w:spacing w:line="360" w:lineRule="auto"/>
        <w:rPr>
          <w:rFonts w:cs="Arial"/>
          <w:sz w:val="24"/>
          <w:szCs w:val="24"/>
        </w:rPr>
      </w:pPr>
      <w:r>
        <w:rPr>
          <w:sz w:val="24"/>
          <w:szCs w:val="24"/>
        </w:rPr>
        <w:t>4.</w:t>
      </w:r>
      <w:r>
        <w:rPr>
          <w:rFonts w:hint="eastAsia" w:cs="宋体"/>
          <w:sz w:val="24"/>
          <w:szCs w:val="24"/>
        </w:rPr>
        <w:t>校长领导力的提升</w:t>
      </w:r>
    </w:p>
    <w:p>
      <w:pPr>
        <w:adjustRightInd w:val="0"/>
        <w:snapToGrid w:val="0"/>
        <w:spacing w:line="360" w:lineRule="auto"/>
        <w:rPr>
          <w:rFonts w:cs="Arial"/>
          <w:sz w:val="24"/>
          <w:szCs w:val="24"/>
        </w:rPr>
      </w:pPr>
      <w:r>
        <w:rPr>
          <w:sz w:val="24"/>
          <w:szCs w:val="24"/>
        </w:rPr>
        <w:t>5.</w:t>
      </w:r>
      <w:r>
        <w:rPr>
          <w:rFonts w:hint="eastAsia" w:cs="宋体"/>
          <w:sz w:val="24"/>
          <w:szCs w:val="24"/>
        </w:rPr>
        <w:t>学校领导队伍建构的原则</w:t>
      </w:r>
    </w:p>
    <w:p>
      <w:pPr>
        <w:adjustRightInd w:val="0"/>
        <w:snapToGrid w:val="0"/>
        <w:spacing w:line="360" w:lineRule="auto"/>
        <w:rPr>
          <w:rFonts w:cs="Arial"/>
          <w:b/>
          <w:bCs/>
          <w:sz w:val="24"/>
          <w:szCs w:val="24"/>
        </w:rPr>
      </w:pPr>
      <w:r>
        <w:rPr>
          <w:rFonts w:hint="eastAsia" w:cs="宋体"/>
          <w:b/>
          <w:bCs/>
          <w:sz w:val="24"/>
          <w:szCs w:val="24"/>
        </w:rPr>
        <w:t>六、学校文化基本理论</w:t>
      </w:r>
    </w:p>
    <w:p>
      <w:pPr>
        <w:adjustRightInd w:val="0"/>
        <w:snapToGrid w:val="0"/>
        <w:spacing w:line="360" w:lineRule="auto"/>
        <w:rPr>
          <w:rFonts w:cs="Arial"/>
          <w:sz w:val="24"/>
          <w:szCs w:val="24"/>
        </w:rPr>
      </w:pPr>
      <w:r>
        <w:rPr>
          <w:rFonts w:hint="eastAsia" w:cs="宋体"/>
          <w:sz w:val="24"/>
          <w:szCs w:val="24"/>
        </w:rPr>
        <w:t>（一）、如何理解学校文化</w:t>
      </w:r>
    </w:p>
    <w:p>
      <w:pPr>
        <w:adjustRightInd w:val="0"/>
        <w:snapToGrid w:val="0"/>
        <w:spacing w:line="360" w:lineRule="auto"/>
        <w:rPr>
          <w:rFonts w:cs="Arial"/>
          <w:sz w:val="24"/>
          <w:szCs w:val="24"/>
        </w:rPr>
      </w:pPr>
      <w:r>
        <w:rPr>
          <w:sz w:val="24"/>
          <w:szCs w:val="24"/>
        </w:rPr>
        <w:t>1.</w:t>
      </w:r>
      <w:r>
        <w:rPr>
          <w:rFonts w:hint="eastAsia" w:cs="宋体"/>
          <w:sz w:val="24"/>
          <w:szCs w:val="24"/>
        </w:rPr>
        <w:t>学校文化的含义</w:t>
      </w:r>
    </w:p>
    <w:p>
      <w:pPr>
        <w:adjustRightInd w:val="0"/>
        <w:snapToGrid w:val="0"/>
        <w:spacing w:line="360" w:lineRule="auto"/>
        <w:rPr>
          <w:rFonts w:cs="Arial"/>
          <w:sz w:val="24"/>
          <w:szCs w:val="24"/>
        </w:rPr>
      </w:pPr>
      <w:r>
        <w:rPr>
          <w:sz w:val="24"/>
          <w:szCs w:val="24"/>
        </w:rPr>
        <w:t>2.</w:t>
      </w:r>
      <w:r>
        <w:rPr>
          <w:rFonts w:hint="eastAsia" w:cs="宋体"/>
          <w:sz w:val="24"/>
          <w:szCs w:val="24"/>
        </w:rPr>
        <w:t>学校文化的构成</w:t>
      </w:r>
    </w:p>
    <w:p>
      <w:pPr>
        <w:adjustRightInd w:val="0"/>
        <w:snapToGrid w:val="0"/>
        <w:spacing w:line="360" w:lineRule="auto"/>
        <w:rPr>
          <w:rFonts w:cs="Arial"/>
          <w:sz w:val="24"/>
          <w:szCs w:val="24"/>
        </w:rPr>
      </w:pPr>
      <w:r>
        <w:rPr>
          <w:sz w:val="24"/>
          <w:szCs w:val="24"/>
        </w:rPr>
        <w:t>3.</w:t>
      </w:r>
      <w:r>
        <w:rPr>
          <w:rFonts w:hint="eastAsia" w:cs="宋体"/>
          <w:sz w:val="24"/>
          <w:szCs w:val="24"/>
        </w:rPr>
        <w:t>学校文化的特质</w:t>
      </w:r>
    </w:p>
    <w:p>
      <w:pPr>
        <w:adjustRightInd w:val="0"/>
        <w:snapToGrid w:val="0"/>
        <w:spacing w:line="360" w:lineRule="auto"/>
        <w:rPr>
          <w:rFonts w:cs="Arial"/>
          <w:sz w:val="24"/>
          <w:szCs w:val="24"/>
        </w:rPr>
      </w:pPr>
      <w:r>
        <w:rPr>
          <w:sz w:val="24"/>
          <w:szCs w:val="24"/>
        </w:rPr>
        <w:t>4.</w:t>
      </w:r>
      <w:r>
        <w:rPr>
          <w:rFonts w:hint="eastAsia" w:cs="宋体"/>
          <w:sz w:val="24"/>
          <w:szCs w:val="24"/>
        </w:rPr>
        <w:t>学校文化的功能</w:t>
      </w:r>
    </w:p>
    <w:p>
      <w:pPr>
        <w:adjustRightInd w:val="0"/>
        <w:snapToGrid w:val="0"/>
        <w:spacing w:line="360" w:lineRule="auto"/>
        <w:rPr>
          <w:rFonts w:cs="Arial"/>
          <w:sz w:val="24"/>
          <w:szCs w:val="24"/>
        </w:rPr>
      </w:pPr>
      <w:r>
        <w:rPr>
          <w:rFonts w:hint="eastAsia" w:cs="宋体"/>
          <w:sz w:val="24"/>
          <w:szCs w:val="24"/>
        </w:rPr>
        <w:t>（二）学校文化的建设</w:t>
      </w:r>
    </w:p>
    <w:p>
      <w:pPr>
        <w:adjustRightInd w:val="0"/>
        <w:snapToGrid w:val="0"/>
        <w:spacing w:line="360" w:lineRule="auto"/>
        <w:rPr>
          <w:rFonts w:cs="Arial"/>
          <w:sz w:val="24"/>
          <w:szCs w:val="24"/>
        </w:rPr>
      </w:pPr>
      <w:r>
        <w:rPr>
          <w:sz w:val="24"/>
          <w:szCs w:val="24"/>
        </w:rPr>
        <w:t>1.</w:t>
      </w:r>
      <w:r>
        <w:rPr>
          <w:rFonts w:hint="eastAsia" w:cs="宋体"/>
          <w:sz w:val="24"/>
          <w:szCs w:val="24"/>
        </w:rPr>
        <w:t>学校文化的形成过程</w:t>
      </w:r>
    </w:p>
    <w:p>
      <w:pPr>
        <w:adjustRightInd w:val="0"/>
        <w:snapToGrid w:val="0"/>
        <w:spacing w:line="360" w:lineRule="auto"/>
        <w:rPr>
          <w:rFonts w:cs="Arial"/>
          <w:sz w:val="24"/>
          <w:szCs w:val="24"/>
        </w:rPr>
      </w:pPr>
      <w:r>
        <w:rPr>
          <w:sz w:val="24"/>
          <w:szCs w:val="24"/>
        </w:rPr>
        <w:t>2.</w:t>
      </w:r>
      <w:r>
        <w:rPr>
          <w:rFonts w:hint="eastAsia" w:cs="宋体"/>
          <w:sz w:val="24"/>
          <w:szCs w:val="24"/>
        </w:rPr>
        <w:t>学校文化建设的意义</w:t>
      </w:r>
    </w:p>
    <w:p>
      <w:pPr>
        <w:adjustRightInd w:val="0"/>
        <w:snapToGrid w:val="0"/>
        <w:spacing w:line="360" w:lineRule="auto"/>
        <w:rPr>
          <w:rFonts w:cs="Arial"/>
          <w:sz w:val="24"/>
          <w:szCs w:val="24"/>
        </w:rPr>
      </w:pPr>
      <w:r>
        <w:rPr>
          <w:sz w:val="24"/>
          <w:szCs w:val="24"/>
        </w:rPr>
        <w:t>3.</w:t>
      </w:r>
      <w:r>
        <w:rPr>
          <w:rFonts w:hint="eastAsia" w:cs="宋体"/>
          <w:sz w:val="24"/>
          <w:szCs w:val="24"/>
        </w:rPr>
        <w:t>学校如何塑造具有自身特色的组织文化</w:t>
      </w:r>
    </w:p>
    <w:p>
      <w:pPr>
        <w:adjustRightInd w:val="0"/>
        <w:snapToGrid w:val="0"/>
        <w:spacing w:line="360" w:lineRule="auto"/>
        <w:ind w:firstLine="420"/>
        <w:rPr>
          <w:rFonts w:cs="Arial"/>
          <w:b/>
          <w:bCs/>
          <w:sz w:val="24"/>
          <w:szCs w:val="24"/>
        </w:rPr>
      </w:pPr>
      <w:r>
        <w:rPr>
          <w:rFonts w:hint="eastAsia" w:cs="宋体"/>
          <w:b/>
          <w:bCs/>
          <w:sz w:val="24"/>
          <w:szCs w:val="24"/>
        </w:rPr>
        <w:t>七、成功学校基本理论</w:t>
      </w:r>
    </w:p>
    <w:p>
      <w:pPr>
        <w:adjustRightInd w:val="0"/>
        <w:snapToGrid w:val="0"/>
        <w:spacing w:line="360" w:lineRule="auto"/>
        <w:rPr>
          <w:rFonts w:cs="Arial"/>
          <w:sz w:val="24"/>
          <w:szCs w:val="24"/>
        </w:rPr>
      </w:pPr>
      <w:r>
        <w:rPr>
          <w:rFonts w:hint="eastAsia" w:cs="宋体"/>
          <w:sz w:val="24"/>
          <w:szCs w:val="24"/>
        </w:rPr>
        <w:t>（一）什么是成功学校</w:t>
      </w:r>
    </w:p>
    <w:p>
      <w:pPr>
        <w:adjustRightInd w:val="0"/>
        <w:snapToGrid w:val="0"/>
        <w:spacing w:line="360" w:lineRule="auto"/>
        <w:rPr>
          <w:rFonts w:cs="Arial"/>
          <w:sz w:val="24"/>
          <w:szCs w:val="24"/>
        </w:rPr>
      </w:pPr>
      <w:r>
        <w:rPr>
          <w:sz w:val="24"/>
          <w:szCs w:val="24"/>
        </w:rPr>
        <w:t>1.</w:t>
      </w:r>
      <w:r>
        <w:rPr>
          <w:rFonts w:hint="eastAsia" w:cs="宋体"/>
          <w:sz w:val="24"/>
          <w:szCs w:val="24"/>
        </w:rPr>
        <w:t>国外关于学校效能的研究</w:t>
      </w:r>
    </w:p>
    <w:p>
      <w:pPr>
        <w:adjustRightInd w:val="0"/>
        <w:snapToGrid w:val="0"/>
        <w:spacing w:line="360" w:lineRule="auto"/>
        <w:rPr>
          <w:rFonts w:cs="Arial"/>
          <w:sz w:val="24"/>
          <w:szCs w:val="24"/>
        </w:rPr>
      </w:pPr>
      <w:r>
        <w:rPr>
          <w:sz w:val="24"/>
          <w:szCs w:val="24"/>
        </w:rPr>
        <w:t>2.</w:t>
      </w:r>
      <w:r>
        <w:rPr>
          <w:rFonts w:hint="eastAsia" w:cs="宋体"/>
          <w:sz w:val="24"/>
          <w:szCs w:val="24"/>
        </w:rPr>
        <w:t>从学校效能到成功学校</w:t>
      </w:r>
    </w:p>
    <w:p>
      <w:pPr>
        <w:adjustRightInd w:val="0"/>
        <w:snapToGrid w:val="0"/>
        <w:spacing w:line="360" w:lineRule="auto"/>
        <w:rPr>
          <w:rFonts w:cs="Arial"/>
          <w:sz w:val="24"/>
          <w:szCs w:val="24"/>
        </w:rPr>
      </w:pPr>
      <w:r>
        <w:rPr>
          <w:sz w:val="24"/>
          <w:szCs w:val="24"/>
        </w:rPr>
        <w:t>3.</w:t>
      </w:r>
      <w:r>
        <w:rPr>
          <w:rFonts w:hint="eastAsia" w:cs="宋体"/>
          <w:sz w:val="24"/>
          <w:szCs w:val="24"/>
        </w:rPr>
        <w:t>成功学校的特征</w:t>
      </w:r>
    </w:p>
    <w:p>
      <w:pPr>
        <w:adjustRightInd w:val="0"/>
        <w:snapToGrid w:val="0"/>
        <w:spacing w:line="360" w:lineRule="auto"/>
        <w:rPr>
          <w:rFonts w:cs="Arial"/>
          <w:sz w:val="24"/>
          <w:szCs w:val="24"/>
        </w:rPr>
      </w:pPr>
      <w:r>
        <w:rPr>
          <w:rFonts w:hint="eastAsia" w:cs="宋体"/>
          <w:sz w:val="24"/>
          <w:szCs w:val="24"/>
        </w:rPr>
        <w:t>（二）成功学校管理的操作方式</w:t>
      </w:r>
    </w:p>
    <w:p>
      <w:pPr>
        <w:adjustRightInd w:val="0"/>
        <w:snapToGrid w:val="0"/>
        <w:spacing w:line="360" w:lineRule="auto"/>
        <w:rPr>
          <w:rFonts w:cs="Arial"/>
          <w:sz w:val="24"/>
          <w:szCs w:val="24"/>
        </w:rPr>
      </w:pPr>
      <w:r>
        <w:rPr>
          <w:sz w:val="24"/>
          <w:szCs w:val="24"/>
        </w:rPr>
        <w:t>1.</w:t>
      </w:r>
      <w:r>
        <w:rPr>
          <w:rFonts w:hint="eastAsia" w:cs="宋体"/>
          <w:sz w:val="24"/>
          <w:szCs w:val="24"/>
        </w:rPr>
        <w:t>校长在成功学校中的角色</w:t>
      </w:r>
    </w:p>
    <w:p>
      <w:pPr>
        <w:adjustRightInd w:val="0"/>
        <w:snapToGrid w:val="0"/>
        <w:spacing w:line="360" w:lineRule="auto"/>
        <w:rPr>
          <w:rFonts w:cs="Arial"/>
          <w:sz w:val="24"/>
          <w:szCs w:val="24"/>
        </w:rPr>
      </w:pPr>
      <w:r>
        <w:rPr>
          <w:sz w:val="24"/>
          <w:szCs w:val="24"/>
        </w:rPr>
        <w:t>2.</w:t>
      </w:r>
      <w:r>
        <w:rPr>
          <w:rFonts w:hint="eastAsia" w:cs="宋体"/>
          <w:sz w:val="24"/>
          <w:szCs w:val="24"/>
        </w:rPr>
        <w:t>成功学校管理的思想基础</w:t>
      </w:r>
    </w:p>
    <w:p>
      <w:pPr>
        <w:adjustRightInd w:val="0"/>
        <w:snapToGrid w:val="0"/>
        <w:spacing w:line="360" w:lineRule="auto"/>
        <w:rPr>
          <w:rFonts w:cs="Arial"/>
          <w:sz w:val="24"/>
          <w:szCs w:val="24"/>
        </w:rPr>
      </w:pPr>
      <w:r>
        <w:rPr>
          <w:sz w:val="24"/>
          <w:szCs w:val="24"/>
        </w:rPr>
        <w:t>3.</w:t>
      </w:r>
      <w:r>
        <w:rPr>
          <w:rFonts w:hint="eastAsia" w:cs="宋体"/>
          <w:sz w:val="24"/>
          <w:szCs w:val="24"/>
        </w:rPr>
        <w:t>转变与改革相结合的方式</w:t>
      </w:r>
    </w:p>
    <w:p>
      <w:pPr>
        <w:adjustRightInd w:val="0"/>
        <w:snapToGrid w:val="0"/>
        <w:spacing w:line="360" w:lineRule="auto"/>
        <w:rPr>
          <w:rFonts w:cs="Arial"/>
          <w:sz w:val="24"/>
          <w:szCs w:val="24"/>
        </w:rPr>
      </w:pPr>
      <w:r>
        <w:rPr>
          <w:sz w:val="24"/>
          <w:szCs w:val="24"/>
        </w:rPr>
        <w:t>4.</w:t>
      </w:r>
      <w:r>
        <w:rPr>
          <w:rFonts w:hint="eastAsia" w:cs="宋体"/>
          <w:sz w:val="24"/>
          <w:szCs w:val="24"/>
        </w:rPr>
        <w:t>建立管理保障机制</w:t>
      </w:r>
      <w:r>
        <w:rPr>
          <w:sz w:val="24"/>
          <w:szCs w:val="24"/>
        </w:rPr>
        <w:t xml:space="preserve">  </w:t>
      </w:r>
      <w:r>
        <w:rPr>
          <w:rFonts w:hint="eastAsia" w:cs="宋体"/>
          <w:sz w:val="24"/>
          <w:szCs w:val="24"/>
        </w:rPr>
        <w:t>正确运用评价手段</w:t>
      </w:r>
    </w:p>
    <w:p>
      <w:pPr>
        <w:adjustRightInd w:val="0"/>
        <w:snapToGrid w:val="0"/>
        <w:spacing w:line="360" w:lineRule="auto"/>
        <w:rPr>
          <w:rFonts w:hint="eastAsia" w:cs="宋体"/>
          <w:sz w:val="24"/>
          <w:szCs w:val="24"/>
        </w:rPr>
      </w:pPr>
      <w:r>
        <w:rPr>
          <w:sz w:val="24"/>
          <w:szCs w:val="24"/>
        </w:rPr>
        <w:t>5.</w:t>
      </w:r>
      <w:r>
        <w:rPr>
          <w:rFonts w:hint="eastAsia" w:cs="宋体"/>
          <w:sz w:val="24"/>
          <w:szCs w:val="24"/>
        </w:rPr>
        <w:t>加强人力资源管理</w:t>
      </w:r>
      <w:r>
        <w:rPr>
          <w:sz w:val="24"/>
          <w:szCs w:val="24"/>
        </w:rPr>
        <w:t xml:space="preserve">  </w:t>
      </w:r>
      <w:r>
        <w:rPr>
          <w:rFonts w:hint="eastAsia" w:cs="宋体"/>
          <w:sz w:val="24"/>
          <w:szCs w:val="24"/>
        </w:rPr>
        <w:t>提高学校管理效率</w:t>
      </w:r>
    </w:p>
    <w:p>
      <w:pPr>
        <w:adjustRightInd w:val="0"/>
        <w:snapToGrid w:val="0"/>
        <w:spacing w:line="360" w:lineRule="auto"/>
        <w:rPr>
          <w:rFonts w:cs="Arial"/>
          <w:sz w:val="24"/>
          <w:szCs w:val="24"/>
        </w:rPr>
      </w:pPr>
    </w:p>
    <w:p>
      <w:pPr>
        <w:rPr>
          <w:rFonts w:hint="eastAsia" w:cs="Arial"/>
        </w:rPr>
      </w:pPr>
      <w:r>
        <w:rPr>
          <w:rFonts w:hint="eastAsia" w:cs="Arial"/>
        </w:rPr>
        <w:t>参考书目：学校管理理论与实践，吴志宏主编，北京师范大学出版社。</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applyBreakingRules/>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D8"/>
    <w:rsid w:val="00046FD8"/>
    <w:rsid w:val="00061559"/>
    <w:rsid w:val="00071B2A"/>
    <w:rsid w:val="000C7ABF"/>
    <w:rsid w:val="00305269"/>
    <w:rsid w:val="003503F3"/>
    <w:rsid w:val="0042232C"/>
    <w:rsid w:val="004A3A72"/>
    <w:rsid w:val="00537E59"/>
    <w:rsid w:val="005A2ABE"/>
    <w:rsid w:val="00650B30"/>
    <w:rsid w:val="006B4451"/>
    <w:rsid w:val="00740EA7"/>
    <w:rsid w:val="007C5321"/>
    <w:rsid w:val="008734E5"/>
    <w:rsid w:val="008C304F"/>
    <w:rsid w:val="008E437A"/>
    <w:rsid w:val="008F18EB"/>
    <w:rsid w:val="00981D73"/>
    <w:rsid w:val="009A67A2"/>
    <w:rsid w:val="00A11C98"/>
    <w:rsid w:val="00A96020"/>
    <w:rsid w:val="00B52E89"/>
    <w:rsid w:val="00BB3B32"/>
    <w:rsid w:val="00BB48C2"/>
    <w:rsid w:val="00BC2EFC"/>
    <w:rsid w:val="00BD488D"/>
    <w:rsid w:val="00C70CB7"/>
    <w:rsid w:val="00D24E6B"/>
    <w:rsid w:val="00DF60E6"/>
    <w:rsid w:val="00E2798D"/>
    <w:rsid w:val="00E60DB4"/>
    <w:rsid w:val="00EC5FE0"/>
    <w:rsid w:val="00F054BC"/>
    <w:rsid w:val="00F8219E"/>
    <w:rsid w:val="00FF035A"/>
    <w:rsid w:val="3052641C"/>
    <w:rsid w:val="334504D8"/>
    <w:rsid w:val="6F0538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kern w:val="2"/>
      <w:sz w:val="21"/>
      <w:szCs w:val="21"/>
      <w:lang w:val="en-US" w:eastAsia="zh-CN" w:bidi="ar-SA"/>
    </w:rPr>
  </w:style>
  <w:style w:type="character" w:default="1" w:styleId="5">
    <w:name w:val="Default Paragraph Font"/>
    <w:semiHidden/>
    <w:uiPriority w:val="99"/>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locked/>
    <w:uiPriority w:val="99"/>
    <w:rPr>
      <w:sz w:val="18"/>
      <w:szCs w:val="18"/>
    </w:rPr>
  </w:style>
  <w:style w:type="character" w:customStyle="1" w:styleId="7">
    <w:name w:val="页眉 Char"/>
    <w:link w:val="3"/>
    <w:locked/>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synu</Company>
  <Pages>4</Pages>
  <Words>223</Words>
  <Characters>1275</Characters>
  <Lines>10</Lines>
  <Paragraphs>2</Paragraphs>
  <TotalTime>0</TotalTime>
  <ScaleCrop>false</ScaleCrop>
  <LinksUpToDate>false</LinksUpToDate>
  <CharactersWithSpaces>1496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2016-10-10T02:53:00Z</dcterms:created>
  <dc:creator>马焕灵</dc:creator>
  <cp:lastModifiedBy>vertesyuan</cp:lastModifiedBy>
  <dcterms:modified xsi:type="dcterms:W3CDTF">2024-06-20T03:21:36Z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63EF4B0BE48344F68A6078526DF129B6_13</vt:lpwstr>
  </property>
</Properties>
</file>