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1" w:name="_GoBack"/>
      <w:bookmarkEnd w:id="1"/>
      <w:bookmarkStart w:id="0" w:name="OLE_LINK2"/>
      <w:r>
        <w:rPr>
          <w:rFonts w:hint="eastAsia" w:ascii="宋体"/>
          <w:b/>
          <w:sz w:val="32"/>
        </w:rPr>
        <w:t>《中国少数民族文学史》</w:t>
      </w:r>
      <w:r>
        <w:rPr>
          <w:rFonts w:hint="eastAsia" w:ascii="宋体"/>
          <w:b/>
          <w:sz w:val="32"/>
          <w:lang w:eastAsia="zh-CN"/>
        </w:rPr>
        <w:t>考试</w:t>
      </w:r>
      <w:r>
        <w:rPr>
          <w:rFonts w:hint="eastAsia" w:ascii="宋体"/>
          <w:b/>
          <w:sz w:val="32"/>
        </w:rPr>
        <w:t>大纲</w:t>
      </w:r>
      <w:bookmarkEnd w:id="0"/>
    </w:p>
    <w:p>
      <w:pPr>
        <w:jc w:val="center"/>
        <w:rPr>
          <w:rFonts w:hint="eastAsia" w:ascii="宋体" w:eastAsia="宋体" w:cs="Times New Roman"/>
          <w:b/>
          <w:bCs/>
          <w:sz w:val="32"/>
          <w:szCs w:val="32"/>
          <w:lang w:eastAsia="zh-CN"/>
        </w:rPr>
      </w:pPr>
      <w:r>
        <w:rPr>
          <w:rFonts w:hint="eastAsia" w:ascii="宋体" w:cs="宋体"/>
          <w:b/>
          <w:bCs/>
          <w:sz w:val="32"/>
          <w:szCs w:val="32"/>
        </w:rPr>
        <w:t>适用专业：</w:t>
      </w:r>
      <w:r>
        <w:rPr>
          <w:rFonts w:ascii="宋体" w:cs="宋体"/>
          <w:b/>
          <w:bCs/>
          <w:sz w:val="32"/>
          <w:szCs w:val="32"/>
        </w:rPr>
        <w:t>05010</w:t>
      </w:r>
      <w:r>
        <w:rPr>
          <w:rFonts w:hint="eastAsia" w:ascii="宋体" w:cs="宋体"/>
          <w:b/>
          <w:bCs/>
          <w:sz w:val="32"/>
          <w:szCs w:val="32"/>
          <w:lang w:val="en-US" w:eastAsia="zh-CN"/>
        </w:rPr>
        <w:t>7</w:t>
      </w:r>
      <w:r>
        <w:rPr>
          <w:rFonts w:hint="eastAsia" w:ascii="宋体" w:cs="宋体"/>
          <w:b/>
          <w:bCs/>
          <w:sz w:val="32"/>
          <w:szCs w:val="32"/>
          <w:lang w:eastAsia="zh-CN"/>
        </w:rPr>
        <w:t>中国少数民族语言文学</w:t>
      </w:r>
    </w:p>
    <w:p>
      <w:pPr>
        <w:jc w:val="center"/>
        <w:rPr>
          <w:rFonts w:hint="eastAsia" w:ascii="宋体"/>
          <w:b/>
          <w:sz w:val="32"/>
        </w:rPr>
      </w:pPr>
    </w:p>
    <w:p>
      <w:pPr>
        <w:spacing w:line="460" w:lineRule="exact"/>
        <w:ind w:firstLine="562" w:firstLineChars="200"/>
        <w:rPr>
          <w:rFonts w:hint="eastAsia" w:ascii="宋体" w:hAnsi="宋体" w:cs="宋体"/>
          <w:b/>
          <w:bCs/>
          <w:sz w:val="28"/>
          <w:szCs w:val="28"/>
        </w:rPr>
      </w:pPr>
      <w:r>
        <w:rPr>
          <w:rFonts w:hint="eastAsia" w:ascii="宋体" w:hAnsi="宋体" w:cs="宋体"/>
          <w:b/>
          <w:bCs/>
          <w:sz w:val="28"/>
          <w:szCs w:val="28"/>
        </w:rPr>
        <w:t>一、考查目标及要求</w:t>
      </w:r>
    </w:p>
    <w:p>
      <w:pPr>
        <w:spacing w:line="460" w:lineRule="exact"/>
        <w:ind w:firstLine="420" w:firstLineChars="200"/>
        <w:rPr>
          <w:rFonts w:hint="eastAsia" w:ascii="宋体" w:hAnsi="宋体" w:cs="宋体"/>
          <w:szCs w:val="21"/>
        </w:rPr>
      </w:pPr>
      <w:r>
        <w:rPr>
          <w:rFonts w:hint="eastAsia" w:ascii="宋体" w:hAnsi="宋体" w:cs="宋体"/>
          <w:szCs w:val="21"/>
        </w:rPr>
        <w:t>要求考生系统掌握中国北方少数民族文学的历史过程和发展阶段、主要内容和特点，具备灵活运用这些文学知识、理论与方法分析相关现实文学、文化问题的能力。</w:t>
      </w:r>
    </w:p>
    <w:p>
      <w:pPr>
        <w:spacing w:line="460" w:lineRule="exact"/>
        <w:ind w:firstLine="420" w:firstLineChars="200"/>
        <w:rPr>
          <w:rFonts w:hint="eastAsia" w:ascii="宋体" w:hAnsi="宋体" w:cs="宋体"/>
          <w:szCs w:val="21"/>
        </w:rPr>
      </w:pPr>
      <w:r>
        <w:rPr>
          <w:rFonts w:hint="eastAsia" w:ascii="宋体" w:hAnsi="宋体" w:cs="宋体"/>
          <w:szCs w:val="21"/>
        </w:rPr>
        <w:t>具体目标如下：</w:t>
      </w:r>
    </w:p>
    <w:p>
      <w:pPr>
        <w:spacing w:line="460" w:lineRule="exact"/>
        <w:ind w:firstLine="420" w:firstLineChars="200"/>
        <w:rPr>
          <w:rFonts w:hint="eastAsia" w:ascii="宋体" w:hAnsi="宋体" w:cs="宋体"/>
          <w:szCs w:val="21"/>
        </w:rPr>
      </w:pPr>
      <w:r>
        <w:rPr>
          <w:rFonts w:hint="eastAsia" w:ascii="宋体" w:hAnsi="宋体" w:cs="宋体"/>
          <w:szCs w:val="21"/>
        </w:rPr>
        <w:t>l．正确理解和掌握中国北方少数民族文学历史的有关知识</w:t>
      </w:r>
      <w:r>
        <w:rPr>
          <w:rFonts w:hint="eastAsia" w:ascii="宋体" w:hAnsi="宋体" w:cs="宋体"/>
          <w:szCs w:val="21"/>
          <w:lang w:eastAsia="zh-CN"/>
        </w:rPr>
        <w:t>，</w:t>
      </w:r>
      <w:r>
        <w:rPr>
          <w:rFonts w:hint="eastAsia" w:ascii="宋体" w:hAnsi="宋体" w:cs="宋体"/>
          <w:szCs w:val="21"/>
        </w:rPr>
        <w:t>即</w:t>
      </w:r>
      <w:r>
        <w:rPr>
          <w:rFonts w:hint="eastAsia" w:ascii="宋体" w:hAnsi="宋体" w:cs="宋体"/>
          <w:szCs w:val="21"/>
          <w:lang w:eastAsia="zh-CN"/>
        </w:rPr>
        <w:t>应</w:t>
      </w:r>
      <w:r>
        <w:rPr>
          <w:rFonts w:hint="eastAsia" w:ascii="宋体" w:hAnsi="宋体" w:cs="宋体"/>
          <w:szCs w:val="21"/>
        </w:rPr>
        <w:t>掌握</w:t>
      </w:r>
      <w:r>
        <w:rPr>
          <w:rFonts w:hint="eastAsia" w:ascii="宋体" w:hAnsi="宋体" w:cs="宋体"/>
          <w:szCs w:val="21"/>
          <w:lang w:eastAsia="zh-CN"/>
        </w:rPr>
        <w:t>大纲</w:t>
      </w:r>
      <w:r>
        <w:rPr>
          <w:rFonts w:hint="eastAsia" w:ascii="宋体" w:hAnsi="宋体" w:cs="宋体"/>
          <w:szCs w:val="21"/>
        </w:rPr>
        <w:t>中加注“重点”的部分，其余部分只需要</w:t>
      </w:r>
      <w:r>
        <w:rPr>
          <w:rFonts w:hint="eastAsia" w:ascii="宋体" w:hAnsi="宋体" w:cs="宋体"/>
          <w:szCs w:val="21"/>
          <w:lang w:eastAsia="zh-CN"/>
        </w:rPr>
        <w:t>概括</w:t>
      </w:r>
      <w:r>
        <w:rPr>
          <w:rFonts w:hint="eastAsia" w:ascii="宋体" w:hAnsi="宋体" w:cs="宋体"/>
          <w:szCs w:val="21"/>
        </w:rPr>
        <w:t>了解中国北方少数民族文学</w:t>
      </w:r>
      <w:r>
        <w:rPr>
          <w:rFonts w:hint="eastAsia" w:ascii="宋体" w:hAnsi="宋体" w:cs="宋体"/>
          <w:szCs w:val="21"/>
          <w:lang w:eastAsia="zh-CN"/>
        </w:rPr>
        <w:t>发展的总体历史脉络和各阶段的文学特色</w:t>
      </w:r>
      <w:r>
        <w:rPr>
          <w:rFonts w:hint="eastAsia" w:ascii="宋体" w:hAnsi="宋体" w:cs="宋体"/>
          <w:szCs w:val="21"/>
        </w:rPr>
        <w:t>。</w:t>
      </w:r>
    </w:p>
    <w:p>
      <w:pPr>
        <w:spacing w:line="460" w:lineRule="exact"/>
        <w:ind w:firstLine="420" w:firstLineChars="200"/>
        <w:rPr>
          <w:rFonts w:hint="eastAsia" w:ascii="宋体" w:hAnsi="宋体" w:cs="宋体"/>
          <w:szCs w:val="21"/>
        </w:rPr>
      </w:pPr>
      <w:r>
        <w:rPr>
          <w:rFonts w:hint="eastAsia" w:ascii="宋体" w:hAnsi="宋体" w:cs="宋体"/>
          <w:szCs w:val="21"/>
        </w:rPr>
        <w:t xml:space="preserve">2．正确理解和掌握中国北方少数民族文学理论的有关知识。 </w:t>
      </w:r>
    </w:p>
    <w:p>
      <w:pPr>
        <w:spacing w:line="460" w:lineRule="exact"/>
        <w:ind w:firstLine="420" w:firstLineChars="200"/>
        <w:rPr>
          <w:rFonts w:hint="eastAsia" w:ascii="宋体" w:hAnsi="宋体" w:cs="宋体"/>
          <w:szCs w:val="21"/>
        </w:rPr>
      </w:pPr>
      <w:r>
        <w:rPr>
          <w:rFonts w:hint="eastAsia" w:ascii="宋体" w:hAnsi="宋体" w:cs="宋体"/>
          <w:szCs w:val="21"/>
        </w:rPr>
        <w:t xml:space="preserve">3．运用有关文学理论，解释和评价中国北方少数民族文学文学现象、理论观点，辨明理论是非。 </w:t>
      </w:r>
    </w:p>
    <w:p>
      <w:pPr>
        <w:spacing w:line="460" w:lineRule="exact"/>
        <w:ind w:firstLine="420" w:firstLineChars="200"/>
        <w:rPr>
          <w:rFonts w:hint="eastAsia" w:ascii="宋体" w:hAnsi="宋体" w:cs="宋体"/>
          <w:szCs w:val="21"/>
        </w:rPr>
      </w:pPr>
      <w:r>
        <w:rPr>
          <w:rFonts w:hint="eastAsia" w:ascii="宋体" w:hAnsi="宋体" w:cs="宋体"/>
          <w:szCs w:val="21"/>
        </w:rPr>
        <w:t>4．用马克思主义的观点和方法，比较和分析中国北方少数民族文学史上有关文学现象或实际问题。</w:t>
      </w:r>
    </w:p>
    <w:p>
      <w:pPr>
        <w:spacing w:line="460" w:lineRule="exact"/>
        <w:ind w:firstLine="420" w:firstLineChars="200"/>
        <w:rPr>
          <w:rFonts w:hint="eastAsia" w:ascii="宋体" w:hAnsi="宋体" w:cs="宋体"/>
          <w:szCs w:val="21"/>
        </w:rPr>
      </w:pPr>
      <w:r>
        <w:rPr>
          <w:rFonts w:hint="eastAsia" w:ascii="宋体" w:hAnsi="宋体" w:cs="宋体"/>
          <w:szCs w:val="21"/>
        </w:rPr>
        <w:t>5．</w:t>
      </w:r>
      <w:r>
        <w:rPr>
          <w:rFonts w:hint="eastAsia" w:ascii="宋体" w:hAnsi="宋体" w:cs="宋体"/>
          <w:szCs w:val="21"/>
          <w:lang w:eastAsia="zh-CN"/>
        </w:rPr>
        <w:t>根据</w:t>
      </w:r>
      <w:r>
        <w:rPr>
          <w:rFonts w:hint="eastAsia" w:ascii="宋体" w:hAnsi="宋体" w:cs="宋体"/>
          <w:szCs w:val="21"/>
        </w:rPr>
        <w:t xml:space="preserve">国际、国内政治经济生活的背景，综合认识和评价有关中国北方少数民族文学理论问题和文学实践问题。 </w:t>
      </w:r>
    </w:p>
    <w:p>
      <w:pPr>
        <w:spacing w:line="460" w:lineRule="exact"/>
        <w:rPr>
          <w:rFonts w:hint="eastAsia" w:ascii="宋体" w:hAnsi="宋体" w:cs="宋体"/>
          <w:b/>
          <w:bCs/>
          <w:sz w:val="28"/>
          <w:szCs w:val="28"/>
        </w:rPr>
      </w:pPr>
      <w:r>
        <w:rPr>
          <w:rFonts w:hint="eastAsia" w:ascii="宋体" w:hAnsi="宋体" w:cs="宋体"/>
          <w:b/>
          <w:bCs/>
          <w:sz w:val="28"/>
          <w:szCs w:val="28"/>
        </w:rPr>
        <w:t>二、考试内容</w:t>
      </w:r>
    </w:p>
    <w:p>
      <w:pPr>
        <w:spacing w:line="460" w:lineRule="exact"/>
        <w:rPr>
          <w:rFonts w:hint="eastAsia" w:ascii="宋体" w:hAnsi="宋体" w:cs="宋体"/>
          <w:szCs w:val="21"/>
        </w:rPr>
      </w:pPr>
      <w:r>
        <w:rPr>
          <w:rFonts w:hint="eastAsia" w:ascii="宋体" w:hAnsi="宋体" w:cs="宋体"/>
          <w:szCs w:val="21"/>
        </w:rPr>
        <w:t>绪论</w:t>
      </w:r>
    </w:p>
    <w:p>
      <w:pPr>
        <w:spacing w:line="460" w:lineRule="exact"/>
        <w:ind w:firstLine="420" w:firstLineChars="200"/>
        <w:rPr>
          <w:rFonts w:hint="eastAsia" w:ascii="宋体" w:hAnsi="宋体" w:cs="宋体"/>
          <w:szCs w:val="21"/>
        </w:rPr>
      </w:pPr>
      <w:r>
        <w:rPr>
          <w:rFonts w:hint="eastAsia" w:ascii="宋体" w:hAnsi="宋体" w:cs="宋体"/>
          <w:szCs w:val="21"/>
        </w:rPr>
        <w:t>一、满族、蒙古族的发源及其历史</w:t>
      </w:r>
    </w:p>
    <w:p>
      <w:pPr>
        <w:spacing w:line="460" w:lineRule="exact"/>
        <w:ind w:firstLine="420" w:firstLineChars="200"/>
        <w:rPr>
          <w:rFonts w:hint="eastAsia" w:ascii="宋体" w:hAnsi="宋体" w:cs="宋体"/>
          <w:szCs w:val="21"/>
        </w:rPr>
      </w:pPr>
      <w:r>
        <w:rPr>
          <w:rFonts w:hint="eastAsia" w:ascii="宋体" w:hAnsi="宋体" w:cs="宋体"/>
          <w:szCs w:val="21"/>
        </w:rPr>
        <w:t>二、满族、蒙古族的文化创造</w:t>
      </w:r>
    </w:p>
    <w:p>
      <w:pPr>
        <w:spacing w:line="4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三、满语文与蒙古语文</w:t>
      </w:r>
    </w:p>
    <w:p>
      <w:pPr>
        <w:spacing w:line="4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四</w:t>
      </w:r>
      <w:r>
        <w:rPr>
          <w:rFonts w:hint="eastAsia" w:ascii="宋体" w:hAnsi="宋体" w:cs="宋体"/>
          <w:szCs w:val="21"/>
        </w:rPr>
        <w:t>、满族、蒙古族文学概况</w:t>
      </w:r>
      <w:r>
        <w:rPr>
          <w:rFonts w:hint="eastAsia" w:ascii="宋体" w:hAnsi="宋体" w:cs="宋体"/>
          <w:szCs w:val="21"/>
          <w:lang w:eastAsia="zh-CN"/>
        </w:rPr>
        <w:t>与</w:t>
      </w:r>
      <w:r>
        <w:rPr>
          <w:rFonts w:hint="eastAsia" w:ascii="宋体" w:hAnsi="宋体" w:cs="宋体"/>
          <w:szCs w:val="21"/>
        </w:rPr>
        <w:t>特</w:t>
      </w:r>
      <w:r>
        <w:rPr>
          <w:rFonts w:hint="eastAsia" w:ascii="宋体" w:hAnsi="宋体" w:cs="宋体"/>
          <w:szCs w:val="21"/>
          <w:lang w:eastAsia="zh-CN"/>
        </w:rPr>
        <w:t>色</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第一编 原始社会时期民族文学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第一章 北方民族文学概况</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第二章 北方民族古歌谣</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第一节 萨满祭歌</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第二节 《敕勒歌》</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第三章 北方民族神话</w:t>
      </w:r>
      <w:r>
        <w:rPr>
          <w:rFonts w:hint="eastAsia" w:ascii="宋体" w:hAnsi="宋体" w:cs="宋体"/>
          <w:szCs w:val="21"/>
        </w:rPr>
        <w:t>（重点）</w:t>
      </w:r>
    </w:p>
    <w:p>
      <w:pPr>
        <w:spacing w:line="460" w:lineRule="exact"/>
        <w:ind w:firstLine="420" w:firstLineChars="200"/>
        <w:rPr>
          <w:rFonts w:hint="eastAsia" w:ascii="宋体" w:hAnsi="宋体" w:cs="宋体"/>
          <w:szCs w:val="21"/>
        </w:rPr>
      </w:pPr>
      <w:r>
        <w:rPr>
          <w:rFonts w:hint="eastAsia" w:ascii="宋体" w:hAnsi="宋体" w:cs="宋体"/>
          <w:szCs w:val="21"/>
          <w:shd w:val="clear" w:color="auto" w:fill="FFFFFF"/>
        </w:rPr>
        <w:t xml:space="preserve">第一节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创世神话（</w:t>
      </w:r>
      <w:r>
        <w:rPr>
          <w:rFonts w:hint="eastAsia" w:ascii="宋体" w:hAnsi="宋体" w:cs="宋体"/>
          <w:szCs w:val="21"/>
        </w:rPr>
        <w:t>肃慎造物神话《日月峰》、《白云格格》、《天池》和《勇敢的阿浑德》）</w:t>
      </w:r>
    </w:p>
    <w:p>
      <w:pPr>
        <w:spacing w:line="460" w:lineRule="exact"/>
        <w:ind w:firstLine="420" w:firstLineChars="200"/>
        <w:rPr>
          <w:rFonts w:hint="eastAsia" w:ascii="宋体" w:hAnsi="宋体" w:cs="宋体"/>
          <w:szCs w:val="21"/>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节 </w:t>
      </w:r>
      <w:r>
        <w:rPr>
          <w:rFonts w:hint="eastAsia" w:ascii="宋体" w:hAnsi="宋体" w:cs="宋体"/>
          <w:szCs w:val="21"/>
          <w:shd w:val="clear" w:color="auto" w:fill="FFFFFF"/>
          <w:lang w:eastAsia="zh-CN"/>
        </w:rPr>
        <w:t>满族</w:t>
      </w:r>
      <w:r>
        <w:rPr>
          <w:rFonts w:hint="eastAsia" w:ascii="宋体" w:hAnsi="宋体" w:cs="宋体"/>
          <w:szCs w:val="21"/>
        </w:rPr>
        <w:t>祖先神话（肃慎时期的《三仙女的传说》的流传与比较、变异与融合、《三仙女的传说》的认识意义）（重点）</w:t>
      </w:r>
    </w:p>
    <w:p>
      <w:pPr>
        <w:spacing w:line="460" w:lineRule="exact"/>
        <w:ind w:firstLine="478" w:firstLineChars="228"/>
        <w:rPr>
          <w:rFonts w:hint="eastAsia" w:ascii="宋体" w:hAnsi="宋体" w:cs="宋体"/>
          <w:szCs w:val="21"/>
        </w:rPr>
      </w:pPr>
      <w:r>
        <w:rPr>
          <w:rFonts w:hint="eastAsia" w:ascii="宋体" w:hAnsi="宋体" w:cs="宋体"/>
          <w:szCs w:val="21"/>
          <w:lang w:eastAsia="zh-CN"/>
        </w:rPr>
        <w:t>第三节</w:t>
      </w:r>
      <w:r>
        <w:rPr>
          <w:rFonts w:hint="eastAsia" w:ascii="宋体" w:hAnsi="宋体" w:cs="宋体"/>
          <w:szCs w:val="21"/>
          <w:lang w:val="en-US" w:eastAsia="zh-CN"/>
        </w:rPr>
        <w:t xml:space="preserve"> 满族</w:t>
      </w:r>
      <w:r>
        <w:rPr>
          <w:rFonts w:hint="eastAsia" w:ascii="宋体" w:hAnsi="宋体" w:cs="宋体"/>
          <w:szCs w:val="21"/>
        </w:rPr>
        <w:t>英雄神话（肃慎时期的《女真定水》、《牡丹江的传说》、《手鼓的传说》</w:t>
      </w:r>
    </w:p>
    <w:p>
      <w:pPr>
        <w:spacing w:line="460" w:lineRule="exact"/>
        <w:ind w:firstLine="478" w:firstLineChars="228"/>
        <w:rPr>
          <w:rFonts w:hint="eastAsia" w:ascii="宋体" w:hAnsi="宋体" w:cs="宋体"/>
          <w:szCs w:val="21"/>
        </w:rPr>
      </w:pPr>
      <w:r>
        <w:rPr>
          <w:rFonts w:hint="eastAsia" w:ascii="宋体" w:hAnsi="宋体" w:cs="宋体"/>
          <w:szCs w:val="21"/>
          <w:lang w:eastAsia="zh-CN"/>
        </w:rPr>
        <w:t>第四节</w:t>
      </w:r>
      <w:r>
        <w:rPr>
          <w:rFonts w:hint="eastAsia" w:ascii="宋体" w:hAnsi="宋体" w:cs="宋体"/>
          <w:szCs w:val="21"/>
          <w:lang w:val="en-US" w:eastAsia="zh-CN"/>
        </w:rPr>
        <w:t xml:space="preserve"> </w:t>
      </w:r>
      <w:r>
        <w:rPr>
          <w:rFonts w:hint="eastAsia" w:ascii="宋体" w:hAnsi="宋体" w:cs="宋体"/>
          <w:szCs w:val="21"/>
        </w:rPr>
        <w:t>肃慎时期的萨满神话</w:t>
      </w:r>
    </w:p>
    <w:p>
      <w:pPr>
        <w:spacing w:line="460" w:lineRule="exact"/>
        <w:ind w:firstLine="270"/>
        <w:rPr>
          <w:rFonts w:hint="eastAsia" w:ascii="宋体" w:hAnsi="宋体" w:cs="宋体"/>
          <w:szCs w:val="21"/>
        </w:rPr>
      </w:pPr>
      <w:r>
        <w:rPr>
          <w:rFonts w:hint="eastAsia" w:ascii="宋体" w:hAnsi="宋体" w:cs="宋体"/>
          <w:szCs w:val="21"/>
          <w:lang w:val="en-US" w:eastAsia="zh-CN"/>
        </w:rPr>
        <w:t xml:space="preserve">  第五节 </w:t>
      </w:r>
      <w:r>
        <w:rPr>
          <w:rFonts w:hint="eastAsia" w:ascii="宋体" w:hAnsi="宋体" w:cs="宋体"/>
          <w:szCs w:val="21"/>
        </w:rPr>
        <w:t>肃慎神话与中国神话</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 xml:space="preserve">第二编 </w:t>
      </w:r>
      <w:r>
        <w:rPr>
          <w:rFonts w:hint="eastAsia" w:ascii="宋体" w:hAnsi="宋体" w:cs="宋体"/>
          <w:szCs w:val="21"/>
          <w:shd w:val="clear" w:color="auto" w:fill="FFFFFF"/>
          <w:lang w:eastAsia="zh-CN"/>
        </w:rPr>
        <w:t>部落</w:t>
      </w:r>
      <w:r>
        <w:rPr>
          <w:rFonts w:hint="eastAsia" w:ascii="宋体" w:hAnsi="宋体" w:cs="宋体"/>
          <w:szCs w:val="21"/>
          <w:shd w:val="clear" w:color="auto" w:fill="FFFFFF"/>
        </w:rPr>
        <w:t>社会时期北方民族文学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 xml:space="preserve">第一章 </w:t>
      </w:r>
      <w:r>
        <w:rPr>
          <w:rFonts w:hint="eastAsia" w:ascii="宋体" w:hAnsi="宋体" w:cs="宋体"/>
          <w:szCs w:val="21"/>
          <w:shd w:val="clear" w:color="auto" w:fill="FFFFFF"/>
          <w:lang w:eastAsia="zh-CN"/>
        </w:rPr>
        <w:t>蒙古族</w:t>
      </w:r>
      <w:r>
        <w:rPr>
          <w:rFonts w:hint="eastAsia" w:ascii="宋体" w:hAnsi="宋体" w:cs="宋体"/>
          <w:szCs w:val="21"/>
          <w:shd w:val="clear" w:color="auto" w:fill="FFFFFF"/>
        </w:rPr>
        <w:t>英雄史诗《江格尔》</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第二章</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lang w:eastAsia="zh-CN"/>
        </w:rPr>
        <w:t>蒙古族</w:t>
      </w:r>
      <w:r>
        <w:rPr>
          <w:rFonts w:hint="eastAsia" w:ascii="宋体" w:hAnsi="宋体" w:cs="宋体"/>
          <w:szCs w:val="21"/>
          <w:shd w:val="clear" w:color="auto" w:fill="FFFFFF"/>
        </w:rPr>
        <w:t>英雄史诗《格斯尔可汗》</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三</w:t>
      </w:r>
      <w:r>
        <w:rPr>
          <w:rFonts w:hint="eastAsia" w:ascii="宋体" w:hAnsi="宋体" w:cs="宋体"/>
          <w:szCs w:val="21"/>
          <w:shd w:val="clear" w:color="auto" w:fill="FFFFFF"/>
        </w:rPr>
        <w:t xml:space="preserve">章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民间长诗</w:t>
      </w:r>
      <w:r>
        <w:rPr>
          <w:rFonts w:hint="eastAsia" w:ascii="宋体" w:hAnsi="宋体" w:cs="宋体"/>
          <w:szCs w:val="21"/>
          <w:shd w:val="clear" w:color="auto" w:fill="FFFFFF"/>
          <w:lang w:eastAsia="zh-CN"/>
        </w:rPr>
        <w:t>——</w:t>
      </w:r>
      <w:r>
        <w:rPr>
          <w:rFonts w:hint="eastAsia" w:ascii="宋体" w:hAnsi="宋体" w:cs="宋体"/>
          <w:szCs w:val="21"/>
          <w:shd w:val="clear" w:color="auto" w:fill="FFFFFF"/>
        </w:rPr>
        <w:t>《尼山萨满传》</w:t>
      </w:r>
      <w:r>
        <w:rPr>
          <w:rFonts w:hint="eastAsia" w:ascii="宋体" w:hAnsi="宋体" w:cs="宋体"/>
          <w:szCs w:val="21"/>
        </w:rPr>
        <w:t>（重点）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第三编 辽金元明时期民族文学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第一章 北方民族文学概况</w:t>
      </w:r>
    </w:p>
    <w:p>
      <w:pPr>
        <w:spacing w:line="460" w:lineRule="exact"/>
        <w:ind w:firstLine="525" w:firstLineChars="250"/>
        <w:rPr>
          <w:rFonts w:hint="eastAsia" w:ascii="宋体" w:hAnsi="宋体" w:cs="宋体"/>
          <w:szCs w:val="21"/>
        </w:rPr>
      </w:pPr>
      <w:r>
        <w:rPr>
          <w:rFonts w:hint="eastAsia" w:ascii="宋体" w:hAnsi="宋体" w:cs="宋体"/>
          <w:szCs w:val="21"/>
        </w:rPr>
        <w:t>一、女真人、蒙古人的崛起与发展</w:t>
      </w:r>
    </w:p>
    <w:p>
      <w:pPr>
        <w:spacing w:line="460" w:lineRule="exact"/>
        <w:ind w:firstLine="525" w:firstLineChars="250"/>
        <w:rPr>
          <w:rFonts w:hint="eastAsia" w:ascii="宋体" w:hAnsi="宋体" w:cs="宋体"/>
          <w:szCs w:val="21"/>
        </w:rPr>
      </w:pPr>
      <w:r>
        <w:rPr>
          <w:rFonts w:hint="eastAsia" w:ascii="宋体" w:hAnsi="宋体" w:cs="宋体"/>
          <w:szCs w:val="21"/>
        </w:rPr>
        <w:t>二、金元女真蒙古文化</w:t>
      </w:r>
    </w:p>
    <w:p>
      <w:pPr>
        <w:spacing w:line="460" w:lineRule="exact"/>
        <w:ind w:firstLine="525" w:firstLineChars="250"/>
        <w:rPr>
          <w:rFonts w:hint="eastAsia" w:ascii="宋体" w:hAnsi="宋体" w:cs="宋体"/>
          <w:szCs w:val="21"/>
          <w:shd w:val="clear" w:color="auto" w:fill="FFFFFF"/>
        </w:rPr>
      </w:pPr>
      <w:r>
        <w:rPr>
          <w:rFonts w:hint="eastAsia" w:ascii="宋体" w:hAnsi="宋体" w:cs="宋体"/>
          <w:szCs w:val="21"/>
        </w:rPr>
        <w:t>三、金元女真蒙古文学及其基本特征</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章 北方民族说唱文学</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三</w:t>
      </w:r>
      <w:r>
        <w:rPr>
          <w:rFonts w:hint="eastAsia" w:ascii="宋体" w:hAnsi="宋体" w:cs="宋体"/>
          <w:szCs w:val="21"/>
          <w:shd w:val="clear" w:color="auto" w:fill="FFFFFF"/>
        </w:rPr>
        <w:t>章 北方民族戏剧文学</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第一节 东北地区戏剧文学</w:t>
      </w:r>
      <w:r>
        <w:rPr>
          <w:rFonts w:hint="eastAsia" w:ascii="宋体" w:hAnsi="宋体" w:cs="宋体"/>
          <w:szCs w:val="21"/>
        </w:rPr>
        <w:t>（重点）</w:t>
      </w:r>
    </w:p>
    <w:p>
      <w:pPr>
        <w:spacing w:line="460" w:lineRule="exact"/>
        <w:ind w:left="279" w:leftChars="133"/>
        <w:rPr>
          <w:rFonts w:hint="eastAsia" w:ascii="宋体" w:hAnsi="宋体" w:cs="宋体"/>
          <w:szCs w:val="21"/>
        </w:rPr>
      </w:pPr>
      <w:r>
        <w:rPr>
          <w:rFonts w:hint="eastAsia" w:ascii="宋体" w:hAnsi="宋体" w:cs="宋体"/>
          <w:szCs w:val="21"/>
        </w:rPr>
        <w:t>一、金元时期女真蒙古戏剧概况（金院本的形成；从金院本、诸宫调到元杂剧）</w:t>
      </w:r>
    </w:p>
    <w:p>
      <w:pPr>
        <w:spacing w:line="460" w:lineRule="exact"/>
        <w:ind w:left="279" w:leftChars="133"/>
        <w:rPr>
          <w:rFonts w:hint="eastAsia" w:ascii="宋体" w:hAnsi="宋体" w:cs="宋体"/>
          <w:szCs w:val="21"/>
        </w:rPr>
      </w:pPr>
      <w:r>
        <w:rPr>
          <w:rFonts w:hint="eastAsia" w:ascii="宋体" w:hAnsi="宋体" w:cs="宋体"/>
          <w:szCs w:val="21"/>
        </w:rPr>
        <w:t>二、女真族李直夫的生平、杂剧与《虎头牌》</w:t>
      </w:r>
    </w:p>
    <w:p>
      <w:pPr>
        <w:spacing w:line="460" w:lineRule="exact"/>
        <w:ind w:left="279" w:leftChars="133"/>
        <w:rPr>
          <w:rFonts w:hint="eastAsia" w:ascii="宋体" w:hAnsi="宋体" w:cs="宋体"/>
          <w:szCs w:val="21"/>
        </w:rPr>
      </w:pPr>
      <w:r>
        <w:rPr>
          <w:rFonts w:hint="eastAsia" w:ascii="宋体" w:hAnsi="宋体" w:cs="宋体"/>
          <w:szCs w:val="21"/>
        </w:rPr>
        <w:t>三、女真族剧作家石君宝的生平、杂剧创作与《秋胡戏妻》</w:t>
      </w:r>
    </w:p>
    <w:p>
      <w:pPr>
        <w:spacing w:line="460" w:lineRule="exact"/>
        <w:ind w:left="279" w:leftChars="133"/>
        <w:rPr>
          <w:rFonts w:hint="eastAsia" w:ascii="宋体" w:hAnsi="宋体" w:cs="宋体"/>
          <w:szCs w:val="21"/>
        </w:rPr>
      </w:pPr>
      <w:r>
        <w:rPr>
          <w:rFonts w:hint="eastAsia" w:ascii="宋体" w:hAnsi="宋体" w:cs="宋体"/>
          <w:szCs w:val="21"/>
          <w:shd w:val="clear" w:color="auto" w:fill="FFFFFF"/>
        </w:rPr>
        <w:t>四、蒙古族剧作家杨景贤的《西游记》（重点）</w:t>
      </w:r>
    </w:p>
    <w:p>
      <w:pPr>
        <w:spacing w:line="460" w:lineRule="exact"/>
        <w:ind w:left="279" w:leftChars="133"/>
        <w:rPr>
          <w:rFonts w:hint="eastAsia" w:ascii="宋体" w:hAnsi="宋体" w:cs="宋体"/>
          <w:szCs w:val="21"/>
        </w:rPr>
      </w:pPr>
      <w:r>
        <w:rPr>
          <w:rFonts w:hint="eastAsia" w:ascii="宋体" w:hAnsi="宋体" w:cs="宋体"/>
          <w:szCs w:val="21"/>
        </w:rPr>
        <w:t>第二节 金元时期女真</w:t>
      </w:r>
      <w:r>
        <w:rPr>
          <w:rFonts w:hint="eastAsia" w:ascii="宋体" w:hAnsi="宋体" w:cs="宋体"/>
          <w:szCs w:val="21"/>
          <w:lang w:eastAsia="zh-CN"/>
        </w:rPr>
        <w:t>族</w:t>
      </w:r>
      <w:r>
        <w:rPr>
          <w:rFonts w:hint="eastAsia" w:ascii="宋体" w:hAnsi="宋体" w:cs="宋体"/>
          <w:szCs w:val="21"/>
        </w:rPr>
        <w:t>蒙古</w:t>
      </w:r>
      <w:r>
        <w:rPr>
          <w:rFonts w:hint="eastAsia" w:ascii="宋体" w:hAnsi="宋体" w:cs="宋体"/>
          <w:szCs w:val="21"/>
          <w:lang w:eastAsia="zh-CN"/>
        </w:rPr>
        <w:t>族</w:t>
      </w:r>
      <w:r>
        <w:rPr>
          <w:rFonts w:hint="eastAsia" w:ascii="宋体" w:hAnsi="宋体" w:cs="宋体"/>
          <w:szCs w:val="21"/>
        </w:rPr>
        <w:t>散曲</w:t>
      </w:r>
    </w:p>
    <w:p>
      <w:pPr>
        <w:spacing w:line="460" w:lineRule="exact"/>
        <w:ind w:left="279" w:leftChars="133"/>
        <w:rPr>
          <w:rFonts w:hint="eastAsia" w:ascii="宋体" w:hAnsi="宋体" w:cs="宋体"/>
          <w:szCs w:val="21"/>
        </w:rPr>
      </w:pPr>
      <w:r>
        <w:rPr>
          <w:rFonts w:hint="eastAsia" w:ascii="宋体" w:hAnsi="宋体" w:cs="宋体"/>
          <w:szCs w:val="21"/>
        </w:rPr>
        <w:t>一、散曲是民族文化融合的产物（重点）</w:t>
      </w:r>
    </w:p>
    <w:p>
      <w:pPr>
        <w:spacing w:line="460" w:lineRule="exact"/>
        <w:ind w:left="279" w:leftChars="133"/>
        <w:rPr>
          <w:rFonts w:hint="eastAsia" w:ascii="宋体" w:hAnsi="宋体" w:cs="宋体"/>
          <w:szCs w:val="21"/>
        </w:rPr>
      </w:pPr>
      <w:r>
        <w:rPr>
          <w:rFonts w:hint="eastAsia" w:ascii="宋体" w:hAnsi="宋体" w:cs="宋体"/>
          <w:szCs w:val="21"/>
        </w:rPr>
        <w:t>二、女真</w:t>
      </w:r>
      <w:r>
        <w:rPr>
          <w:rFonts w:hint="eastAsia" w:ascii="宋体" w:hAnsi="宋体" w:cs="宋体"/>
          <w:szCs w:val="21"/>
          <w:lang w:eastAsia="zh-CN"/>
        </w:rPr>
        <w:t>族</w:t>
      </w:r>
      <w:r>
        <w:rPr>
          <w:rFonts w:hint="eastAsia" w:ascii="宋体" w:hAnsi="宋体" w:cs="宋体"/>
          <w:szCs w:val="21"/>
        </w:rPr>
        <w:t>散曲作家奥敦周卿及其散曲</w:t>
      </w:r>
    </w:p>
    <w:p>
      <w:pPr>
        <w:spacing w:line="460" w:lineRule="exact"/>
        <w:ind w:left="279" w:leftChars="133"/>
        <w:rPr>
          <w:rFonts w:hint="eastAsia" w:ascii="宋体" w:hAnsi="宋体" w:cs="宋体"/>
          <w:szCs w:val="21"/>
        </w:rPr>
      </w:pPr>
      <w:r>
        <w:rPr>
          <w:rFonts w:hint="eastAsia" w:ascii="宋体" w:hAnsi="宋体" w:cs="宋体"/>
          <w:szCs w:val="21"/>
        </w:rPr>
        <w:t>三、女真散曲作家蒲察善长的〔双调·新水令〕</w:t>
      </w:r>
    </w:p>
    <w:p>
      <w:pPr>
        <w:spacing w:line="460" w:lineRule="exact"/>
        <w:ind w:left="279" w:leftChars="133"/>
        <w:rPr>
          <w:rFonts w:hint="eastAsia" w:ascii="宋体" w:hAnsi="宋体" w:cs="宋体"/>
          <w:szCs w:val="21"/>
        </w:rPr>
      </w:pPr>
      <w:r>
        <w:rPr>
          <w:rFonts w:hint="eastAsia" w:ascii="宋体" w:hAnsi="宋体" w:cs="宋体"/>
          <w:szCs w:val="21"/>
        </w:rPr>
        <w:t>四、女真</w:t>
      </w:r>
      <w:r>
        <w:rPr>
          <w:rFonts w:hint="eastAsia" w:ascii="宋体" w:hAnsi="宋体" w:cs="宋体"/>
          <w:szCs w:val="21"/>
          <w:lang w:eastAsia="zh-CN"/>
        </w:rPr>
        <w:t>族</w:t>
      </w:r>
      <w:r>
        <w:rPr>
          <w:rFonts w:hint="eastAsia" w:ascii="宋体" w:hAnsi="宋体" w:cs="宋体"/>
          <w:szCs w:val="21"/>
        </w:rPr>
        <w:t>散曲作家王景榆</w:t>
      </w:r>
    </w:p>
    <w:p>
      <w:pPr>
        <w:spacing w:line="460" w:lineRule="exact"/>
        <w:ind w:left="279" w:leftChars="133"/>
        <w:rPr>
          <w:rFonts w:hint="eastAsia" w:ascii="宋体" w:hAnsi="宋体" w:cs="宋体"/>
          <w:szCs w:val="21"/>
        </w:rPr>
      </w:pPr>
      <w:r>
        <w:rPr>
          <w:rFonts w:hint="eastAsia" w:ascii="宋体" w:hAnsi="宋体" w:cs="宋体"/>
          <w:szCs w:val="21"/>
        </w:rPr>
        <w:t>五、女真</w:t>
      </w:r>
      <w:r>
        <w:rPr>
          <w:rFonts w:hint="eastAsia" w:ascii="宋体" w:hAnsi="宋体" w:cs="宋体"/>
          <w:szCs w:val="21"/>
          <w:lang w:eastAsia="zh-CN"/>
        </w:rPr>
        <w:t>族</w:t>
      </w:r>
      <w:r>
        <w:rPr>
          <w:rFonts w:hint="eastAsia" w:ascii="宋体" w:hAnsi="宋体" w:cs="宋体"/>
          <w:szCs w:val="21"/>
        </w:rPr>
        <w:t>散曲作家刘庭信及其散曲</w:t>
      </w:r>
    </w:p>
    <w:p>
      <w:pPr>
        <w:spacing w:line="460" w:lineRule="exact"/>
        <w:ind w:left="279" w:leftChars="133"/>
        <w:rPr>
          <w:rFonts w:hint="eastAsia" w:ascii="宋体" w:hAnsi="宋体" w:cs="宋体"/>
          <w:szCs w:val="21"/>
        </w:rPr>
      </w:pPr>
      <w:r>
        <w:rPr>
          <w:rFonts w:hint="eastAsia" w:ascii="宋体" w:hAnsi="宋体" w:cs="宋体"/>
          <w:szCs w:val="21"/>
        </w:rPr>
        <w:t>六、</w:t>
      </w:r>
      <w:r>
        <w:rPr>
          <w:rFonts w:hint="eastAsia" w:ascii="宋体" w:hAnsi="宋体" w:cs="宋体"/>
          <w:szCs w:val="21"/>
          <w:shd w:val="clear" w:color="auto" w:fill="FFFFFF"/>
        </w:rPr>
        <w:t>蒙古族散曲作家阿鲁威</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四</w:t>
      </w:r>
      <w:r>
        <w:rPr>
          <w:rFonts w:hint="eastAsia" w:ascii="宋体" w:hAnsi="宋体" w:cs="宋体"/>
          <w:szCs w:val="21"/>
          <w:shd w:val="clear" w:color="auto" w:fill="FFFFFF"/>
        </w:rPr>
        <w:t>章 北方民族诗歌</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第一节 渤海国诗歌</w:t>
      </w:r>
    </w:p>
    <w:p>
      <w:pPr>
        <w:spacing w:line="460" w:lineRule="exact"/>
        <w:ind w:left="279" w:leftChars="133"/>
        <w:rPr>
          <w:rFonts w:hint="eastAsia" w:ascii="宋体" w:hAnsi="宋体" w:cs="宋体"/>
          <w:szCs w:val="21"/>
        </w:rPr>
      </w:pPr>
      <w:r>
        <w:rPr>
          <w:rFonts w:hint="eastAsia" w:ascii="宋体" w:hAnsi="宋体" w:cs="宋体"/>
          <w:szCs w:val="21"/>
        </w:rPr>
        <w:t>一、渤海国、辽金渤海遗裔（重点）</w:t>
      </w:r>
    </w:p>
    <w:p>
      <w:pPr>
        <w:spacing w:line="460" w:lineRule="exact"/>
        <w:ind w:left="279" w:leftChars="133"/>
        <w:rPr>
          <w:rFonts w:hint="eastAsia" w:ascii="宋体" w:hAnsi="宋体" w:cs="宋体"/>
          <w:szCs w:val="21"/>
        </w:rPr>
      </w:pPr>
      <w:r>
        <w:rPr>
          <w:rFonts w:hint="eastAsia" w:ascii="宋体" w:hAnsi="宋体" w:cs="宋体"/>
          <w:szCs w:val="21"/>
        </w:rPr>
        <w:t>二、渤海社会与渤海文化</w:t>
      </w:r>
    </w:p>
    <w:p>
      <w:pPr>
        <w:spacing w:line="460" w:lineRule="exact"/>
        <w:ind w:left="279" w:leftChars="133"/>
        <w:rPr>
          <w:rFonts w:hint="eastAsia" w:ascii="宋体" w:hAnsi="宋体" w:cs="宋体"/>
          <w:szCs w:val="21"/>
        </w:rPr>
      </w:pPr>
      <w:r>
        <w:rPr>
          <w:rFonts w:hint="eastAsia" w:ascii="宋体" w:hAnsi="宋体" w:cs="宋体"/>
          <w:szCs w:val="21"/>
        </w:rPr>
        <w:t>第二节 金代女真诗词</w:t>
      </w:r>
    </w:p>
    <w:p>
      <w:pPr>
        <w:spacing w:line="460" w:lineRule="exact"/>
        <w:ind w:left="279" w:leftChars="133"/>
        <w:rPr>
          <w:rFonts w:hint="eastAsia" w:ascii="宋体" w:hAnsi="宋体" w:cs="宋体"/>
          <w:szCs w:val="21"/>
        </w:rPr>
      </w:pPr>
      <w:r>
        <w:rPr>
          <w:rFonts w:hint="eastAsia" w:ascii="宋体" w:hAnsi="宋体" w:cs="宋体"/>
          <w:szCs w:val="21"/>
        </w:rPr>
        <w:t>二、世宗完颜雍的</w:t>
      </w:r>
      <w:r>
        <w:rPr>
          <w:rFonts w:hint="eastAsia" w:ascii="宋体" w:hAnsi="宋体" w:cs="宋体"/>
          <w:szCs w:val="21"/>
          <w:lang w:eastAsia="zh-CN"/>
        </w:rPr>
        <w:t>文化观及其</w:t>
      </w:r>
      <w:r>
        <w:rPr>
          <w:rFonts w:hint="eastAsia" w:ascii="宋体" w:hAnsi="宋体" w:cs="宋体"/>
          <w:szCs w:val="21"/>
        </w:rPr>
        <w:t>词和《本朝乐曲》</w:t>
      </w:r>
    </w:p>
    <w:p>
      <w:pPr>
        <w:spacing w:line="460" w:lineRule="exact"/>
        <w:ind w:left="279" w:leftChars="133"/>
        <w:rPr>
          <w:rFonts w:hint="eastAsia" w:ascii="宋体" w:hAnsi="宋体" w:cs="宋体"/>
          <w:szCs w:val="21"/>
        </w:rPr>
      </w:pPr>
      <w:r>
        <w:rPr>
          <w:rFonts w:hint="eastAsia" w:ascii="宋体" w:hAnsi="宋体" w:cs="宋体"/>
          <w:szCs w:val="21"/>
        </w:rPr>
        <w:t>十六、海陵王完颜亮及其诗词（重点）</w:t>
      </w:r>
    </w:p>
    <w:p>
      <w:pPr>
        <w:spacing w:line="460" w:lineRule="exact"/>
        <w:ind w:left="279" w:leftChars="133"/>
        <w:rPr>
          <w:rFonts w:hint="eastAsia" w:ascii="宋体" w:hAnsi="宋体" w:cs="宋体"/>
          <w:szCs w:val="21"/>
        </w:rPr>
      </w:pPr>
      <w:r>
        <w:rPr>
          <w:rFonts w:hint="eastAsia" w:ascii="宋体" w:hAnsi="宋体" w:cs="宋体"/>
          <w:szCs w:val="21"/>
        </w:rPr>
        <w:t>十七、女真宗室文人完颜璹的诗词的思想与艺术</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五</w:t>
      </w:r>
      <w:r>
        <w:rPr>
          <w:rFonts w:hint="eastAsia" w:ascii="宋体" w:hAnsi="宋体" w:cs="宋体"/>
          <w:szCs w:val="21"/>
          <w:shd w:val="clear" w:color="auto" w:fill="FFFFFF"/>
        </w:rPr>
        <w:t>章 北方民族历史文学</w:t>
      </w:r>
      <w:r>
        <w:rPr>
          <w:rFonts w:hint="eastAsia" w:ascii="宋体" w:hAnsi="宋体" w:cs="宋体"/>
          <w:szCs w:val="21"/>
        </w:rPr>
        <w:t>（重点）</w:t>
      </w:r>
    </w:p>
    <w:p>
      <w:pPr>
        <w:spacing w:line="460" w:lineRule="exact"/>
        <w:ind w:left="279" w:leftChars="133"/>
        <w:rPr>
          <w:rFonts w:hint="eastAsia" w:ascii="宋体" w:hAnsi="宋体" w:cs="宋体"/>
          <w:szCs w:val="21"/>
        </w:rPr>
      </w:pPr>
      <w:r>
        <w:rPr>
          <w:rFonts w:hint="eastAsia" w:ascii="宋体" w:hAnsi="宋体" w:cs="宋体"/>
          <w:szCs w:val="21"/>
          <w:shd w:val="clear" w:color="auto" w:fill="FFFFFF"/>
        </w:rPr>
        <w:t>第一节 元代《蒙古秘史》</w:t>
      </w:r>
      <w:r>
        <w:rPr>
          <w:rFonts w:hint="eastAsia" w:ascii="宋体" w:hAnsi="宋体" w:cs="宋体"/>
          <w:szCs w:val="21"/>
        </w:rPr>
        <w:t>（元朝秘史）</w:t>
      </w:r>
      <w:r>
        <w:rPr>
          <w:rFonts w:hint="eastAsia" w:ascii="宋体" w:hAnsi="宋体" w:cs="宋体"/>
          <w:szCs w:val="21"/>
          <w:lang w:eastAsia="zh-CN"/>
        </w:rPr>
        <w:t>（</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第二节 明代《蒙古黄金史》（重点）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第四编 清代北方民族文学</w:t>
      </w:r>
    </w:p>
    <w:p>
      <w:pPr>
        <w:spacing w:line="460" w:lineRule="exact"/>
        <w:ind w:firstLine="420" w:firstLineChars="200"/>
        <w:rPr>
          <w:rFonts w:hint="eastAsia"/>
          <w:sz w:val="21"/>
          <w:szCs w:val="21"/>
        </w:rPr>
      </w:pPr>
      <w:r>
        <w:rPr>
          <w:rFonts w:hint="eastAsia"/>
          <w:sz w:val="21"/>
          <w:szCs w:val="21"/>
        </w:rPr>
        <w:t>第一章 创业时期的满族文学</w:t>
      </w:r>
    </w:p>
    <w:p>
      <w:pPr>
        <w:spacing w:line="460" w:lineRule="exact"/>
        <w:ind w:firstLine="420" w:firstLineChars="200"/>
        <w:rPr>
          <w:rFonts w:hint="eastAsia"/>
          <w:sz w:val="21"/>
          <w:szCs w:val="21"/>
        </w:rPr>
      </w:pPr>
      <w:r>
        <w:rPr>
          <w:rFonts w:hint="eastAsia"/>
          <w:sz w:val="21"/>
          <w:szCs w:val="21"/>
        </w:rPr>
        <w:t>第一节 努尔哈赤的创业功绩与此期文学</w:t>
      </w:r>
    </w:p>
    <w:p>
      <w:pPr>
        <w:spacing w:line="460" w:lineRule="exact"/>
        <w:ind w:firstLine="420" w:firstLineChars="200"/>
        <w:rPr>
          <w:rFonts w:hint="eastAsia"/>
          <w:sz w:val="21"/>
          <w:szCs w:val="21"/>
        </w:rPr>
      </w:pPr>
      <w:r>
        <w:rPr>
          <w:rFonts w:hint="eastAsia"/>
          <w:sz w:val="21"/>
          <w:szCs w:val="21"/>
        </w:rPr>
        <w:t>第二节 皇太极对满族文化发展的贡献</w:t>
      </w:r>
    </w:p>
    <w:p>
      <w:pPr>
        <w:spacing w:line="460" w:lineRule="exact"/>
        <w:ind w:firstLine="420" w:firstLineChars="200"/>
        <w:rPr>
          <w:rFonts w:hint="eastAsia"/>
          <w:sz w:val="21"/>
          <w:szCs w:val="21"/>
        </w:rPr>
      </w:pPr>
      <w:r>
        <w:rPr>
          <w:rFonts w:hint="eastAsia"/>
          <w:sz w:val="21"/>
          <w:szCs w:val="21"/>
        </w:rPr>
        <w:t>第三节 《满文老档》及其文学价值（重点）</w:t>
      </w:r>
    </w:p>
    <w:p>
      <w:pPr>
        <w:spacing w:line="460" w:lineRule="exact"/>
        <w:ind w:firstLine="420" w:firstLineChars="200"/>
        <w:rPr>
          <w:rFonts w:hint="eastAsia"/>
          <w:sz w:val="21"/>
          <w:szCs w:val="21"/>
        </w:rPr>
      </w:pPr>
      <w:r>
        <w:rPr>
          <w:rFonts w:hint="eastAsia"/>
          <w:sz w:val="21"/>
          <w:szCs w:val="21"/>
        </w:rPr>
        <w:t>第四节 神</w:t>
      </w:r>
      <w:r>
        <w:rPr>
          <w:rFonts w:hint="eastAsia"/>
          <w:sz w:val="21"/>
          <w:szCs w:val="21"/>
          <w:lang w:eastAsia="zh-CN"/>
        </w:rPr>
        <w:t>话</w:t>
      </w:r>
      <w:r>
        <w:rPr>
          <w:rFonts w:hint="eastAsia"/>
          <w:sz w:val="21"/>
          <w:szCs w:val="21"/>
        </w:rPr>
        <w:t>故事《尼山萨满传》（重点）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章 满族文学家</w:t>
      </w:r>
      <w:r>
        <w:rPr>
          <w:rFonts w:hint="eastAsia"/>
          <w:sz w:val="21"/>
          <w:szCs w:val="21"/>
          <w:lang w:eastAsia="zh-CN"/>
        </w:rPr>
        <w:t>的诗词</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满族文学大家纳兰性德</w:t>
      </w:r>
      <w:r>
        <w:rPr>
          <w:rFonts w:hint="eastAsia"/>
          <w:sz w:val="21"/>
          <w:szCs w:val="21"/>
          <w:lang w:eastAsia="zh-CN"/>
        </w:rPr>
        <w:t>的诗词</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二节</w:t>
      </w:r>
      <w:r>
        <w:rPr>
          <w:rFonts w:hint="eastAsia"/>
          <w:sz w:val="21"/>
          <w:szCs w:val="21"/>
        </w:rPr>
        <w:t xml:space="preserve"> 顾太清的诗词</w:t>
      </w:r>
    </w:p>
    <w:p>
      <w:pPr>
        <w:spacing w:line="460" w:lineRule="exact"/>
        <w:ind w:firstLine="420" w:firstLineChars="200"/>
        <w:rPr>
          <w:rFonts w:hint="eastAsia"/>
          <w:sz w:val="21"/>
          <w:szCs w:val="21"/>
        </w:rPr>
      </w:pPr>
      <w:r>
        <w:rPr>
          <w:rFonts w:hint="eastAsia"/>
          <w:sz w:val="21"/>
          <w:szCs w:val="21"/>
          <w:lang w:eastAsia="zh-CN"/>
        </w:rPr>
        <w:t>一、</w:t>
      </w:r>
      <w:r>
        <w:rPr>
          <w:rFonts w:hint="eastAsia"/>
          <w:sz w:val="21"/>
          <w:szCs w:val="21"/>
        </w:rPr>
        <w:t>顾太清身世与创作</w:t>
      </w:r>
    </w:p>
    <w:p>
      <w:pPr>
        <w:spacing w:line="460" w:lineRule="exact"/>
        <w:ind w:firstLine="420" w:firstLineChars="200"/>
        <w:rPr>
          <w:rFonts w:hint="eastAsia"/>
          <w:sz w:val="21"/>
          <w:szCs w:val="21"/>
        </w:rPr>
      </w:pPr>
      <w:r>
        <w:rPr>
          <w:rFonts w:hint="eastAsia"/>
          <w:sz w:val="21"/>
          <w:szCs w:val="21"/>
          <w:lang w:eastAsia="zh-CN"/>
        </w:rPr>
        <w:t>二、</w:t>
      </w:r>
      <w:r>
        <w:rPr>
          <w:rFonts w:hint="eastAsia"/>
          <w:sz w:val="21"/>
          <w:szCs w:val="21"/>
        </w:rPr>
        <w:t>顾太清诗词思想内容（重点）</w:t>
      </w:r>
    </w:p>
    <w:p>
      <w:pPr>
        <w:spacing w:line="460" w:lineRule="exact"/>
        <w:ind w:firstLine="420" w:firstLineChars="200"/>
        <w:rPr>
          <w:rFonts w:hint="eastAsia"/>
          <w:sz w:val="21"/>
          <w:szCs w:val="21"/>
        </w:rPr>
      </w:pPr>
      <w:r>
        <w:rPr>
          <w:rFonts w:hint="eastAsia"/>
          <w:sz w:val="21"/>
          <w:szCs w:val="21"/>
          <w:lang w:eastAsia="zh-CN"/>
        </w:rPr>
        <w:t>三、</w:t>
      </w:r>
      <w:r>
        <w:rPr>
          <w:rFonts w:hint="eastAsia"/>
          <w:sz w:val="21"/>
          <w:szCs w:val="21"/>
        </w:rPr>
        <w:t>顾太清诗词艺术特色（重点）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三章</w:t>
      </w:r>
      <w:r>
        <w:rPr>
          <w:rFonts w:hint="eastAsia"/>
          <w:sz w:val="21"/>
          <w:szCs w:val="21"/>
        </w:rPr>
        <w:t xml:space="preserve"> </w:t>
      </w:r>
      <w:r>
        <w:rPr>
          <w:rFonts w:hint="eastAsia"/>
          <w:sz w:val="21"/>
          <w:szCs w:val="21"/>
          <w:lang w:eastAsia="zh-CN"/>
        </w:rPr>
        <w:t>清代满族历史笔记</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昭梿的</w:t>
      </w:r>
      <w:r>
        <w:rPr>
          <w:rFonts w:hint="eastAsia"/>
          <w:sz w:val="21"/>
          <w:szCs w:val="21"/>
          <w:lang w:eastAsia="zh-CN"/>
        </w:rPr>
        <w:t>历史笔记</w:t>
      </w:r>
      <w:r>
        <w:rPr>
          <w:rFonts w:hint="eastAsia"/>
          <w:sz w:val="21"/>
          <w:szCs w:val="21"/>
        </w:rPr>
        <w:t>《啸亭杂录》（重点）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二节</w:t>
      </w:r>
      <w:r>
        <w:rPr>
          <w:rFonts w:hint="eastAsia"/>
          <w:sz w:val="21"/>
          <w:szCs w:val="21"/>
        </w:rPr>
        <w:t xml:space="preserve"> 震钧的</w:t>
      </w:r>
      <w:r>
        <w:rPr>
          <w:rFonts w:hint="eastAsia"/>
          <w:sz w:val="21"/>
          <w:szCs w:val="21"/>
          <w:lang w:eastAsia="zh-CN"/>
        </w:rPr>
        <w:t>历史掌故《</w:t>
      </w:r>
      <w:r>
        <w:rPr>
          <w:rFonts w:hint="eastAsia"/>
          <w:sz w:val="21"/>
          <w:szCs w:val="21"/>
        </w:rPr>
        <w:t>天咫偶闻》</w:t>
      </w:r>
    </w:p>
    <w:p>
      <w:pPr>
        <w:spacing w:line="460" w:lineRule="exact"/>
        <w:ind w:firstLine="420" w:firstLineChars="200"/>
        <w:rPr>
          <w:rFonts w:hint="eastAsia"/>
          <w:sz w:val="21"/>
          <w:szCs w:val="21"/>
        </w:rPr>
      </w:pPr>
      <w:r>
        <w:rPr>
          <w:rFonts w:hint="eastAsia"/>
          <w:sz w:val="21"/>
          <w:szCs w:val="21"/>
          <w:lang w:eastAsia="zh-CN"/>
        </w:rPr>
        <w:t>一、</w:t>
      </w:r>
      <w:r>
        <w:rPr>
          <w:rFonts w:hint="eastAsia"/>
          <w:sz w:val="21"/>
          <w:szCs w:val="21"/>
        </w:rPr>
        <w:t>《天咫偶闻》的思想内容</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《天咫偶闻》的艺术成就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w:t>
      </w:r>
      <w:r>
        <w:rPr>
          <w:rFonts w:hint="eastAsia"/>
          <w:sz w:val="21"/>
          <w:szCs w:val="21"/>
        </w:rPr>
        <w:t>章 清代中期的满族小说</w:t>
      </w:r>
    </w:p>
    <w:p>
      <w:pPr>
        <w:spacing w:line="460" w:lineRule="exact"/>
        <w:ind w:firstLine="420" w:firstLineChars="200"/>
        <w:rPr>
          <w:rFonts w:hint="eastAsia"/>
          <w:sz w:val="21"/>
          <w:szCs w:val="21"/>
        </w:rPr>
      </w:pPr>
      <w:r>
        <w:rPr>
          <w:rFonts w:hint="eastAsia"/>
          <w:sz w:val="21"/>
          <w:szCs w:val="21"/>
        </w:rPr>
        <w:t>第一节 满族小说概况</w:t>
      </w:r>
    </w:p>
    <w:p>
      <w:pPr>
        <w:spacing w:line="460" w:lineRule="exact"/>
        <w:ind w:firstLine="420" w:firstLineChars="200"/>
        <w:rPr>
          <w:rFonts w:hint="eastAsia"/>
          <w:sz w:val="21"/>
          <w:szCs w:val="21"/>
        </w:rPr>
      </w:pPr>
      <w:r>
        <w:rPr>
          <w:rFonts w:hint="eastAsia"/>
          <w:sz w:val="21"/>
          <w:szCs w:val="21"/>
        </w:rPr>
        <w:t xml:space="preserve">第二节 </w:t>
      </w:r>
      <w:r>
        <w:rPr>
          <w:rFonts w:hint="eastAsia"/>
          <w:sz w:val="21"/>
          <w:szCs w:val="21"/>
          <w:lang w:eastAsia="zh-CN"/>
        </w:rPr>
        <w:t>蒲松龄与《聊斋志异》（重点）</w:t>
      </w:r>
    </w:p>
    <w:p>
      <w:pPr>
        <w:spacing w:line="460" w:lineRule="exact"/>
        <w:ind w:firstLine="420" w:firstLineChars="200"/>
        <w:rPr>
          <w:rFonts w:hint="eastAsia"/>
          <w:sz w:val="21"/>
          <w:szCs w:val="21"/>
        </w:rPr>
      </w:pPr>
      <w:r>
        <w:rPr>
          <w:rFonts w:hint="eastAsia"/>
          <w:sz w:val="21"/>
          <w:szCs w:val="21"/>
        </w:rPr>
        <w:t>第三节 和邦额与《夜谭随录》（重点）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四节</w:t>
      </w:r>
      <w:r>
        <w:rPr>
          <w:rFonts w:hint="eastAsia"/>
          <w:sz w:val="21"/>
          <w:szCs w:val="21"/>
        </w:rPr>
        <w:t xml:space="preserve"> 曹雪芹与《红楼梦》（重点）</w:t>
      </w:r>
    </w:p>
    <w:p>
      <w:pPr>
        <w:spacing w:line="460" w:lineRule="exact"/>
        <w:ind w:firstLine="420" w:firstLineChars="200"/>
        <w:rPr>
          <w:rFonts w:hint="eastAsia"/>
          <w:sz w:val="21"/>
          <w:szCs w:val="21"/>
        </w:rPr>
      </w:pPr>
      <w:r>
        <w:rPr>
          <w:rFonts w:hint="eastAsia"/>
          <w:sz w:val="21"/>
          <w:szCs w:val="21"/>
        </w:rPr>
        <w:t>一</w:t>
      </w:r>
      <w:r>
        <w:rPr>
          <w:rFonts w:hint="eastAsia"/>
          <w:sz w:val="21"/>
          <w:szCs w:val="21"/>
          <w:lang w:eastAsia="zh-CN"/>
        </w:rPr>
        <w:t>、</w:t>
      </w:r>
      <w:r>
        <w:rPr>
          <w:rFonts w:hint="eastAsia"/>
          <w:sz w:val="21"/>
          <w:szCs w:val="21"/>
        </w:rPr>
        <w:t>曹雪芹</w:t>
      </w:r>
      <w:r>
        <w:rPr>
          <w:rFonts w:hint="eastAsia"/>
          <w:sz w:val="21"/>
          <w:szCs w:val="21"/>
          <w:lang w:eastAsia="zh-CN"/>
        </w:rPr>
        <w:t>、旗人与《红楼梦》</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《红楼梦》的思想内容</w:t>
      </w:r>
    </w:p>
    <w:p>
      <w:pPr>
        <w:spacing w:line="460" w:lineRule="exact"/>
        <w:ind w:firstLine="420" w:firstLineChars="200"/>
        <w:rPr>
          <w:rFonts w:hint="eastAsia"/>
          <w:sz w:val="21"/>
          <w:szCs w:val="21"/>
        </w:rPr>
      </w:pPr>
      <w:r>
        <w:rPr>
          <w:rFonts w:hint="eastAsia"/>
          <w:sz w:val="21"/>
          <w:szCs w:val="21"/>
        </w:rPr>
        <w:t>三</w:t>
      </w:r>
      <w:r>
        <w:rPr>
          <w:rFonts w:hint="eastAsia"/>
          <w:sz w:val="21"/>
          <w:szCs w:val="21"/>
          <w:lang w:eastAsia="zh-CN"/>
        </w:rPr>
        <w:t>、</w:t>
      </w:r>
      <w:r>
        <w:rPr>
          <w:rFonts w:hint="eastAsia"/>
          <w:sz w:val="21"/>
          <w:szCs w:val="21"/>
        </w:rPr>
        <w:t>《红楼梦》反映的满族习俗</w:t>
      </w:r>
    </w:p>
    <w:p>
      <w:pPr>
        <w:spacing w:line="460" w:lineRule="exact"/>
        <w:ind w:firstLine="420" w:firstLineChars="200"/>
        <w:rPr>
          <w:rFonts w:hint="eastAsia"/>
          <w:sz w:val="21"/>
          <w:szCs w:val="21"/>
        </w:rPr>
      </w:pPr>
      <w:r>
        <w:rPr>
          <w:rFonts w:hint="eastAsia"/>
          <w:sz w:val="21"/>
          <w:szCs w:val="21"/>
        </w:rPr>
        <w:t>四</w:t>
      </w:r>
      <w:r>
        <w:rPr>
          <w:rFonts w:hint="eastAsia"/>
          <w:sz w:val="21"/>
          <w:szCs w:val="21"/>
          <w:lang w:eastAsia="zh-CN"/>
        </w:rPr>
        <w:t>、</w:t>
      </w:r>
      <w:r>
        <w:rPr>
          <w:rFonts w:hint="eastAsia"/>
          <w:sz w:val="21"/>
          <w:szCs w:val="21"/>
        </w:rPr>
        <w:t>《红楼梦》人物分析</w:t>
      </w:r>
    </w:p>
    <w:p>
      <w:pPr>
        <w:spacing w:line="460" w:lineRule="exact"/>
        <w:ind w:firstLine="420" w:firstLineChars="200"/>
        <w:rPr>
          <w:rFonts w:hint="eastAsia"/>
          <w:sz w:val="21"/>
          <w:szCs w:val="21"/>
        </w:rPr>
      </w:pPr>
      <w:r>
        <w:rPr>
          <w:rFonts w:hint="eastAsia"/>
          <w:sz w:val="21"/>
          <w:szCs w:val="21"/>
          <w:lang w:eastAsia="zh-CN"/>
        </w:rPr>
        <w:t>五、</w:t>
      </w:r>
      <w:r>
        <w:rPr>
          <w:rFonts w:hint="eastAsia"/>
          <w:sz w:val="21"/>
          <w:szCs w:val="21"/>
        </w:rPr>
        <w:t>《红楼梦》的艺术成就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五节</w:t>
      </w:r>
      <w:r>
        <w:rPr>
          <w:rFonts w:hint="eastAsia"/>
          <w:sz w:val="21"/>
          <w:szCs w:val="21"/>
        </w:rPr>
        <w:t xml:space="preserve"> 文康与《儿女英雄传》（重点）</w:t>
      </w:r>
    </w:p>
    <w:p>
      <w:pPr>
        <w:spacing w:line="460" w:lineRule="exact"/>
        <w:ind w:firstLine="420" w:firstLineChars="200"/>
        <w:rPr>
          <w:rFonts w:hint="eastAsia"/>
          <w:sz w:val="21"/>
          <w:szCs w:val="21"/>
        </w:rPr>
      </w:pPr>
      <w:r>
        <w:rPr>
          <w:rFonts w:hint="eastAsia"/>
          <w:sz w:val="21"/>
          <w:szCs w:val="21"/>
        </w:rPr>
        <w:t>一</w:t>
      </w:r>
      <w:r>
        <w:rPr>
          <w:rFonts w:hint="eastAsia"/>
          <w:sz w:val="21"/>
          <w:szCs w:val="21"/>
          <w:lang w:eastAsia="zh-CN"/>
        </w:rPr>
        <w:t>、</w:t>
      </w:r>
      <w:r>
        <w:rPr>
          <w:rFonts w:hint="eastAsia"/>
          <w:sz w:val="21"/>
          <w:szCs w:val="21"/>
        </w:rPr>
        <w:t>文康的生平与家世</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《儿女英雄传》创作动机</w:t>
      </w:r>
    </w:p>
    <w:p>
      <w:pPr>
        <w:spacing w:line="460" w:lineRule="exact"/>
        <w:ind w:firstLine="420" w:firstLineChars="200"/>
        <w:rPr>
          <w:rFonts w:hint="eastAsia"/>
          <w:sz w:val="21"/>
          <w:szCs w:val="21"/>
        </w:rPr>
      </w:pPr>
      <w:r>
        <w:rPr>
          <w:rFonts w:hint="eastAsia"/>
          <w:sz w:val="21"/>
          <w:szCs w:val="21"/>
        </w:rPr>
        <w:t>三</w:t>
      </w:r>
      <w:r>
        <w:rPr>
          <w:rFonts w:hint="eastAsia"/>
          <w:sz w:val="21"/>
          <w:szCs w:val="21"/>
          <w:lang w:eastAsia="zh-CN"/>
        </w:rPr>
        <w:t>、</w:t>
      </w:r>
      <w:r>
        <w:rPr>
          <w:rFonts w:hint="eastAsia"/>
          <w:sz w:val="21"/>
          <w:szCs w:val="21"/>
        </w:rPr>
        <w:t>《儿女英雄传》思想内容</w:t>
      </w:r>
    </w:p>
    <w:p>
      <w:pPr>
        <w:spacing w:line="460" w:lineRule="exact"/>
        <w:ind w:firstLine="420" w:firstLineChars="200"/>
        <w:rPr>
          <w:rFonts w:hint="eastAsia"/>
          <w:sz w:val="21"/>
          <w:szCs w:val="21"/>
        </w:rPr>
      </w:pPr>
      <w:r>
        <w:rPr>
          <w:rFonts w:hint="eastAsia"/>
          <w:sz w:val="21"/>
          <w:szCs w:val="21"/>
        </w:rPr>
        <w:t>四</w:t>
      </w:r>
      <w:r>
        <w:rPr>
          <w:rFonts w:hint="eastAsia"/>
          <w:sz w:val="21"/>
          <w:szCs w:val="21"/>
          <w:lang w:eastAsia="zh-CN"/>
        </w:rPr>
        <w:t>、</w:t>
      </w:r>
      <w:r>
        <w:rPr>
          <w:rFonts w:hint="eastAsia"/>
          <w:sz w:val="21"/>
          <w:szCs w:val="21"/>
        </w:rPr>
        <w:t>《儿女英雄传》民族特色</w:t>
      </w:r>
    </w:p>
    <w:p>
      <w:pPr>
        <w:spacing w:line="460" w:lineRule="exact"/>
        <w:ind w:firstLine="420" w:firstLineChars="200"/>
        <w:rPr>
          <w:rFonts w:hint="eastAsia"/>
          <w:sz w:val="21"/>
          <w:szCs w:val="21"/>
        </w:rPr>
      </w:pPr>
      <w:r>
        <w:rPr>
          <w:rFonts w:hint="eastAsia"/>
          <w:sz w:val="21"/>
          <w:szCs w:val="21"/>
        </w:rPr>
        <w:t>五</w:t>
      </w:r>
      <w:r>
        <w:rPr>
          <w:rFonts w:hint="eastAsia"/>
          <w:sz w:val="21"/>
          <w:szCs w:val="21"/>
          <w:lang w:eastAsia="zh-CN"/>
        </w:rPr>
        <w:t>、</w:t>
      </w:r>
      <w:r>
        <w:rPr>
          <w:rFonts w:hint="eastAsia"/>
          <w:sz w:val="21"/>
          <w:szCs w:val="21"/>
        </w:rPr>
        <w:t>《儿女英雄传》艺术成就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六节</w:t>
      </w:r>
      <w:r>
        <w:rPr>
          <w:rFonts w:hint="eastAsia"/>
          <w:sz w:val="21"/>
          <w:szCs w:val="21"/>
        </w:rPr>
        <w:t xml:space="preserve"> 李汝珍《镜花缘》的艺术成就（重点）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七节</w:t>
      </w:r>
      <w:r>
        <w:rPr>
          <w:rFonts w:hint="eastAsia"/>
          <w:sz w:val="21"/>
          <w:szCs w:val="21"/>
        </w:rPr>
        <w:t xml:space="preserve"> 石玉昆《三侠五义》的民族特色与艺术成就（重点）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w:t>
      </w:r>
      <w:r>
        <w:rPr>
          <w:rFonts w:hint="eastAsia"/>
          <w:sz w:val="21"/>
          <w:szCs w:val="21"/>
        </w:rPr>
        <w:t>章 清代中期的满族曲艺八角鼓</w:t>
      </w:r>
      <w:r>
        <w:rPr>
          <w:rFonts w:hint="eastAsia"/>
          <w:sz w:val="21"/>
          <w:szCs w:val="21"/>
          <w:lang w:eastAsia="zh-CN"/>
        </w:rPr>
        <w:t>与子弟书</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清代中期曲艺八角鼓（重点）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 xml:space="preserve">节 </w:t>
      </w:r>
      <w:r>
        <w:rPr>
          <w:rFonts w:hint="eastAsia"/>
          <w:sz w:val="21"/>
          <w:szCs w:val="21"/>
          <w:lang w:eastAsia="zh-CN"/>
        </w:rPr>
        <w:t>清代</w:t>
      </w:r>
      <w:r>
        <w:rPr>
          <w:rFonts w:hint="eastAsia"/>
          <w:sz w:val="21"/>
          <w:szCs w:val="21"/>
        </w:rPr>
        <w:t>子弟书概述（重点）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三</w:t>
      </w:r>
      <w:r>
        <w:rPr>
          <w:rFonts w:hint="eastAsia"/>
          <w:sz w:val="21"/>
          <w:szCs w:val="21"/>
        </w:rPr>
        <w:t>节 韩小窗的子弟书创作</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w:t>
      </w:r>
      <w:r>
        <w:rPr>
          <w:rFonts w:hint="eastAsia"/>
          <w:sz w:val="21"/>
          <w:szCs w:val="21"/>
        </w:rPr>
        <w:t>节 鹤侣及其子弟书创作</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w:t>
      </w:r>
      <w:r>
        <w:rPr>
          <w:rFonts w:hint="eastAsia"/>
          <w:sz w:val="21"/>
          <w:szCs w:val="21"/>
        </w:rPr>
        <w:t>节 喜晓峰与《忆真妃》</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六</w:t>
      </w:r>
      <w:r>
        <w:rPr>
          <w:rFonts w:hint="eastAsia"/>
          <w:sz w:val="21"/>
          <w:szCs w:val="21"/>
        </w:rPr>
        <w:t>章 清代蒙古贵族作家</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w:t>
      </w:r>
      <w:r>
        <w:rPr>
          <w:rFonts w:hint="eastAsia"/>
          <w:sz w:val="21"/>
          <w:szCs w:val="21"/>
        </w:rPr>
        <w:t>节 蒙古族萨囊彻辰《蒙古源流》（原名《额尔德尼--因托卜赤》，即《宝贝史纲》）（重点）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节 著名文学家尹湛纳希的小说</w:t>
      </w:r>
      <w:r>
        <w:rPr>
          <w:rFonts w:hint="eastAsia"/>
          <w:sz w:val="21"/>
          <w:szCs w:val="21"/>
          <w:lang w:eastAsia="zh-CN"/>
        </w:rPr>
        <w:t>（</w:t>
      </w:r>
      <w:r>
        <w:rPr>
          <w:rFonts w:hint="eastAsia"/>
          <w:sz w:val="21"/>
          <w:szCs w:val="21"/>
        </w:rPr>
        <w:t>《青史演义》、《一层楼》、《泣红亭》</w:t>
      </w:r>
    </w:p>
    <w:p>
      <w:pPr>
        <w:spacing w:line="460" w:lineRule="exact"/>
        <w:ind w:firstLine="420" w:firstLineChars="200"/>
        <w:rPr>
          <w:rFonts w:hint="eastAsia"/>
          <w:sz w:val="21"/>
          <w:szCs w:val="21"/>
        </w:rPr>
      </w:pPr>
      <w:r>
        <w:rPr>
          <w:rFonts w:hint="eastAsia"/>
          <w:sz w:val="21"/>
          <w:szCs w:val="21"/>
        </w:rPr>
        <w:t>《红云泪》</w:t>
      </w:r>
      <w:r>
        <w:rPr>
          <w:rFonts w:hint="eastAsia"/>
          <w:sz w:val="21"/>
          <w:szCs w:val="21"/>
          <w:lang w:eastAsia="zh-CN"/>
        </w:rPr>
        <w:t>）（重点）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 xml:space="preserve">第五编 </w:t>
      </w:r>
      <w:r>
        <w:rPr>
          <w:rFonts w:hint="eastAsia" w:ascii="宋体" w:hAnsi="宋体" w:cs="宋体"/>
          <w:szCs w:val="21"/>
          <w:shd w:val="clear" w:color="auto" w:fill="FFFFFF"/>
          <w:lang w:eastAsia="zh-CN"/>
        </w:rPr>
        <w:t>现当代</w:t>
      </w:r>
      <w:r>
        <w:rPr>
          <w:rFonts w:hint="eastAsia" w:ascii="宋体" w:hAnsi="宋体" w:cs="宋体"/>
          <w:szCs w:val="21"/>
          <w:shd w:val="clear" w:color="auto" w:fill="FFFFFF"/>
        </w:rPr>
        <w:t>北方民族文学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一</w:t>
      </w:r>
      <w:r>
        <w:rPr>
          <w:rFonts w:hint="eastAsia" w:ascii="宋体" w:hAnsi="宋体" w:cs="宋体"/>
          <w:szCs w:val="21"/>
          <w:shd w:val="clear" w:color="auto" w:fill="FFFFFF"/>
        </w:rPr>
        <w:t>章 北方民族小说</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 xml:space="preserve">第一节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小说</w:t>
      </w:r>
    </w:p>
    <w:p>
      <w:pPr>
        <w:spacing w:line="460" w:lineRule="exact"/>
        <w:ind w:firstLine="420" w:firstLineChars="200"/>
        <w:rPr>
          <w:rFonts w:hint="eastAsia" w:ascii="宋体" w:hAnsi="宋体" w:cs="宋体"/>
          <w:szCs w:val="21"/>
          <w:lang w:val="en-US" w:eastAsia="zh-CN"/>
        </w:rPr>
      </w:pPr>
      <w:r>
        <w:rPr>
          <w:rFonts w:hint="eastAsia" w:ascii="宋体" w:hAnsi="宋体" w:cs="宋体"/>
          <w:szCs w:val="21"/>
          <w:lang w:eastAsia="zh-CN"/>
        </w:rPr>
        <w:t>一</w:t>
      </w:r>
      <w:r>
        <w:rPr>
          <w:rFonts w:hint="eastAsia" w:ascii="宋体" w:hAnsi="宋体" w:cs="宋体"/>
          <w:szCs w:val="21"/>
        </w:rPr>
        <w:t>、穆儒丐（重点）</w:t>
      </w:r>
    </w:p>
    <w:p>
      <w:pPr>
        <w:spacing w:line="460" w:lineRule="exact"/>
        <w:ind w:firstLine="420" w:firstLineChars="200"/>
        <w:rPr>
          <w:rFonts w:hint="eastAsia" w:ascii="宋体" w:hAnsi="宋体" w:cs="宋体"/>
          <w:szCs w:val="21"/>
        </w:rPr>
      </w:pPr>
      <w:r>
        <w:rPr>
          <w:rFonts w:hint="eastAsia" w:ascii="宋体" w:hAnsi="宋体" w:cs="宋体"/>
          <w:szCs w:val="21"/>
          <w:lang w:eastAsia="zh-CN"/>
        </w:rPr>
        <w:t>二</w:t>
      </w:r>
      <w:r>
        <w:rPr>
          <w:rFonts w:hint="eastAsia" w:ascii="宋体" w:hAnsi="宋体" w:cs="宋体"/>
          <w:szCs w:val="21"/>
        </w:rPr>
        <w:t>、老舍（重点）</w:t>
      </w:r>
    </w:p>
    <w:p>
      <w:pPr>
        <w:spacing w:line="460" w:lineRule="exact"/>
        <w:ind w:firstLine="480" w:firstLineChars="200"/>
        <w:rPr>
          <w:rFonts w:hint="eastAsia"/>
          <w:lang w:eastAsia="zh-CN"/>
        </w:rPr>
      </w:pPr>
      <w:r>
        <w:rPr>
          <w:rFonts w:hint="eastAsia" w:ascii="宋体" w:hAnsi="宋体" w:cs="宋体"/>
          <w:kern w:val="0"/>
          <w:sz w:val="24"/>
          <w:lang w:eastAsia="zh-CN"/>
        </w:rPr>
        <w:t>三、</w:t>
      </w:r>
      <w:r>
        <w:rPr>
          <w:rFonts w:hint="eastAsia"/>
        </w:rPr>
        <w:t>赵玫的《我们家族的女人》</w:t>
      </w:r>
    </w:p>
    <w:p>
      <w:pPr>
        <w:spacing w:line="460" w:lineRule="exact"/>
        <w:ind w:firstLine="420" w:firstLineChars="200"/>
        <w:rPr>
          <w:rFonts w:hint="default" w:ascii="宋体" w:hAnsi="宋体" w:cs="宋体"/>
          <w:szCs w:val="21"/>
          <w:shd w:val="clear" w:color="auto" w:fill="FFFFFF"/>
          <w:lang w:eastAsia="zh-CN"/>
        </w:rPr>
      </w:pPr>
      <w:r>
        <w:rPr>
          <w:rFonts w:hint="eastAsia" w:ascii="宋体" w:hAnsi="宋体" w:cs="宋体"/>
          <w:szCs w:val="21"/>
          <w:shd w:val="clear" w:color="auto" w:fill="FFFFFF"/>
          <w:lang w:eastAsia="zh-CN"/>
        </w:rPr>
        <w:t>四、</w:t>
      </w:r>
      <w:r>
        <w:rPr>
          <w:rFonts w:hint="default" w:ascii="宋体" w:hAnsi="宋体" w:cs="宋体"/>
          <w:szCs w:val="21"/>
          <w:shd w:val="clear" w:color="auto" w:fill="FFFFFF"/>
          <w:lang w:eastAsia="zh-CN"/>
        </w:rPr>
        <w:t>叶广芩</w:t>
      </w:r>
      <w:r>
        <w:rPr>
          <w:rFonts w:hint="eastAsia" w:ascii="宋体" w:hAnsi="宋体" w:cs="宋体"/>
          <w:szCs w:val="21"/>
          <w:shd w:val="clear" w:color="auto" w:fill="FFFFFF"/>
          <w:lang w:eastAsia="zh-CN"/>
        </w:rPr>
        <w:t>的《采桑子》与《乾清门内》</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五、胡冬林的《野猪王》</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节 </w:t>
      </w:r>
      <w:r>
        <w:rPr>
          <w:rFonts w:hint="eastAsia" w:ascii="宋体" w:hAnsi="宋体" w:cs="宋体"/>
          <w:szCs w:val="21"/>
          <w:shd w:val="clear" w:color="auto" w:fill="FFFFFF"/>
          <w:lang w:eastAsia="zh-CN"/>
        </w:rPr>
        <w:t>满族说部（重点）</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一、</w:t>
      </w:r>
      <w:r>
        <w:rPr>
          <w:rFonts w:hint="default" w:ascii="宋体" w:hAnsi="宋体" w:cs="宋体"/>
          <w:szCs w:val="21"/>
          <w:shd w:val="clear" w:color="auto" w:fill="FFFFFF"/>
        </w:rPr>
        <w:t>萨满教神话</w:t>
      </w:r>
      <w:r>
        <w:rPr>
          <w:rFonts w:hint="eastAsia" w:ascii="宋体" w:hAnsi="宋体" w:cs="宋体"/>
          <w:szCs w:val="21"/>
          <w:shd w:val="clear" w:color="auto" w:fill="FFFFFF"/>
          <w:lang w:eastAsia="zh-CN"/>
        </w:rPr>
        <w:t>（</w:t>
      </w:r>
      <w:r>
        <w:rPr>
          <w:rFonts w:hint="default" w:ascii="宋体" w:hAnsi="宋体" w:cs="宋体"/>
          <w:szCs w:val="21"/>
          <w:shd w:val="clear" w:color="auto" w:fill="FFFFFF"/>
        </w:rPr>
        <w:t>《天宫大战》 、《乌布西奔妈妈》等</w:t>
      </w:r>
      <w:r>
        <w:rPr>
          <w:rFonts w:hint="eastAsia" w:ascii="宋体" w:hAnsi="宋体" w:cs="宋体"/>
          <w:szCs w:val="21"/>
          <w:shd w:val="clear" w:color="auto" w:fill="FFFFFF"/>
          <w:lang w:eastAsia="zh-CN"/>
        </w:rPr>
        <w:t>）</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二、</w:t>
      </w:r>
      <w:r>
        <w:rPr>
          <w:rFonts w:hint="default" w:ascii="宋体" w:hAnsi="宋体" w:cs="宋体"/>
          <w:szCs w:val="21"/>
          <w:shd w:val="clear" w:color="auto" w:fill="FFFFFF"/>
        </w:rPr>
        <w:t>英雄传</w:t>
      </w:r>
      <w:r>
        <w:rPr>
          <w:rFonts w:hint="eastAsia" w:ascii="宋体" w:hAnsi="宋体" w:cs="宋体"/>
          <w:szCs w:val="21"/>
          <w:shd w:val="clear" w:color="auto" w:fill="FFFFFF"/>
          <w:lang w:eastAsia="zh-CN"/>
        </w:rPr>
        <w:t>（</w:t>
      </w:r>
      <w:r>
        <w:rPr>
          <w:rFonts w:hint="default" w:ascii="宋体" w:hAnsi="宋体" w:cs="宋体"/>
          <w:szCs w:val="21"/>
          <w:shd w:val="clear" w:color="auto" w:fill="FFFFFF"/>
        </w:rPr>
        <w:t>《红罗女》等</w:t>
      </w:r>
      <w:r>
        <w:rPr>
          <w:rFonts w:hint="eastAsia" w:ascii="宋体" w:hAnsi="宋体" w:cs="宋体"/>
          <w:szCs w:val="21"/>
          <w:shd w:val="clear" w:color="auto" w:fill="FFFFFF"/>
          <w:lang w:eastAsia="zh-CN"/>
        </w:rPr>
        <w:t>）</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第三节</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蒙古</w:t>
      </w:r>
      <w:r>
        <w:rPr>
          <w:rFonts w:hint="eastAsia" w:ascii="宋体" w:hAnsi="宋体" w:cs="宋体"/>
          <w:szCs w:val="21"/>
          <w:shd w:val="clear" w:color="auto" w:fill="FFFFFF"/>
          <w:lang w:eastAsia="zh-CN"/>
        </w:rPr>
        <w:t>族</w:t>
      </w:r>
      <w:r>
        <w:rPr>
          <w:rFonts w:hint="eastAsia" w:ascii="宋体" w:hAnsi="宋体" w:cs="宋体"/>
          <w:szCs w:val="21"/>
          <w:shd w:val="clear" w:color="auto" w:fill="FFFFFF"/>
        </w:rPr>
        <w:t>小说</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一、蒙古族叙事长诗《嘎达梅林》（重点）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二、蒙古族作家玛拉沁夫《科尔沁草原的人们》（重点）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三</w:t>
      </w:r>
      <w:r>
        <w:rPr>
          <w:rFonts w:hint="eastAsia" w:ascii="宋体" w:hAnsi="宋体" w:cs="宋体"/>
          <w:szCs w:val="21"/>
          <w:shd w:val="clear" w:color="auto" w:fill="FFFFFF"/>
        </w:rPr>
        <w:t>、蒙古族女诗人席慕蓉</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章 </w:t>
      </w:r>
      <w:r>
        <w:rPr>
          <w:rFonts w:hint="eastAsia" w:ascii="宋体" w:hAnsi="宋体" w:cs="宋体"/>
          <w:szCs w:val="21"/>
          <w:shd w:val="clear" w:color="auto" w:fill="FFFFFF"/>
          <w:lang w:eastAsia="zh-CN"/>
        </w:rPr>
        <w:t>满族散文家</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一节</w:t>
      </w:r>
      <w:r>
        <w:rPr>
          <w:rFonts w:hint="eastAsia" w:ascii="宋体" w:hAnsi="宋体" w:cs="宋体"/>
          <w:szCs w:val="21"/>
          <w:shd w:val="clear" w:color="auto" w:fill="FFFFFF"/>
        </w:rPr>
        <w:t xml:space="preserve"> </w:t>
      </w:r>
      <w:r>
        <w:rPr>
          <w:rFonts w:hint="eastAsia" w:ascii="宋体" w:hAnsi="宋体" w:cs="宋体"/>
          <w:szCs w:val="21"/>
          <w:shd w:val="clear" w:color="auto" w:fill="FFFFFF"/>
          <w:lang w:eastAsia="zh-CN"/>
        </w:rPr>
        <w:t>梁实秋</w:t>
      </w:r>
      <w:r>
        <w:rPr>
          <w:rFonts w:hint="eastAsia" w:ascii="宋体" w:hAnsi="宋体" w:cs="宋体"/>
          <w:szCs w:val="21"/>
          <w:shd w:val="clear" w:color="auto" w:fill="FFFFFF"/>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二节</w:t>
      </w:r>
      <w:r>
        <w:rPr>
          <w:rFonts w:hint="eastAsia" w:ascii="宋体" w:hAnsi="宋体" w:cs="宋体"/>
          <w:szCs w:val="21"/>
          <w:shd w:val="clear" w:color="auto" w:fill="FFFFFF"/>
        </w:rPr>
        <w:t xml:space="preserve"> </w:t>
      </w:r>
      <w:r>
        <w:rPr>
          <w:rFonts w:hint="eastAsia" w:ascii="宋体" w:hAnsi="宋体" w:cs="宋体"/>
          <w:szCs w:val="21"/>
          <w:shd w:val="clear" w:color="auto" w:fill="FFFFFF"/>
          <w:lang w:eastAsia="zh-CN"/>
        </w:rPr>
        <w:t>余秋雨</w:t>
      </w:r>
    </w:p>
    <w:p>
      <w:pPr>
        <w:spacing w:line="460" w:lineRule="exact"/>
        <w:ind w:firstLine="420" w:firstLineChars="200"/>
        <w:rPr>
          <w:rFonts w:hint="eastAsia" w:ascii="宋体" w:hAnsi="宋体" w:cs="宋体"/>
          <w:szCs w:val="21"/>
          <w:shd w:val="clear" w:color="auto" w:fill="FFFFFF"/>
        </w:rPr>
      </w:pPr>
    </w:p>
    <w:p>
      <w:pPr>
        <w:spacing w:line="460" w:lineRule="exact"/>
        <w:rPr>
          <w:rFonts w:hint="eastAsia" w:ascii="宋体" w:hAnsi="宋体" w:cs="宋体"/>
          <w:b/>
          <w:bCs/>
          <w:sz w:val="28"/>
          <w:szCs w:val="28"/>
        </w:rPr>
      </w:pPr>
      <w:r>
        <w:rPr>
          <w:rFonts w:hint="eastAsia" w:ascii="宋体" w:hAnsi="宋体" w:cs="宋体"/>
          <w:b/>
          <w:bCs/>
          <w:sz w:val="28"/>
          <w:szCs w:val="28"/>
        </w:rPr>
        <w:t>三、试卷结构</w:t>
      </w:r>
    </w:p>
    <w:p>
      <w:pPr>
        <w:spacing w:line="460" w:lineRule="exact"/>
        <w:ind w:left="420"/>
        <w:rPr>
          <w:rFonts w:hint="eastAsia" w:ascii="宋体" w:hAnsi="宋体" w:cs="宋体"/>
          <w:szCs w:val="21"/>
        </w:rPr>
      </w:pPr>
      <w:r>
        <w:rPr>
          <w:rFonts w:hint="eastAsia" w:ascii="宋体" w:hAnsi="宋体" w:cs="宋体"/>
          <w:szCs w:val="21"/>
        </w:rPr>
        <w:t>主要题型包括：a:名词解释；b:简述题；c:论述题；d：比较；e:辨析；f：作文。</w:t>
      </w:r>
    </w:p>
    <w:p>
      <w:pPr>
        <w:spacing w:line="460" w:lineRule="exact"/>
        <w:rPr>
          <w:rFonts w:hint="eastAsia" w:ascii="宋体" w:hAnsi="宋体" w:eastAsia="宋体" w:cs="宋体"/>
          <w:b/>
          <w:bCs/>
          <w:sz w:val="28"/>
          <w:szCs w:val="28"/>
          <w:lang w:eastAsia="zh-CN"/>
        </w:rPr>
      </w:pPr>
      <w:r>
        <w:rPr>
          <w:rFonts w:hint="eastAsia" w:ascii="宋体" w:hAnsi="宋体" w:cs="宋体"/>
          <w:b/>
          <w:bCs/>
          <w:sz w:val="28"/>
          <w:szCs w:val="28"/>
          <w:lang w:eastAsia="zh-CN"/>
        </w:rPr>
        <w:t>四</w:t>
      </w:r>
      <w:r>
        <w:rPr>
          <w:rFonts w:hint="eastAsia" w:ascii="宋体" w:hAnsi="宋体" w:cs="宋体"/>
          <w:b/>
          <w:bCs/>
          <w:sz w:val="28"/>
          <w:szCs w:val="28"/>
        </w:rPr>
        <w:t>、</w:t>
      </w:r>
      <w:r>
        <w:rPr>
          <w:rFonts w:hint="eastAsia" w:ascii="宋体" w:hAnsi="宋体" w:cs="宋体"/>
          <w:b/>
          <w:bCs/>
          <w:sz w:val="28"/>
          <w:szCs w:val="28"/>
          <w:lang w:eastAsia="zh-CN"/>
        </w:rPr>
        <w:t>参考书目</w:t>
      </w:r>
    </w:p>
    <w:p>
      <w:pPr>
        <w:ind w:firstLine="420" w:firstLineChars="200"/>
        <w:rPr>
          <w:rFonts w:hint="eastAsia" w:ascii="宋体" w:hAnsi="宋体"/>
          <w:szCs w:val="21"/>
        </w:rPr>
      </w:pPr>
      <w:r>
        <w:rPr>
          <w:rFonts w:hint="eastAsia"/>
          <w:lang w:val="en-US" w:eastAsia="zh-CN"/>
        </w:rPr>
        <w:t>1.</w:t>
      </w:r>
      <w:r>
        <w:rPr>
          <w:rFonts w:hint="eastAsia" w:ascii="宋体" w:hAnsi="宋体"/>
          <w:szCs w:val="21"/>
        </w:rPr>
        <w:t>《中国少数民族文学史》（修订本）</w:t>
      </w:r>
      <w:r>
        <w:rPr>
          <w:rFonts w:hint="eastAsia" w:ascii="宋体" w:hAnsi="宋体"/>
          <w:szCs w:val="21"/>
          <w:lang w:val="mn-Mong-CN" w:eastAsia="zh-CN"/>
        </w:rPr>
        <w:t>，</w:t>
      </w:r>
      <w:r>
        <w:rPr>
          <w:rFonts w:hint="eastAsia" w:ascii="宋体" w:hAnsi="宋体"/>
          <w:szCs w:val="21"/>
        </w:rPr>
        <w:t>马学良、梁庭望、张公瑾主编，中央民族大学出版社</w:t>
      </w:r>
      <w:r>
        <w:rPr>
          <w:rFonts w:hint="eastAsia" w:ascii="宋体" w:hAnsi="宋体"/>
          <w:szCs w:val="21"/>
          <w:lang w:eastAsia="zh-CN"/>
        </w:rPr>
        <w:t>，</w:t>
      </w:r>
      <w:r>
        <w:rPr>
          <w:rFonts w:hint="eastAsia" w:ascii="宋体" w:hAnsi="宋体"/>
          <w:szCs w:val="21"/>
        </w:rPr>
        <w:t>2001年。</w:t>
      </w:r>
    </w:p>
    <w:p>
      <w:pPr>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w:t>
      </w:r>
      <w:r>
        <w:rPr>
          <w:rFonts w:ascii="宋体" w:hAnsi="宋体"/>
          <w:szCs w:val="21"/>
        </w:rPr>
        <w:t>满族文学史</w:t>
      </w:r>
      <w:r>
        <w:rPr>
          <w:rFonts w:hint="eastAsia" w:ascii="宋体" w:hAnsi="宋体"/>
          <w:szCs w:val="21"/>
        </w:rPr>
        <w:t>》（4卷本），</w:t>
      </w:r>
      <w:r>
        <w:rPr>
          <w:rFonts w:ascii="宋体" w:hAnsi="宋体"/>
          <w:szCs w:val="21"/>
        </w:rPr>
        <w:t>总主编邓伟</w:t>
      </w:r>
      <w:r>
        <w:rPr>
          <w:rFonts w:hint="eastAsia" w:ascii="宋体" w:hAnsi="宋体"/>
          <w:szCs w:val="21"/>
        </w:rPr>
        <w:t>，</w:t>
      </w:r>
      <w:r>
        <w:rPr>
          <w:rFonts w:ascii="宋体" w:hAnsi="宋体"/>
          <w:szCs w:val="21"/>
        </w:rPr>
        <w:t>辽宁大学出版社</w:t>
      </w:r>
      <w:r>
        <w:rPr>
          <w:rFonts w:hint="eastAsia" w:ascii="宋体" w:hAnsi="宋体"/>
          <w:szCs w:val="21"/>
          <w:lang w:eastAsia="zh-CN"/>
        </w:rPr>
        <w:t>，</w:t>
      </w:r>
      <w:r>
        <w:rPr>
          <w:rFonts w:ascii="宋体" w:hAnsi="宋体"/>
          <w:szCs w:val="21"/>
        </w:rPr>
        <w:t>2012</w:t>
      </w:r>
      <w:r>
        <w:rPr>
          <w:rFonts w:hint="eastAsia" w:ascii="宋体" w:hAnsi="宋体"/>
          <w:szCs w:val="21"/>
          <w:lang w:eastAsia="zh-CN"/>
        </w:rPr>
        <w:t>年</w:t>
      </w:r>
      <w:r>
        <w:rPr>
          <w:rFonts w:ascii="宋体" w:hAnsi="宋体"/>
          <w:szCs w:val="21"/>
        </w:rPr>
        <w:t>10</w:t>
      </w:r>
      <w:r>
        <w:rPr>
          <w:rFonts w:hint="eastAsia" w:ascii="宋体" w:hAnsi="宋体"/>
          <w:szCs w:val="21"/>
          <w:lang w:eastAsia="zh-CN"/>
        </w:rPr>
        <w:t>月</w:t>
      </w:r>
      <w:r>
        <w:rPr>
          <w:rFonts w:hint="eastAsia" w:ascii="宋体" w:hAnsi="宋体"/>
          <w:szCs w:val="21"/>
        </w:rPr>
        <w:t>。</w:t>
      </w:r>
    </w:p>
    <w:p>
      <w:pPr>
        <w:ind w:firstLine="420" w:firstLineChars="200"/>
        <w:rPr>
          <w:rFonts w:hint="eastAsia" w:ascii="宋体" w:hAnsi="宋体"/>
          <w:szCs w:val="21"/>
          <w:lang w:eastAsia="zh-CN"/>
        </w:rPr>
      </w:pPr>
      <w:r>
        <w:rPr>
          <w:rFonts w:hint="eastAsia" w:ascii="宋体" w:hAnsi="宋体"/>
          <w:szCs w:val="21"/>
          <w:lang w:val="en-US" w:eastAsia="zh-CN"/>
        </w:rPr>
        <w:t>3.</w:t>
      </w:r>
      <w:r>
        <w:rPr>
          <w:rFonts w:hint="eastAsia" w:ascii="宋体" w:hAnsi="宋体"/>
          <w:szCs w:val="21"/>
        </w:rPr>
        <w:t>《满族口头遗产传统说部丛书》</w:t>
      </w:r>
      <w:r>
        <w:rPr>
          <w:rFonts w:hint="eastAsia" w:ascii="宋体" w:hAnsi="宋体"/>
          <w:szCs w:val="21"/>
          <w:lang w:eastAsia="zh-CN"/>
        </w:rPr>
        <w:t>三批（第一批</w:t>
      </w:r>
      <w:r>
        <w:rPr>
          <w:rFonts w:hint="eastAsia" w:ascii="宋体" w:hAnsi="宋体"/>
          <w:szCs w:val="21"/>
          <w:lang w:val="en-US" w:eastAsia="zh-CN"/>
        </w:rPr>
        <w:t>11部，第二批17部，第三批25部，</w:t>
      </w:r>
      <w:r>
        <w:rPr>
          <w:rFonts w:hint="eastAsia" w:ascii="宋体" w:hAnsi="宋体"/>
          <w:szCs w:val="21"/>
          <w:lang w:eastAsia="zh-CN"/>
        </w:rPr>
        <w:t>共</w:t>
      </w:r>
      <w:r>
        <w:rPr>
          <w:rFonts w:hint="eastAsia" w:ascii="宋体" w:hAnsi="宋体"/>
          <w:szCs w:val="21"/>
          <w:lang w:val="en-US" w:eastAsia="zh-CN"/>
        </w:rPr>
        <w:t>53</w:t>
      </w:r>
      <w:r>
        <w:rPr>
          <w:rFonts w:hint="eastAsia" w:ascii="宋体" w:hAnsi="宋体"/>
          <w:szCs w:val="21"/>
        </w:rPr>
        <w:t>部</w:t>
      </w:r>
      <w:r>
        <w:rPr>
          <w:rFonts w:hint="eastAsia" w:ascii="宋体" w:hAnsi="宋体"/>
          <w:szCs w:val="21"/>
          <w:lang w:eastAsia="zh-CN"/>
        </w:rPr>
        <w:t>）的序，</w:t>
      </w:r>
      <w:r>
        <w:rPr>
          <w:rFonts w:hint="eastAsia" w:ascii="宋体" w:hAnsi="宋体"/>
          <w:szCs w:val="21"/>
        </w:rPr>
        <w:t>吉林人民出版社，2007年12月、2009年4月</w:t>
      </w:r>
      <w:r>
        <w:rPr>
          <w:rFonts w:hint="eastAsia" w:ascii="宋体" w:hAnsi="宋体"/>
          <w:szCs w:val="21"/>
          <w:lang w:eastAsia="zh-CN"/>
        </w:rPr>
        <w:t>，</w:t>
      </w:r>
      <w:r>
        <w:rPr>
          <w:rFonts w:hint="eastAsia" w:ascii="宋体" w:hAnsi="宋体"/>
          <w:szCs w:val="21"/>
          <w:lang w:val="en-US" w:eastAsia="zh-CN"/>
        </w:rPr>
        <w:t>2016年8月</w:t>
      </w:r>
      <w:r>
        <w:rPr>
          <w:rFonts w:hint="eastAsia" w:ascii="宋体" w:hAnsi="宋体"/>
          <w:szCs w:val="21"/>
          <w:lang w:eastAsia="zh-CN"/>
        </w:rPr>
        <w:t>。</w:t>
      </w:r>
    </w:p>
    <w:p>
      <w:pPr>
        <w:ind w:firstLine="420" w:firstLineChars="200"/>
        <w:rPr>
          <w:rFonts w:hint="default" w:ascii="宋体" w:hAnsi="宋体"/>
          <w:szCs w:val="21"/>
        </w:rPr>
      </w:pPr>
      <w:r>
        <w:rPr>
          <w:rFonts w:hint="eastAsia" w:ascii="宋体" w:hAnsi="宋体"/>
          <w:szCs w:val="21"/>
          <w:lang w:val="en-US" w:eastAsia="zh-CN"/>
        </w:rPr>
        <w:t>4.</w:t>
      </w:r>
      <w:r>
        <w:rPr>
          <w:rFonts w:hint="default" w:ascii="宋体" w:hAnsi="宋体"/>
          <w:szCs w:val="21"/>
          <w:lang w:val="en-US" w:eastAsia="zh-CN"/>
        </w:rPr>
        <w:t>周维杰 主编</w:t>
      </w:r>
      <w:r>
        <w:rPr>
          <w:rFonts w:hint="eastAsia" w:ascii="宋体" w:hAnsi="宋体"/>
          <w:szCs w:val="21"/>
          <w:lang w:val="en-US" w:eastAsia="zh-CN"/>
        </w:rPr>
        <w:t>：《</w:t>
      </w:r>
      <w:r>
        <w:rPr>
          <w:rFonts w:hint="default" w:ascii="宋体" w:hAnsi="宋体"/>
          <w:szCs w:val="21"/>
        </w:rPr>
        <w:t>抢救满族说部纪实</w:t>
      </w:r>
      <w:r>
        <w:rPr>
          <w:rFonts w:hint="eastAsia" w:ascii="宋体" w:hAnsi="宋体"/>
          <w:szCs w:val="21"/>
          <w:lang w:val="en-US" w:eastAsia="zh-CN"/>
        </w:rPr>
        <w:t>》</w:t>
      </w:r>
      <w:r>
        <w:rPr>
          <w:rFonts w:hint="eastAsia" w:ascii="宋体" w:hAnsi="宋体"/>
          <w:szCs w:val="21"/>
          <w:lang w:eastAsia="zh-CN"/>
        </w:rPr>
        <w:t>（</w:t>
      </w:r>
      <w:r>
        <w:rPr>
          <w:rFonts w:hint="default" w:ascii="宋体" w:hAnsi="宋体"/>
          <w:szCs w:val="21"/>
        </w:rPr>
        <w:t>满族口头遗产传统说部丛书</w:t>
      </w:r>
      <w:r>
        <w:rPr>
          <w:rFonts w:hint="eastAsia" w:ascii="宋体" w:hAnsi="宋体"/>
          <w:szCs w:val="21"/>
          <w:lang w:eastAsia="zh-CN"/>
        </w:rPr>
        <w:t>）</w:t>
      </w:r>
      <w:r>
        <w:rPr>
          <w:rFonts w:hint="eastAsia" w:ascii="宋体" w:hAnsi="宋体"/>
          <w:szCs w:val="21"/>
          <w:lang w:val="en-US" w:eastAsia="zh-CN"/>
        </w:rPr>
        <w:t>，</w:t>
      </w:r>
      <w:r>
        <w:rPr>
          <w:rFonts w:hint="default" w:ascii="宋体" w:hAnsi="宋体"/>
          <w:szCs w:val="21"/>
          <w:lang w:val="en-US" w:eastAsia="zh-CN"/>
        </w:rPr>
        <w:t>吉林人民出版社</w:t>
      </w:r>
      <w:r>
        <w:rPr>
          <w:rFonts w:hint="eastAsia" w:ascii="宋体" w:hAnsi="宋体"/>
          <w:szCs w:val="21"/>
          <w:lang w:val="en-US" w:eastAsia="zh-CN"/>
        </w:rPr>
        <w:t>，</w:t>
      </w:r>
      <w:r>
        <w:rPr>
          <w:rFonts w:hint="default" w:ascii="宋体" w:hAnsi="宋体"/>
          <w:szCs w:val="21"/>
          <w:lang w:val="en-US" w:eastAsia="zh-CN"/>
        </w:rPr>
        <w:t>2009</w:t>
      </w:r>
      <w:r>
        <w:rPr>
          <w:rFonts w:hint="eastAsia" w:ascii="宋体" w:hAnsi="宋体"/>
          <w:szCs w:val="21"/>
          <w:lang w:val="en-US" w:eastAsia="zh-CN"/>
        </w:rPr>
        <w:t>年</w:t>
      </w:r>
      <w:r>
        <w:rPr>
          <w:rFonts w:hint="default" w:ascii="宋体" w:hAnsi="宋体"/>
          <w:szCs w:val="21"/>
          <w:lang w:val="en-US" w:eastAsia="zh-CN"/>
        </w:rPr>
        <w:t>4</w:t>
      </w:r>
      <w:r>
        <w:rPr>
          <w:rFonts w:hint="eastAsia" w:ascii="宋体" w:hAnsi="宋体"/>
          <w:szCs w:val="21"/>
          <w:lang w:val="en-US" w:eastAsia="zh-CN"/>
        </w:rPr>
        <w:t>月。</w:t>
      </w:r>
    </w:p>
    <w:p>
      <w:pPr>
        <w:ind w:firstLine="420" w:firstLineChars="200"/>
        <w:rPr>
          <w:rFonts w:hint="eastAsia" w:ascii="宋体" w:hAnsi="宋体"/>
          <w:szCs w:val="21"/>
          <w:lang w:eastAsia="zh-CN"/>
        </w:rPr>
      </w:pPr>
    </w:p>
    <w:p>
      <w:pPr>
        <w:tabs>
          <w:tab w:val="left" w:pos="1800"/>
        </w:tabs>
        <w:rPr>
          <w:rFonts w:hint="eastAsia" w:ascii="宋体" w:hAnsi="宋体" w:cs="宋体"/>
          <w:szCs w:val="21"/>
        </w:rPr>
      </w:pPr>
      <w:r>
        <w:rPr>
          <w:rFonts w:hint="eastAsia"/>
        </w:rPr>
        <w:t xml:space="preserve">                 </w:t>
      </w:r>
      <w: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C5"/>
    <w:rsid w:val="00036D40"/>
    <w:rsid w:val="00040C7E"/>
    <w:rsid w:val="00062AF0"/>
    <w:rsid w:val="0006331F"/>
    <w:rsid w:val="000C3B3F"/>
    <w:rsid w:val="00112CB4"/>
    <w:rsid w:val="0011535E"/>
    <w:rsid w:val="00116733"/>
    <w:rsid w:val="00130713"/>
    <w:rsid w:val="00154BFE"/>
    <w:rsid w:val="0018332C"/>
    <w:rsid w:val="00187667"/>
    <w:rsid w:val="001A30DD"/>
    <w:rsid w:val="001B0AA4"/>
    <w:rsid w:val="001B55B8"/>
    <w:rsid w:val="001C017C"/>
    <w:rsid w:val="001C6A2A"/>
    <w:rsid w:val="001D3610"/>
    <w:rsid w:val="001E6AA9"/>
    <w:rsid w:val="001F057A"/>
    <w:rsid w:val="001F1BC0"/>
    <w:rsid w:val="002215DA"/>
    <w:rsid w:val="00222DF8"/>
    <w:rsid w:val="002535D6"/>
    <w:rsid w:val="00277514"/>
    <w:rsid w:val="00294C68"/>
    <w:rsid w:val="002A3C5C"/>
    <w:rsid w:val="002B1125"/>
    <w:rsid w:val="002D1CDE"/>
    <w:rsid w:val="003309FC"/>
    <w:rsid w:val="00366F8D"/>
    <w:rsid w:val="00387081"/>
    <w:rsid w:val="003C191F"/>
    <w:rsid w:val="003E1F14"/>
    <w:rsid w:val="00460222"/>
    <w:rsid w:val="00491900"/>
    <w:rsid w:val="0049460E"/>
    <w:rsid w:val="004B1D84"/>
    <w:rsid w:val="004B3AC5"/>
    <w:rsid w:val="004D429D"/>
    <w:rsid w:val="005368A4"/>
    <w:rsid w:val="005404BD"/>
    <w:rsid w:val="005738B9"/>
    <w:rsid w:val="00577E24"/>
    <w:rsid w:val="005910F5"/>
    <w:rsid w:val="005B7827"/>
    <w:rsid w:val="005D66C9"/>
    <w:rsid w:val="00637465"/>
    <w:rsid w:val="00646E8E"/>
    <w:rsid w:val="00663E27"/>
    <w:rsid w:val="0066481E"/>
    <w:rsid w:val="006704AC"/>
    <w:rsid w:val="00677E16"/>
    <w:rsid w:val="006924C0"/>
    <w:rsid w:val="006B77DE"/>
    <w:rsid w:val="006C2D7B"/>
    <w:rsid w:val="006E4566"/>
    <w:rsid w:val="006F6B2C"/>
    <w:rsid w:val="00720394"/>
    <w:rsid w:val="007607EF"/>
    <w:rsid w:val="00767727"/>
    <w:rsid w:val="00771838"/>
    <w:rsid w:val="00777B38"/>
    <w:rsid w:val="007A562C"/>
    <w:rsid w:val="007C282A"/>
    <w:rsid w:val="007C2E2D"/>
    <w:rsid w:val="007C62DA"/>
    <w:rsid w:val="007E5682"/>
    <w:rsid w:val="007F6283"/>
    <w:rsid w:val="008077E3"/>
    <w:rsid w:val="0081450C"/>
    <w:rsid w:val="00827982"/>
    <w:rsid w:val="00832FAE"/>
    <w:rsid w:val="008605B6"/>
    <w:rsid w:val="00861CA8"/>
    <w:rsid w:val="008825A2"/>
    <w:rsid w:val="00886862"/>
    <w:rsid w:val="008A4A35"/>
    <w:rsid w:val="008B6915"/>
    <w:rsid w:val="008D5D7B"/>
    <w:rsid w:val="008E00A5"/>
    <w:rsid w:val="008F3DCB"/>
    <w:rsid w:val="00912627"/>
    <w:rsid w:val="0092278F"/>
    <w:rsid w:val="00955F75"/>
    <w:rsid w:val="00960DCB"/>
    <w:rsid w:val="00981E32"/>
    <w:rsid w:val="00997E05"/>
    <w:rsid w:val="009D0C25"/>
    <w:rsid w:val="009E55E0"/>
    <w:rsid w:val="009F2164"/>
    <w:rsid w:val="00A06F26"/>
    <w:rsid w:val="00A1305D"/>
    <w:rsid w:val="00A14FA4"/>
    <w:rsid w:val="00A53573"/>
    <w:rsid w:val="00A76F84"/>
    <w:rsid w:val="00A80E6C"/>
    <w:rsid w:val="00AC6BA0"/>
    <w:rsid w:val="00AD204E"/>
    <w:rsid w:val="00AE4F98"/>
    <w:rsid w:val="00B0791F"/>
    <w:rsid w:val="00B12078"/>
    <w:rsid w:val="00B15B46"/>
    <w:rsid w:val="00B2089F"/>
    <w:rsid w:val="00BA5060"/>
    <w:rsid w:val="00BD5BD1"/>
    <w:rsid w:val="00BE1789"/>
    <w:rsid w:val="00C47CBD"/>
    <w:rsid w:val="00C549E1"/>
    <w:rsid w:val="00C978D7"/>
    <w:rsid w:val="00D16D90"/>
    <w:rsid w:val="00D555AA"/>
    <w:rsid w:val="00D756D2"/>
    <w:rsid w:val="00D95AC1"/>
    <w:rsid w:val="00DA142E"/>
    <w:rsid w:val="00DC1BE3"/>
    <w:rsid w:val="00DC5520"/>
    <w:rsid w:val="00DF3F4C"/>
    <w:rsid w:val="00DF79F2"/>
    <w:rsid w:val="00E0307E"/>
    <w:rsid w:val="00E702EE"/>
    <w:rsid w:val="00E709FF"/>
    <w:rsid w:val="00E84E6B"/>
    <w:rsid w:val="00EB2D14"/>
    <w:rsid w:val="00EB3935"/>
    <w:rsid w:val="00EC1C09"/>
    <w:rsid w:val="00ED1D42"/>
    <w:rsid w:val="00EE23C3"/>
    <w:rsid w:val="00F308C1"/>
    <w:rsid w:val="00F46D3F"/>
    <w:rsid w:val="00F56EFA"/>
    <w:rsid w:val="00FA6C5A"/>
    <w:rsid w:val="00FD109F"/>
    <w:rsid w:val="00FD5E1C"/>
    <w:rsid w:val="00FE0A86"/>
    <w:rsid w:val="00FE464F"/>
    <w:rsid w:val="00FF40F7"/>
    <w:rsid w:val="00FF4317"/>
    <w:rsid w:val="05805E24"/>
    <w:rsid w:val="0785525C"/>
    <w:rsid w:val="0A740BE8"/>
    <w:rsid w:val="0AD94D93"/>
    <w:rsid w:val="0B01037F"/>
    <w:rsid w:val="0CAE2CEA"/>
    <w:rsid w:val="0DEB54AC"/>
    <w:rsid w:val="0ED73237"/>
    <w:rsid w:val="0F4867A4"/>
    <w:rsid w:val="0F7043FC"/>
    <w:rsid w:val="0F74115B"/>
    <w:rsid w:val="10653814"/>
    <w:rsid w:val="12011E89"/>
    <w:rsid w:val="120F4329"/>
    <w:rsid w:val="13AA7D09"/>
    <w:rsid w:val="14FC4007"/>
    <w:rsid w:val="17A03C57"/>
    <w:rsid w:val="17A25480"/>
    <w:rsid w:val="19753664"/>
    <w:rsid w:val="199F161A"/>
    <w:rsid w:val="1C7B1F32"/>
    <w:rsid w:val="1DDA5176"/>
    <w:rsid w:val="1EA82BC2"/>
    <w:rsid w:val="204557E2"/>
    <w:rsid w:val="206A15B6"/>
    <w:rsid w:val="21761865"/>
    <w:rsid w:val="21C628B3"/>
    <w:rsid w:val="21DA421D"/>
    <w:rsid w:val="23FE25B7"/>
    <w:rsid w:val="25F70A58"/>
    <w:rsid w:val="264B4DF4"/>
    <w:rsid w:val="2688530A"/>
    <w:rsid w:val="269E0529"/>
    <w:rsid w:val="26D37428"/>
    <w:rsid w:val="26FD0FD5"/>
    <w:rsid w:val="272E2E91"/>
    <w:rsid w:val="291720FD"/>
    <w:rsid w:val="2A0A6C43"/>
    <w:rsid w:val="2C416574"/>
    <w:rsid w:val="2E973E90"/>
    <w:rsid w:val="2EE1710A"/>
    <w:rsid w:val="2F6C64ED"/>
    <w:rsid w:val="2FD07886"/>
    <w:rsid w:val="30AD17D5"/>
    <w:rsid w:val="30D40151"/>
    <w:rsid w:val="32476DC0"/>
    <w:rsid w:val="32583F95"/>
    <w:rsid w:val="32D52586"/>
    <w:rsid w:val="32F52E65"/>
    <w:rsid w:val="34A418D3"/>
    <w:rsid w:val="35AB4645"/>
    <w:rsid w:val="3A0F356A"/>
    <w:rsid w:val="3B187745"/>
    <w:rsid w:val="3BBA6644"/>
    <w:rsid w:val="3C755CAA"/>
    <w:rsid w:val="3D7E77F1"/>
    <w:rsid w:val="3DEC7507"/>
    <w:rsid w:val="3ECB10A5"/>
    <w:rsid w:val="3F06338C"/>
    <w:rsid w:val="41DD4907"/>
    <w:rsid w:val="424236FF"/>
    <w:rsid w:val="4A900550"/>
    <w:rsid w:val="4B2E0452"/>
    <w:rsid w:val="4C13242C"/>
    <w:rsid w:val="4DAC35D3"/>
    <w:rsid w:val="4E1D43A4"/>
    <w:rsid w:val="4E2A46EC"/>
    <w:rsid w:val="4EDA7EEE"/>
    <w:rsid w:val="50925E16"/>
    <w:rsid w:val="51D34C6B"/>
    <w:rsid w:val="520C5E5F"/>
    <w:rsid w:val="52480652"/>
    <w:rsid w:val="53E60DBF"/>
    <w:rsid w:val="5430051F"/>
    <w:rsid w:val="544B3836"/>
    <w:rsid w:val="5544187F"/>
    <w:rsid w:val="558A3B12"/>
    <w:rsid w:val="56383534"/>
    <w:rsid w:val="56B36269"/>
    <w:rsid w:val="56E15D8A"/>
    <w:rsid w:val="57F4674B"/>
    <w:rsid w:val="57FA0B73"/>
    <w:rsid w:val="58C3200E"/>
    <w:rsid w:val="596351F1"/>
    <w:rsid w:val="5BB363C5"/>
    <w:rsid w:val="5C1B0478"/>
    <w:rsid w:val="5CD209D6"/>
    <w:rsid w:val="5E647AA9"/>
    <w:rsid w:val="5E6B4C9F"/>
    <w:rsid w:val="5E99586A"/>
    <w:rsid w:val="5EAA0922"/>
    <w:rsid w:val="5FC57B60"/>
    <w:rsid w:val="610754C2"/>
    <w:rsid w:val="620C77EB"/>
    <w:rsid w:val="633B753A"/>
    <w:rsid w:val="6538782E"/>
    <w:rsid w:val="65747FDB"/>
    <w:rsid w:val="65B228E2"/>
    <w:rsid w:val="65EB49A5"/>
    <w:rsid w:val="680A445A"/>
    <w:rsid w:val="68431C74"/>
    <w:rsid w:val="68A51669"/>
    <w:rsid w:val="69305A4A"/>
    <w:rsid w:val="6A6E6E2C"/>
    <w:rsid w:val="6B9E6AB0"/>
    <w:rsid w:val="6C286036"/>
    <w:rsid w:val="6DF12652"/>
    <w:rsid w:val="6E0A3954"/>
    <w:rsid w:val="6F802279"/>
    <w:rsid w:val="71052B2E"/>
    <w:rsid w:val="72BD7BC6"/>
    <w:rsid w:val="738E0E55"/>
    <w:rsid w:val="752677BE"/>
    <w:rsid w:val="756D594F"/>
    <w:rsid w:val="768F09B0"/>
    <w:rsid w:val="79B34D2D"/>
    <w:rsid w:val="7A5974B4"/>
    <w:rsid w:val="7D97035A"/>
    <w:rsid w:val="7DBB0E2F"/>
    <w:rsid w:val="7E222788"/>
    <w:rsid w:val="7E4F4146"/>
    <w:rsid w:val="7E6F2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3"/>
    <w:basedOn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9"/>
    <w:uiPriority w:val="0"/>
    <w:rPr>
      <w:rFonts w:ascii="宋体" w:hAnsi="Courier New" w:cs="Courier New"/>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basedOn w:val="7"/>
    <w:uiPriority w:val="0"/>
    <w:rPr>
      <w:color w:val="0000FF"/>
      <w:u w:val="single"/>
    </w:rPr>
  </w:style>
  <w:style w:type="character" w:customStyle="1" w:styleId="9">
    <w:name w:val=" Char Char"/>
    <w:link w:val="3"/>
    <w:uiPriority w:val="0"/>
    <w:rPr>
      <w:rFonts w:ascii="宋体" w:hAnsi="Courier New" w:eastAsia="宋体" w:cs="Courier New"/>
      <w:kern w:val="2"/>
      <w:sz w:val="21"/>
      <w:szCs w:val="21"/>
      <w:lang w:val="en-US" w:eastAsia="zh-CN" w:bidi="ar-SA"/>
    </w:rPr>
  </w:style>
  <w:style w:type="character" w:customStyle="1" w:styleId="10">
    <w:name w:val="apple-converted-space"/>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1408</Words>
  <Characters>8027</Characters>
  <Lines>66</Lines>
  <Paragraphs>18</Paragraphs>
  <TotalTime>0</TotalTime>
  <ScaleCrop>false</ScaleCrop>
  <LinksUpToDate>false</LinksUpToDate>
  <CharactersWithSpaces>9417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2016-08-28T05:40:00Z</dcterms:created>
  <dc:creator>User</dc:creator>
  <cp:lastModifiedBy>vertesyuan</cp:lastModifiedBy>
  <dcterms:modified xsi:type="dcterms:W3CDTF">2024-06-20T03:22:40Z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B616693A408E449299C144A44BFBD0F6_13</vt:lpwstr>
  </property>
</Properties>
</file>