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宋体"/>
          <w:b/>
          <w:sz w:val="32"/>
          <w:szCs w:val="32"/>
        </w:rPr>
        <w:t>《</w:t>
      </w:r>
      <w:r>
        <w:rPr>
          <w:rFonts w:hint="eastAsia" w:ascii="Times New Roman" w:hAnsi="宋体"/>
          <w:b/>
          <w:sz w:val="32"/>
          <w:szCs w:val="32"/>
        </w:rPr>
        <w:t>英美文化》</w:t>
      </w:r>
      <w:r>
        <w:rPr>
          <w:rFonts w:ascii="Times New Roman" w:hAnsi="宋体"/>
          <w:b/>
          <w:sz w:val="32"/>
          <w:szCs w:val="32"/>
        </w:rPr>
        <w:t>考试大纲</w:t>
      </w:r>
    </w:p>
    <w:p>
      <w:pPr>
        <w:spacing w:line="360" w:lineRule="auto"/>
        <w:rPr>
          <w:rFonts w:ascii="Times New Roman" w:hAnsi="宋体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宋体"/>
          <w:b/>
          <w:sz w:val="24"/>
          <w:szCs w:val="24"/>
        </w:rPr>
        <w:t>一、</w:t>
      </w:r>
      <w:r>
        <w:rPr>
          <w:rFonts w:hint="eastAsia" w:ascii="Times New Roman" w:hAnsi="宋体"/>
          <w:b/>
          <w:sz w:val="24"/>
          <w:szCs w:val="24"/>
        </w:rPr>
        <w:t>科目简介</w:t>
      </w:r>
    </w:p>
    <w:p>
      <w:pPr>
        <w:spacing w:line="360" w:lineRule="auto"/>
        <w:ind w:firstLine="240" w:firstLineChars="100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本考试是</w:t>
      </w:r>
      <w:r>
        <w:rPr>
          <w:rFonts w:hint="eastAsia" w:ascii="Times New Roman" w:hAnsi="宋体"/>
          <w:sz w:val="24"/>
          <w:szCs w:val="24"/>
        </w:rPr>
        <w:t>学术硕士学位、专业硕士学位</w:t>
      </w:r>
      <w:r>
        <w:rPr>
          <w:rFonts w:ascii="Times New Roman" w:hAnsi="宋体"/>
          <w:sz w:val="24"/>
          <w:szCs w:val="24"/>
        </w:rPr>
        <w:t>研究生入学</w:t>
      </w:r>
      <w:r>
        <w:rPr>
          <w:rFonts w:hint="eastAsia" w:ascii="Times New Roman" w:hAnsi="宋体"/>
          <w:sz w:val="24"/>
          <w:szCs w:val="24"/>
        </w:rPr>
        <w:t>考试复试的必考</w:t>
      </w:r>
      <w:r>
        <w:rPr>
          <w:rFonts w:ascii="Times New Roman" w:hAnsi="宋体"/>
          <w:sz w:val="24"/>
          <w:szCs w:val="24"/>
        </w:rPr>
        <w:t>科目，考生统一用</w:t>
      </w:r>
      <w:r>
        <w:rPr>
          <w:rFonts w:hint="eastAsia" w:ascii="Times New Roman" w:hAnsi="宋体"/>
          <w:sz w:val="24"/>
          <w:szCs w:val="24"/>
        </w:rPr>
        <w:t>英语</w:t>
      </w:r>
      <w:r>
        <w:rPr>
          <w:rFonts w:ascii="Times New Roman" w:hAnsi="宋体"/>
          <w:sz w:val="24"/>
          <w:szCs w:val="24"/>
        </w:rPr>
        <w:t>答题。</w:t>
      </w:r>
      <w:r>
        <w:rPr>
          <w:rFonts w:hint="eastAsia" w:ascii="Times New Roman" w:hAnsi="宋体"/>
          <w:sz w:val="24"/>
          <w:szCs w:val="24"/>
        </w:rPr>
        <w:t>本考试主要测试应试者对英美国家的基本情况的了解与掌握，考试范围包括（如地理、历史、文化、政治、经济、教育、宗教、社会生活和文化传统）等方面的知识。</w:t>
      </w:r>
    </w:p>
    <w:p>
      <w:pPr>
        <w:spacing w:line="360" w:lineRule="auto"/>
        <w:rPr>
          <w:rFonts w:ascii="Times New Roman" w:hAnsi="宋体"/>
          <w:sz w:val="24"/>
          <w:szCs w:val="24"/>
        </w:rPr>
      </w:pPr>
    </w:p>
    <w:p>
      <w:pPr>
        <w:spacing w:line="360" w:lineRule="auto"/>
        <w:rPr>
          <w:rFonts w:hint="eastAsia" w:ascii="Times New Roman" w:hAnsi="宋体"/>
          <w:b/>
          <w:sz w:val="24"/>
          <w:szCs w:val="24"/>
        </w:rPr>
      </w:pPr>
      <w:r>
        <w:rPr>
          <w:rFonts w:ascii="Times New Roman" w:hAnsi="宋体"/>
          <w:b/>
          <w:sz w:val="24"/>
          <w:szCs w:val="24"/>
        </w:rPr>
        <w:t>二、</w:t>
      </w:r>
      <w:r>
        <w:rPr>
          <w:rFonts w:hint="eastAsia" w:ascii="Times New Roman" w:hAnsi="宋体"/>
          <w:b/>
          <w:sz w:val="24"/>
          <w:szCs w:val="24"/>
        </w:rPr>
        <w:t>考查目标与要求</w:t>
      </w:r>
    </w:p>
    <w:p>
      <w:pPr>
        <w:spacing w:line="360" w:lineRule="auto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</w:t>
      </w:r>
      <w:r>
        <w:rPr>
          <w:rFonts w:hint="eastAsia" w:ascii="Times New Roman" w:hAnsi="宋体"/>
          <w:sz w:val="24"/>
          <w:szCs w:val="24"/>
        </w:rPr>
        <w:t xml:space="preserve"> 《英美文化》作为学术硕士学位、专业硕士学位</w:t>
      </w:r>
      <w:r>
        <w:rPr>
          <w:rFonts w:ascii="Times New Roman" w:hAnsi="宋体"/>
          <w:sz w:val="24"/>
          <w:szCs w:val="24"/>
        </w:rPr>
        <w:t>研究生</w:t>
      </w:r>
      <w:r>
        <w:rPr>
          <w:rFonts w:hint="eastAsia" w:ascii="Times New Roman" w:hAnsi="宋体"/>
          <w:sz w:val="24"/>
          <w:szCs w:val="24"/>
        </w:rPr>
        <w:t>复试的外国语考试，</w:t>
      </w:r>
      <w:r>
        <w:rPr>
          <w:rFonts w:hint="eastAsia" w:ascii="Arial" w:hAnsi="Arial" w:cs="Arial"/>
          <w:color w:val="333333"/>
          <w:kern w:val="0"/>
          <w:sz w:val="24"/>
          <w:szCs w:val="24"/>
        </w:rPr>
        <w:t>要求</w:t>
      </w:r>
      <w:r>
        <w:rPr>
          <w:rFonts w:ascii="Arial" w:hAnsi="Arial" w:cs="Arial"/>
          <w:color w:val="333333"/>
          <w:kern w:val="0"/>
          <w:sz w:val="24"/>
          <w:szCs w:val="24"/>
        </w:rPr>
        <w:t>学生了解英、美两国的国家地理、人文特征、宗教、社会、教育与文艺等基本情况，包括社会各层面的发展和特征表现以及传统的风俗习惯等等。理解西方思想的根源，包括英、美两国社会的思想意识的根源与形成；理解英国历史发展对其现今社会、宗教与政治制度的影响，以及美国社会、文化结构多元化的历史渊源</w:t>
      </w:r>
      <w:r>
        <w:rPr>
          <w:rFonts w:ascii="Arial" w:hAnsi="Arial" w:cs="Arial"/>
          <w:color w:val="333333"/>
          <w:kern w:val="0"/>
          <w:sz w:val="18"/>
          <w:szCs w:val="18"/>
        </w:rPr>
        <w:t>。</w:t>
      </w:r>
      <w:r>
        <w:rPr>
          <w:rFonts w:hint="eastAsia" w:ascii="Times New Roman" w:hAnsi="宋体"/>
          <w:sz w:val="24"/>
          <w:szCs w:val="24"/>
        </w:rPr>
        <w:t xml:space="preserve">其目的通过考试考查考生对英美国家的社会与文化概况的掌握。要求考生具有良好的英语语言基本功。回答问题要求主题明确、内容充实、文体得当、行文流畅、语言准确、恰当。 </w:t>
      </w:r>
    </w:p>
    <w:p>
      <w:pPr>
        <w:spacing w:line="360" w:lineRule="auto"/>
        <w:ind w:firstLine="240" w:firstLineChars="100"/>
        <w:rPr>
          <w:rFonts w:hint="eastAsia" w:ascii="Times New Roman" w:hAnsi="宋体"/>
          <w:sz w:val="24"/>
          <w:szCs w:val="24"/>
        </w:rPr>
      </w:pPr>
    </w:p>
    <w:p>
      <w:pPr>
        <w:spacing w:line="360" w:lineRule="auto"/>
        <w:rPr>
          <w:rFonts w:ascii="Times New Roman" w:hAnsi="宋体"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三</w:t>
      </w:r>
      <w:r>
        <w:rPr>
          <w:rFonts w:ascii="Times New Roman" w:hAnsi="宋体"/>
          <w:b/>
          <w:sz w:val="24"/>
          <w:szCs w:val="24"/>
        </w:rPr>
        <w:t>、考试</w:t>
      </w:r>
      <w:r>
        <w:rPr>
          <w:rFonts w:hint="eastAsia" w:ascii="Times New Roman" w:hAnsi="宋体"/>
          <w:b/>
          <w:sz w:val="24"/>
          <w:szCs w:val="24"/>
        </w:rPr>
        <w:t>内容及试卷结构</w:t>
      </w:r>
      <w:r>
        <w:rPr>
          <w:rFonts w:ascii="Times New Roman" w:hAnsi="宋体"/>
          <w:sz w:val="24"/>
          <w:szCs w:val="24"/>
        </w:rPr>
        <w:t>　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</w:t>
      </w:r>
      <w:r>
        <w:rPr>
          <w:rFonts w:hint="eastAsia" w:ascii="Times New Roman" w:hAnsi="宋体"/>
          <w:sz w:val="24"/>
          <w:szCs w:val="24"/>
        </w:rPr>
        <w:t xml:space="preserve">  </w:t>
      </w:r>
      <w:r>
        <w:rPr>
          <w:rFonts w:ascii="Times New Roman" w:hAnsi="宋体"/>
          <w:sz w:val="24"/>
          <w:szCs w:val="24"/>
        </w:rPr>
        <w:t>本考试包括</w:t>
      </w:r>
      <w:r>
        <w:rPr>
          <w:rFonts w:hint="eastAsia" w:ascii="Times New Roman" w:hAnsi="宋体"/>
          <w:sz w:val="24"/>
          <w:szCs w:val="24"/>
        </w:rPr>
        <w:t>两大</w:t>
      </w:r>
      <w:r>
        <w:rPr>
          <w:rFonts w:ascii="Times New Roman" w:hAnsi="宋体"/>
          <w:sz w:val="24"/>
          <w:szCs w:val="24"/>
        </w:rPr>
        <w:t>部分</w:t>
      </w:r>
      <w:r>
        <w:rPr>
          <w:rFonts w:hint="eastAsia" w:ascii="Times New Roman" w:hAnsi="宋体"/>
          <w:sz w:val="24"/>
          <w:szCs w:val="24"/>
        </w:rPr>
        <w:t>：名词解释和论述题，总分50分。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第一部分 </w:t>
      </w:r>
      <w:r>
        <w:rPr>
          <w:rFonts w:hint="eastAsia" w:ascii="Times New Roman" w:hAnsi="宋体"/>
          <w:sz w:val="24"/>
          <w:szCs w:val="24"/>
        </w:rPr>
        <w:t>名词解释（20分）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</w:t>
      </w:r>
      <w:r>
        <w:rPr>
          <w:rFonts w:hint="eastAsia" w:ascii="Times New Roman" w:hAnsi="宋体"/>
          <w:sz w:val="24"/>
          <w:szCs w:val="24"/>
        </w:rPr>
        <w:t xml:space="preserve">  </w:t>
      </w:r>
      <w:r>
        <w:rPr>
          <w:rFonts w:ascii="Times New Roman" w:hAnsi="宋体"/>
          <w:sz w:val="24"/>
          <w:szCs w:val="24"/>
        </w:rPr>
        <w:t>考试要求</w:t>
      </w:r>
      <w:r>
        <w:rPr>
          <w:rFonts w:hint="eastAsia" w:ascii="Times New Roman" w:hAnsi="宋体"/>
          <w:sz w:val="24"/>
          <w:szCs w:val="24"/>
        </w:rPr>
        <w:t>：该部分主要考查</w:t>
      </w:r>
      <w:r>
        <w:rPr>
          <w:rFonts w:ascii="Times New Roman" w:hAnsi="宋体"/>
          <w:sz w:val="24"/>
          <w:szCs w:val="24"/>
        </w:rPr>
        <w:t>考生</w:t>
      </w:r>
      <w:r>
        <w:rPr>
          <w:rFonts w:hint="eastAsia" w:ascii="Times New Roman" w:hAnsi="宋体"/>
          <w:sz w:val="24"/>
          <w:szCs w:val="24"/>
        </w:rPr>
        <w:t>对英美国家各个方面概念性知识的掌握</w:t>
      </w:r>
      <w:r>
        <w:rPr>
          <w:rFonts w:ascii="Times New Roman" w:hAnsi="宋体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第二部分 回答问题（30分）</w:t>
      </w:r>
    </w:p>
    <w:p>
      <w:pPr>
        <w:spacing w:line="360" w:lineRule="auto"/>
        <w:rPr>
          <w:rFonts w:hint="eastAsia"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</w:t>
      </w:r>
      <w:r>
        <w:rPr>
          <w:rFonts w:hint="eastAsia" w:ascii="Times New Roman" w:hAnsi="宋体"/>
          <w:sz w:val="24"/>
          <w:szCs w:val="24"/>
        </w:rPr>
        <w:t xml:space="preserve">  </w:t>
      </w:r>
      <w:r>
        <w:rPr>
          <w:rFonts w:ascii="Times New Roman" w:hAnsi="宋体"/>
          <w:sz w:val="24"/>
          <w:szCs w:val="24"/>
        </w:rPr>
        <w:t>考试要求</w:t>
      </w:r>
      <w:r>
        <w:rPr>
          <w:rFonts w:hint="eastAsia" w:ascii="Times New Roman" w:hAnsi="宋体"/>
          <w:sz w:val="24"/>
          <w:szCs w:val="24"/>
        </w:rPr>
        <w:t>：该部分主要考查考生对英美国家的历史、社会文化概况的了解，并能够结合个人的理解进行阐述。</w:t>
      </w:r>
    </w:p>
    <w:p>
      <w:pPr>
        <w:spacing w:line="360" w:lineRule="auto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答题和计分</w:t>
      </w:r>
      <w:r>
        <w:rPr>
          <w:rFonts w:hint="eastAsia" w:ascii="Times New Roman" w:hAnsi="宋体"/>
          <w:sz w:val="24"/>
          <w:szCs w:val="24"/>
        </w:rPr>
        <w:t>：</w:t>
      </w:r>
      <w:r>
        <w:rPr>
          <w:rFonts w:ascii="Times New Roman" w:hAnsi="宋体"/>
          <w:sz w:val="24"/>
          <w:szCs w:val="24"/>
        </w:rPr>
        <w:t>要求考生</w:t>
      </w:r>
      <w:r>
        <w:rPr>
          <w:rFonts w:hint="eastAsia" w:ascii="Times New Roman" w:hAnsi="宋体"/>
          <w:sz w:val="24"/>
          <w:szCs w:val="24"/>
        </w:rPr>
        <w:t>在答题纸作答，</w:t>
      </w:r>
      <w:r>
        <w:rPr>
          <w:rFonts w:ascii="Times New Roman" w:hAnsi="宋体"/>
          <w:sz w:val="24"/>
          <w:szCs w:val="24"/>
        </w:rPr>
        <w:t>字迹清晰，书写工整。</w:t>
      </w:r>
    </w:p>
    <w:p>
      <w:pPr>
        <w:spacing w:line="360" w:lineRule="auto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四</w:t>
      </w:r>
      <w:r>
        <w:rPr>
          <w:rFonts w:ascii="Times New Roman" w:hAnsi="宋体"/>
          <w:b/>
          <w:sz w:val="24"/>
          <w:szCs w:val="24"/>
        </w:rPr>
        <w:t>、</w:t>
      </w:r>
      <w:r>
        <w:rPr>
          <w:rFonts w:hint="eastAsia" w:ascii="Times New Roman" w:hAnsi="宋体"/>
          <w:b/>
          <w:sz w:val="24"/>
          <w:szCs w:val="24"/>
        </w:rPr>
        <w:t>参考书目</w:t>
      </w:r>
    </w:p>
    <w:p>
      <w:pPr>
        <w:spacing w:line="360" w:lineRule="auto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英美文化基础教程，朱永涛，外语教学与研究出版社，1991年11月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0F"/>
    <w:rsid w:val="0003147A"/>
    <w:rsid w:val="00061425"/>
    <w:rsid w:val="00085903"/>
    <w:rsid w:val="000A3A92"/>
    <w:rsid w:val="000B483B"/>
    <w:rsid w:val="000E490F"/>
    <w:rsid w:val="00147951"/>
    <w:rsid w:val="0018215C"/>
    <w:rsid w:val="001A16AE"/>
    <w:rsid w:val="001B736A"/>
    <w:rsid w:val="001F50B7"/>
    <w:rsid w:val="00260D79"/>
    <w:rsid w:val="00305A94"/>
    <w:rsid w:val="0031155A"/>
    <w:rsid w:val="003E5C84"/>
    <w:rsid w:val="004704A0"/>
    <w:rsid w:val="00495185"/>
    <w:rsid w:val="004B2C6B"/>
    <w:rsid w:val="00504A9D"/>
    <w:rsid w:val="00543FF9"/>
    <w:rsid w:val="00567AD5"/>
    <w:rsid w:val="00597D4B"/>
    <w:rsid w:val="005C58B9"/>
    <w:rsid w:val="0061541E"/>
    <w:rsid w:val="006879C2"/>
    <w:rsid w:val="006E3132"/>
    <w:rsid w:val="00715943"/>
    <w:rsid w:val="007575D2"/>
    <w:rsid w:val="00807DF1"/>
    <w:rsid w:val="00827D5A"/>
    <w:rsid w:val="00896DF7"/>
    <w:rsid w:val="00936F68"/>
    <w:rsid w:val="00A223C6"/>
    <w:rsid w:val="00A30F63"/>
    <w:rsid w:val="00A94E1B"/>
    <w:rsid w:val="00B0679B"/>
    <w:rsid w:val="00B3445D"/>
    <w:rsid w:val="00BC6A28"/>
    <w:rsid w:val="00BD3D36"/>
    <w:rsid w:val="00BE096E"/>
    <w:rsid w:val="00C81DE6"/>
    <w:rsid w:val="00C83BE0"/>
    <w:rsid w:val="00CE3E6F"/>
    <w:rsid w:val="00CF18EA"/>
    <w:rsid w:val="00D3615F"/>
    <w:rsid w:val="00D60994"/>
    <w:rsid w:val="00D8340E"/>
    <w:rsid w:val="00D905F9"/>
    <w:rsid w:val="00DD3C8D"/>
    <w:rsid w:val="00EA393F"/>
    <w:rsid w:val="00EE4D32"/>
    <w:rsid w:val="00F1437D"/>
    <w:rsid w:val="00FE639E"/>
    <w:rsid w:val="018003D7"/>
    <w:rsid w:val="0813333E"/>
    <w:rsid w:val="152053C4"/>
    <w:rsid w:val="176976B3"/>
    <w:rsid w:val="25F80800"/>
    <w:rsid w:val="311B3CC3"/>
    <w:rsid w:val="56147698"/>
    <w:rsid w:val="567765CB"/>
    <w:rsid w:val="65F13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字符"/>
    <w:link w:val="2"/>
    <w:semiHidden/>
    <w:uiPriority w:val="99"/>
    <w:rPr>
      <w:sz w:val="18"/>
      <w:szCs w:val="18"/>
    </w:rPr>
  </w:style>
  <w:style w:type="character" w:customStyle="1" w:styleId="8">
    <w:name w:val="页眉 字符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2016-09-02T08:07:00Z</dcterms:created>
  <dc:creator>Administrator</dc:creator>
  <cp:lastModifiedBy>vertesyuan</cp:lastModifiedBy>
  <cp:lastPrinted>2018-09-10T06:01:00Z</cp:lastPrinted>
  <dcterms:modified xsi:type="dcterms:W3CDTF">2024-06-20T03:23:49Z</dcterms:modified>
  <dc:title>沈阳师范大学2017年全日制翻译硕士专业学位研究生入学考试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B1AC6503AE2B49D5A41459C07C74F649_13</vt:lpwstr>
  </property>
</Properties>
</file>