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3" w:name="_GoBack"/>
      <w:bookmarkEnd w:id="3"/>
      <w:bookmarkStart w:id="0" w:name="_Toc24634"/>
      <w:r>
        <w:rPr>
          <w:rFonts w:hint="eastAsia"/>
          <w:b/>
          <w:sz w:val="44"/>
          <w:szCs w:val="44"/>
        </w:rPr>
        <w:t>《</w:t>
      </w:r>
      <w:r>
        <w:rPr>
          <w:rFonts w:hint="eastAsia"/>
          <w:b/>
          <w:sz w:val="44"/>
          <w:szCs w:val="44"/>
          <w:lang w:val="en-US" w:eastAsia="zh-CN"/>
        </w:rPr>
        <w:t>教育</w:t>
      </w:r>
      <w:r>
        <w:rPr>
          <w:rFonts w:hint="eastAsia"/>
          <w:b/>
          <w:sz w:val="44"/>
          <w:szCs w:val="44"/>
        </w:rPr>
        <w:t>心理学》同等学力加试大纲</w:t>
      </w:r>
    </w:p>
    <w:p>
      <w:pPr>
        <w:rPr>
          <w:rFonts w:hint="eastAsia"/>
        </w:rPr>
      </w:pPr>
    </w:p>
    <w:p>
      <w:pPr>
        <w:rPr>
          <w:rFonts w:hint="eastAsia" w:ascii="宋体" w:hAnsi="宋体"/>
          <w:b/>
          <w:sz w:val="32"/>
          <w:szCs w:val="32"/>
        </w:rPr>
      </w:pPr>
      <w:r>
        <w:rPr>
          <w:rFonts w:hint="eastAsia" w:ascii="宋体" w:hAnsi="宋体"/>
          <w:b/>
          <w:sz w:val="32"/>
          <w:szCs w:val="32"/>
        </w:rPr>
        <w:t>一、考试性质</w:t>
      </w:r>
    </w:p>
    <w:p>
      <w:pPr>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教育</w:t>
      </w:r>
      <w:r>
        <w:rPr>
          <w:rFonts w:hint="eastAsia" w:ascii="宋体" w:hAnsi="宋体"/>
          <w:sz w:val="28"/>
          <w:szCs w:val="28"/>
        </w:rPr>
        <w:t>心理学》考试是沈阳师范大学为跨专业硕士研究生而设置的具有选拔性质的入学考试科目，其目的是科学、公平、有效地测试出考生掌握心理学科大学本科阶段的基础知识、基本理论、基本方法的程度和水平，以及运用</w:t>
      </w:r>
      <w:r>
        <w:rPr>
          <w:rFonts w:hint="eastAsia" w:ascii="宋体" w:hAnsi="宋体"/>
          <w:sz w:val="28"/>
          <w:szCs w:val="28"/>
          <w:lang w:val="en-US" w:eastAsia="zh-CN"/>
        </w:rPr>
        <w:t>教育心理学</w:t>
      </w:r>
      <w:r>
        <w:rPr>
          <w:rFonts w:hint="eastAsia" w:ascii="宋体" w:hAnsi="宋体"/>
          <w:sz w:val="28"/>
          <w:szCs w:val="28"/>
        </w:rPr>
        <w:t xml:space="preserve">知识分析问题、解决问题的能力，以便于在全国各高校、科研院所筛选出优秀学生，进行更高水平的学习和研究，培养出后备人才。 </w:t>
      </w:r>
    </w:p>
    <w:p>
      <w:pPr>
        <w:rPr>
          <w:rFonts w:hint="eastAsia" w:ascii="宋体" w:hAnsi="宋体"/>
          <w:b/>
          <w:sz w:val="32"/>
          <w:szCs w:val="32"/>
        </w:rPr>
      </w:pPr>
      <w:r>
        <w:rPr>
          <w:rFonts w:hint="eastAsia" w:ascii="宋体" w:hAnsi="宋体"/>
          <w:b/>
          <w:sz w:val="32"/>
          <w:szCs w:val="32"/>
        </w:rPr>
        <w:t>二、考查目标</w:t>
      </w:r>
    </w:p>
    <w:p>
      <w:pPr>
        <w:ind w:firstLine="560" w:firstLineChars="200"/>
        <w:rPr>
          <w:rFonts w:hint="eastAsia" w:ascii="宋体" w:hAnsi="宋体" w:eastAsia="宋体"/>
          <w:sz w:val="28"/>
          <w:szCs w:val="28"/>
          <w:lang w:eastAsia="zh-CN"/>
        </w:rPr>
      </w:pPr>
      <w:r>
        <w:rPr>
          <w:rFonts w:hint="eastAsia" w:ascii="宋体" w:hAnsi="宋体"/>
          <w:sz w:val="28"/>
          <w:szCs w:val="28"/>
          <w:lang w:val="en-US" w:eastAsia="zh-CN"/>
        </w:rPr>
        <w:t>教育</w:t>
      </w:r>
      <w:r>
        <w:rPr>
          <w:rFonts w:hint="eastAsia" w:ascii="宋体" w:hAnsi="宋体"/>
          <w:sz w:val="28"/>
          <w:szCs w:val="28"/>
        </w:rPr>
        <w:t>心理学考试涵盖</w:t>
      </w:r>
      <w:r>
        <w:rPr>
          <w:rFonts w:hint="eastAsia" w:ascii="宋体" w:hAnsi="宋体"/>
          <w:sz w:val="28"/>
          <w:szCs w:val="28"/>
          <w:lang w:val="en-US" w:eastAsia="zh-CN"/>
        </w:rPr>
        <w:t>教育学和</w:t>
      </w:r>
      <w:r>
        <w:rPr>
          <w:rFonts w:hint="eastAsia" w:ascii="宋体" w:hAnsi="宋体"/>
          <w:sz w:val="28"/>
          <w:szCs w:val="28"/>
        </w:rPr>
        <w:t>心理学学科基础知识，要求考生系统地掌握</w:t>
      </w:r>
      <w:r>
        <w:rPr>
          <w:rFonts w:hint="eastAsia" w:ascii="宋体" w:hAnsi="宋体"/>
          <w:sz w:val="28"/>
          <w:szCs w:val="28"/>
          <w:lang w:val="en-US" w:eastAsia="zh-CN"/>
        </w:rPr>
        <w:t>教育</w:t>
      </w:r>
      <w:r>
        <w:rPr>
          <w:rFonts w:hint="eastAsia" w:ascii="宋体" w:hAnsi="宋体"/>
          <w:sz w:val="28"/>
          <w:szCs w:val="28"/>
        </w:rPr>
        <w:t>心理学学科的基本</w:t>
      </w:r>
      <w:r>
        <w:rPr>
          <w:rFonts w:hint="eastAsia" w:ascii="宋体" w:hAnsi="宋体"/>
          <w:sz w:val="28"/>
          <w:szCs w:val="28"/>
          <w:lang w:val="en-US" w:eastAsia="zh-CN"/>
        </w:rPr>
        <w:t>概念、基本原理及对教育教学工作的启示</w:t>
      </w:r>
      <w:r>
        <w:rPr>
          <w:rFonts w:hint="eastAsia" w:ascii="宋体" w:hAnsi="宋体"/>
          <w:sz w:val="28"/>
          <w:szCs w:val="28"/>
        </w:rPr>
        <w:t>，并且能够综合地运用上述</w:t>
      </w:r>
      <w:r>
        <w:rPr>
          <w:rFonts w:hint="eastAsia" w:ascii="宋体" w:hAnsi="宋体"/>
          <w:sz w:val="28"/>
          <w:szCs w:val="28"/>
          <w:lang w:val="en-US" w:eastAsia="zh-CN"/>
        </w:rPr>
        <w:t>基</w:t>
      </w:r>
      <w:r>
        <w:rPr>
          <w:rFonts w:hint="eastAsia" w:ascii="宋体" w:hAnsi="宋体"/>
          <w:sz w:val="28"/>
          <w:szCs w:val="28"/>
        </w:rPr>
        <w:t>本规律和主要理论，解释有关教育现象，解决有关实际问题</w:t>
      </w:r>
      <w:r>
        <w:rPr>
          <w:rFonts w:hint="eastAsia" w:ascii="宋体" w:hAnsi="宋体"/>
          <w:sz w:val="28"/>
          <w:szCs w:val="28"/>
          <w:lang w:eastAsia="zh-CN"/>
        </w:rPr>
        <w:t>。</w:t>
      </w:r>
    </w:p>
    <w:bookmarkEnd w:id="0"/>
    <w:p>
      <w:pPr>
        <w:rPr>
          <w:rFonts w:ascii="宋体" w:hAnsi="宋体"/>
          <w:b/>
          <w:sz w:val="32"/>
          <w:szCs w:val="32"/>
        </w:rPr>
      </w:pPr>
      <w:r>
        <w:rPr>
          <w:rFonts w:hint="eastAsia" w:ascii="宋体" w:hAnsi="宋体"/>
          <w:b/>
          <w:sz w:val="32"/>
          <w:szCs w:val="32"/>
        </w:rPr>
        <w:t>三、考试形式与试题类型</w:t>
      </w:r>
    </w:p>
    <w:p>
      <w:pPr>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考试采用闭卷笔试的形式。</w:t>
      </w:r>
    </w:p>
    <w:p>
      <w:pPr>
        <w:ind w:firstLine="560" w:firstLineChars="200"/>
        <w:rPr>
          <w:rFonts w:ascii="宋体" w:hAnsi="宋体"/>
          <w:sz w:val="28"/>
          <w:szCs w:val="28"/>
        </w:rPr>
      </w:pPr>
      <w:bookmarkStart w:id="1" w:name="_GoBack"/>
      <w:r>
        <w:rPr>
          <w:rFonts w:ascii="宋体" w:hAnsi="宋体"/>
          <w:sz w:val="28"/>
          <w:szCs w:val="28"/>
        </w:rPr>
        <w:t>2.</w:t>
      </w:r>
      <w:r>
        <w:rPr>
          <w:rFonts w:hint="eastAsia" w:ascii="宋体" w:hAnsi="宋体"/>
          <w:sz w:val="28"/>
          <w:szCs w:val="28"/>
        </w:rPr>
        <w:t>本试卷满分为</w:t>
      </w:r>
      <w:r>
        <w:rPr>
          <w:rFonts w:ascii="宋体" w:hAnsi="宋体"/>
          <w:sz w:val="28"/>
          <w:szCs w:val="28"/>
        </w:rPr>
        <w:t xml:space="preserve"> </w:t>
      </w:r>
      <w:r>
        <w:rPr>
          <w:rFonts w:hint="eastAsia" w:ascii="宋体" w:hAnsi="宋体"/>
          <w:sz w:val="28"/>
          <w:szCs w:val="28"/>
        </w:rPr>
        <w:t>100分，考试时间为</w:t>
      </w:r>
      <w:r>
        <w:rPr>
          <w:rFonts w:ascii="宋体" w:hAnsi="宋体"/>
          <w:sz w:val="28"/>
          <w:szCs w:val="28"/>
        </w:rPr>
        <w:t xml:space="preserve"> 180 </w:t>
      </w:r>
      <w:r>
        <w:rPr>
          <w:rFonts w:hint="eastAsia" w:ascii="宋体" w:hAnsi="宋体"/>
          <w:sz w:val="28"/>
          <w:szCs w:val="28"/>
        </w:rPr>
        <w:t>分钟。</w:t>
      </w:r>
    </w:p>
    <w:bookmarkEnd w:id="1"/>
    <w:p>
      <w:pPr>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3.试题类型为</w:t>
      </w:r>
      <w:r>
        <w:rPr>
          <w:rFonts w:hint="eastAsia" w:ascii="宋体" w:hAnsi="宋体" w:eastAsia="宋体" w:cs="Times New Roman"/>
          <w:sz w:val="28"/>
          <w:szCs w:val="28"/>
          <w:lang w:val="en-US" w:eastAsia="zh-CN"/>
        </w:rPr>
        <w:t>名词解释</w:t>
      </w:r>
      <w:r>
        <w:rPr>
          <w:rFonts w:hint="eastAsia" w:ascii="宋体" w:hAnsi="宋体" w:eastAsia="宋体" w:cs="Times New Roman"/>
          <w:sz w:val="28"/>
          <w:szCs w:val="28"/>
        </w:rPr>
        <w:t xml:space="preserve">、简答题和论述题。 </w:t>
      </w:r>
    </w:p>
    <w:p>
      <w:pPr>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其中，</w:t>
      </w:r>
      <w:r>
        <w:rPr>
          <w:rFonts w:hint="eastAsia" w:ascii="宋体" w:hAnsi="宋体" w:eastAsia="宋体" w:cs="Times New Roman"/>
          <w:sz w:val="28"/>
          <w:szCs w:val="28"/>
        </w:rPr>
        <w:t>名词解释共</w:t>
      </w:r>
      <w:r>
        <w:rPr>
          <w:rFonts w:hint="eastAsia" w:ascii="宋体" w:hAnsi="宋体" w:eastAsia="宋体" w:cs="Times New Roman"/>
          <w:sz w:val="28"/>
          <w:szCs w:val="28"/>
          <w:lang w:val="en-US" w:eastAsia="zh-CN"/>
        </w:rPr>
        <w:t>4</w:t>
      </w:r>
      <w:r>
        <w:rPr>
          <w:rFonts w:hint="eastAsia" w:ascii="宋体" w:hAnsi="宋体" w:eastAsia="宋体" w:cs="Times New Roman"/>
          <w:sz w:val="28"/>
          <w:szCs w:val="28"/>
        </w:rPr>
        <w:t>题，每题5分，合计</w:t>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0分</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简</w:t>
      </w:r>
      <w:r>
        <w:rPr>
          <w:rFonts w:hint="eastAsia" w:ascii="宋体" w:hAnsi="宋体" w:eastAsia="宋体" w:cs="Times New Roman"/>
          <w:sz w:val="28"/>
          <w:szCs w:val="28"/>
        </w:rPr>
        <w:t>答题共</w:t>
      </w:r>
      <w:r>
        <w:rPr>
          <w:rFonts w:hint="eastAsia" w:ascii="宋体" w:hAnsi="宋体" w:eastAsia="宋体" w:cs="Times New Roman"/>
          <w:sz w:val="28"/>
          <w:szCs w:val="28"/>
          <w:lang w:val="en-US" w:eastAsia="zh-CN"/>
        </w:rPr>
        <w:t>4</w:t>
      </w:r>
      <w:r>
        <w:rPr>
          <w:rFonts w:hint="eastAsia" w:ascii="宋体" w:hAnsi="宋体" w:eastAsia="宋体" w:cs="Times New Roman"/>
          <w:sz w:val="28"/>
          <w:szCs w:val="28"/>
        </w:rPr>
        <w:t>题，每题</w:t>
      </w:r>
      <w:r>
        <w:rPr>
          <w:rFonts w:hint="eastAsia" w:ascii="宋体" w:hAnsi="宋体" w:eastAsia="宋体" w:cs="Times New Roman"/>
          <w:sz w:val="28"/>
          <w:szCs w:val="28"/>
          <w:lang w:val="en-US" w:eastAsia="zh-CN"/>
        </w:rPr>
        <w:t>8</w:t>
      </w:r>
      <w:r>
        <w:rPr>
          <w:rFonts w:hint="eastAsia" w:ascii="宋体" w:hAnsi="宋体" w:eastAsia="宋体" w:cs="Times New Roman"/>
          <w:sz w:val="28"/>
          <w:szCs w:val="28"/>
        </w:rPr>
        <w:t>分，合计</w:t>
      </w:r>
      <w:r>
        <w:rPr>
          <w:rFonts w:hint="eastAsia" w:ascii="宋体" w:hAnsi="宋体" w:eastAsia="宋体" w:cs="Times New Roman"/>
          <w:sz w:val="28"/>
          <w:szCs w:val="28"/>
          <w:lang w:val="en-US" w:eastAsia="zh-CN"/>
        </w:rPr>
        <w:t>32</w:t>
      </w:r>
      <w:r>
        <w:rPr>
          <w:rFonts w:hint="eastAsia" w:ascii="宋体" w:hAnsi="宋体" w:eastAsia="宋体" w:cs="Times New Roman"/>
          <w:sz w:val="28"/>
          <w:szCs w:val="28"/>
        </w:rPr>
        <w:t>分</w:t>
      </w:r>
      <w:r>
        <w:rPr>
          <w:rFonts w:hint="eastAsia" w:ascii="宋体" w:hAnsi="宋体" w:eastAsia="宋体" w:cs="Times New Roman"/>
          <w:sz w:val="28"/>
          <w:szCs w:val="28"/>
          <w:lang w:eastAsia="zh-CN"/>
        </w:rPr>
        <w:t>；</w:t>
      </w:r>
      <w:r>
        <w:rPr>
          <w:rFonts w:hint="eastAsia" w:ascii="宋体" w:hAnsi="宋体" w:eastAsia="宋体" w:cs="Times New Roman"/>
          <w:sz w:val="28"/>
          <w:szCs w:val="28"/>
        </w:rPr>
        <w:t>论述题共4题，每题1</w:t>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分，合计4</w:t>
      </w:r>
      <w:r>
        <w:rPr>
          <w:rFonts w:hint="eastAsia" w:ascii="宋体" w:hAnsi="宋体" w:eastAsia="宋体" w:cs="Times New Roman"/>
          <w:sz w:val="28"/>
          <w:szCs w:val="28"/>
          <w:lang w:val="en-US" w:eastAsia="zh-CN"/>
        </w:rPr>
        <w:t>8</w:t>
      </w:r>
      <w:r>
        <w:rPr>
          <w:rFonts w:hint="eastAsia" w:ascii="宋体" w:hAnsi="宋体" w:eastAsia="宋体" w:cs="Times New Roman"/>
          <w:sz w:val="28"/>
          <w:szCs w:val="28"/>
        </w:rPr>
        <w:t>分</w:t>
      </w:r>
      <w:r>
        <w:rPr>
          <w:rFonts w:hint="eastAsia" w:ascii="宋体" w:hAnsi="宋体" w:eastAsia="宋体" w:cs="Times New Roman"/>
          <w:sz w:val="28"/>
          <w:szCs w:val="28"/>
          <w:lang w:eastAsia="zh-CN"/>
        </w:rPr>
        <w:t>。</w:t>
      </w:r>
    </w:p>
    <w:p>
      <w:pPr>
        <w:rPr>
          <w:rFonts w:hint="eastAsia" w:ascii="宋体" w:hAnsi="宋体" w:eastAsia="宋体" w:cs="Times New Roman"/>
          <w:b/>
          <w:bCs/>
          <w:sz w:val="28"/>
          <w:szCs w:val="28"/>
        </w:rPr>
      </w:pPr>
      <w:r>
        <w:rPr>
          <w:rFonts w:hint="eastAsia" w:ascii="宋体" w:hAnsi="宋体"/>
          <w:b/>
          <w:sz w:val="32"/>
          <w:szCs w:val="32"/>
        </w:rPr>
        <w:t>四、考试内容</w:t>
      </w:r>
      <w:bookmarkStart w:id="2" w:name="_Toc11829"/>
    </w:p>
    <w:p>
      <w:pPr>
        <w:rPr>
          <w:rFonts w:hint="eastAsia" w:ascii="宋体" w:hAnsi="宋体" w:eastAsia="宋体" w:cs="Times New Roman"/>
          <w:sz w:val="28"/>
          <w:szCs w:val="28"/>
        </w:rPr>
      </w:pPr>
      <w:r>
        <w:rPr>
          <w:rFonts w:hint="eastAsia" w:ascii="宋体" w:hAnsi="宋体" w:eastAsia="宋体" w:cs="Times New Roman"/>
          <w:b/>
          <w:bCs/>
          <w:sz w:val="28"/>
          <w:szCs w:val="28"/>
        </w:rPr>
        <w:t>第一部分 绪论</w:t>
      </w:r>
      <w:r>
        <w:rPr>
          <w:rFonts w:hint="eastAsia" w:ascii="宋体" w:hAnsi="宋体" w:eastAsia="宋体" w:cs="Times New Roman"/>
          <w:b/>
          <w:bCs/>
          <w:sz w:val="28"/>
          <w:szCs w:val="28"/>
        </w:rPr>
        <w:br w:type="textWrapping"/>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lang w:val="en-US" w:eastAsia="zh-CN"/>
        </w:rPr>
        <w:t>一</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教育心理学及其研究</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 xml:space="preserve">    1.</w:t>
      </w:r>
      <w:r>
        <w:rPr>
          <w:rFonts w:hint="eastAsia" w:ascii="宋体" w:hAnsi="宋体" w:eastAsia="宋体" w:cs="Times New Roman"/>
          <w:sz w:val="28"/>
          <w:szCs w:val="28"/>
        </w:rPr>
        <w:t>教育心理学的研究对象、任务与作用</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2.</w:t>
      </w:r>
      <w:r>
        <w:rPr>
          <w:rFonts w:hint="eastAsia" w:ascii="宋体" w:hAnsi="宋体" w:eastAsia="宋体" w:cs="Times New Roman"/>
          <w:sz w:val="28"/>
          <w:szCs w:val="28"/>
        </w:rPr>
        <w:t>教育心理学的发展</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初创、发展、成熟、深化</w:t>
      </w:r>
      <w:r>
        <w:rPr>
          <w:rFonts w:hint="eastAsia" w:ascii="宋体" w:hAnsi="宋体" w:eastAsia="宋体" w:cs="Times New Roman"/>
          <w:sz w:val="28"/>
          <w:szCs w:val="28"/>
          <w:lang w:eastAsia="zh-CN"/>
        </w:rPr>
        <w:t>）</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3.</w:t>
      </w:r>
      <w:r>
        <w:rPr>
          <w:rFonts w:hint="eastAsia" w:ascii="宋体" w:hAnsi="宋体" w:eastAsia="宋体" w:cs="Times New Roman"/>
          <w:sz w:val="28"/>
          <w:szCs w:val="28"/>
        </w:rPr>
        <w:t>教育心理学的研究方法</w:t>
      </w:r>
    </w:p>
    <w:p>
      <w:pPr>
        <w:rPr>
          <w:rFonts w:hint="eastAsia" w:ascii="宋体" w:hAnsi="宋体" w:eastAsia="宋体" w:cs="Times New Roman"/>
          <w:sz w:val="28"/>
          <w:szCs w:val="28"/>
        </w:rPr>
      </w:pPr>
      <w:r>
        <w:rPr>
          <w:rFonts w:hint="eastAsia" w:ascii="宋体" w:hAnsi="宋体" w:eastAsia="宋体" w:cs="Times New Roman"/>
          <w:b/>
          <w:bCs/>
          <w:sz w:val="28"/>
          <w:szCs w:val="28"/>
        </w:rPr>
        <w:t>第二部分 学生心理</w:t>
      </w:r>
      <w:r>
        <w:rPr>
          <w:rFonts w:hint="eastAsia" w:ascii="宋体" w:hAnsi="宋体" w:eastAsia="宋体" w:cs="Times New Roman"/>
          <w:sz w:val="28"/>
          <w:szCs w:val="28"/>
        </w:rPr>
        <w:br w:type="textWrapping"/>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lang w:val="en-US" w:eastAsia="zh-CN"/>
        </w:rPr>
        <w:t>二</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lang w:val="en-US" w:eastAsia="zh-CN"/>
        </w:rPr>
        <w:t>学生</w:t>
      </w:r>
      <w:r>
        <w:rPr>
          <w:rFonts w:hint="eastAsia" w:ascii="宋体" w:hAnsi="宋体" w:eastAsia="宋体" w:cs="Times New Roman"/>
          <w:b/>
          <w:bCs/>
          <w:sz w:val="28"/>
          <w:szCs w:val="28"/>
        </w:rPr>
        <w:t>心理发展</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 xml:space="preserve">    1.</w:t>
      </w:r>
      <w:r>
        <w:rPr>
          <w:rFonts w:hint="eastAsia" w:ascii="宋体" w:hAnsi="宋体" w:eastAsia="宋体" w:cs="Times New Roman"/>
          <w:sz w:val="28"/>
          <w:szCs w:val="28"/>
        </w:rPr>
        <w:t>皮亚杰的认知发展理论</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2.</w:t>
      </w:r>
      <w:r>
        <w:rPr>
          <w:rFonts w:hint="eastAsia" w:ascii="宋体" w:hAnsi="宋体" w:eastAsia="宋体" w:cs="Times New Roman"/>
          <w:sz w:val="28"/>
          <w:szCs w:val="28"/>
        </w:rPr>
        <w:t>维果茨基的发展理论</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3.</w:t>
      </w:r>
      <w:r>
        <w:rPr>
          <w:rFonts w:hint="eastAsia" w:ascii="宋体" w:hAnsi="宋体" w:eastAsia="宋体" w:cs="Times New Roman"/>
          <w:sz w:val="28"/>
          <w:szCs w:val="28"/>
        </w:rPr>
        <w:t>学生的情感和个性发展</w:t>
      </w:r>
      <w:r>
        <w:rPr>
          <w:rFonts w:hint="eastAsia" w:ascii="宋体" w:hAnsi="宋体" w:eastAsia="宋体" w:cs="Times New Roman"/>
          <w:sz w:val="28"/>
          <w:szCs w:val="28"/>
        </w:rPr>
        <w:br w:type="textWrapping"/>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lang w:val="en-US" w:eastAsia="zh-CN"/>
        </w:rPr>
        <w:t>三</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学生个体差异</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 xml:space="preserve">    1.</w:t>
      </w:r>
      <w:r>
        <w:rPr>
          <w:rFonts w:hint="eastAsia" w:ascii="宋体" w:hAnsi="宋体" w:eastAsia="宋体" w:cs="Times New Roman"/>
          <w:sz w:val="28"/>
          <w:szCs w:val="28"/>
        </w:rPr>
        <w:t>个体的智力差异</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2.</w:t>
      </w:r>
      <w:r>
        <w:rPr>
          <w:rFonts w:hint="eastAsia" w:ascii="宋体" w:hAnsi="宋体" w:eastAsia="宋体" w:cs="Times New Roman"/>
          <w:sz w:val="28"/>
          <w:szCs w:val="28"/>
        </w:rPr>
        <w:t>个体的学习风格差异</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3.</w:t>
      </w:r>
      <w:r>
        <w:rPr>
          <w:rFonts w:hint="eastAsia" w:ascii="宋体" w:hAnsi="宋体" w:eastAsia="宋体" w:cs="Times New Roman"/>
          <w:sz w:val="28"/>
          <w:szCs w:val="28"/>
        </w:rPr>
        <w:t>社会文化背景与性别差异</w:t>
      </w:r>
    </w:p>
    <w:p>
      <w:pPr>
        <w:rPr>
          <w:rFonts w:hint="eastAsia" w:ascii="宋体" w:hAnsi="宋体" w:eastAsia="宋体" w:cs="Times New Roman"/>
          <w:sz w:val="28"/>
          <w:szCs w:val="28"/>
        </w:rPr>
      </w:pPr>
      <w:r>
        <w:rPr>
          <w:rFonts w:hint="eastAsia" w:ascii="宋体" w:hAnsi="宋体" w:eastAsia="宋体" w:cs="Times New Roman"/>
          <w:b/>
          <w:bCs/>
          <w:sz w:val="28"/>
          <w:szCs w:val="28"/>
        </w:rPr>
        <w:t>第三部分 一般学习心理</w:t>
      </w:r>
      <w:r>
        <w:rPr>
          <w:rFonts w:hint="eastAsia" w:ascii="宋体" w:hAnsi="宋体" w:eastAsia="宋体" w:cs="Times New Roman"/>
          <w:b/>
          <w:bCs/>
          <w:sz w:val="28"/>
          <w:szCs w:val="28"/>
        </w:rPr>
        <w:br w:type="textWrapping"/>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lang w:val="en-US" w:eastAsia="zh-CN"/>
        </w:rPr>
        <w:t>四</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学习心理导论</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 xml:space="preserve">    1.</w:t>
      </w:r>
      <w:r>
        <w:rPr>
          <w:rFonts w:hint="eastAsia" w:ascii="宋体" w:hAnsi="宋体" w:eastAsia="宋体" w:cs="Times New Roman"/>
          <w:sz w:val="28"/>
          <w:szCs w:val="28"/>
        </w:rPr>
        <w:t>学习及其分类</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2.</w:t>
      </w:r>
      <w:r>
        <w:rPr>
          <w:rFonts w:hint="eastAsia" w:ascii="宋体" w:hAnsi="宋体" w:eastAsia="宋体" w:cs="Times New Roman"/>
          <w:sz w:val="28"/>
          <w:szCs w:val="28"/>
        </w:rPr>
        <w:t>学习与脑</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3.</w:t>
      </w:r>
      <w:r>
        <w:rPr>
          <w:rFonts w:hint="eastAsia" w:ascii="宋体" w:hAnsi="宋体" w:eastAsia="宋体" w:cs="Times New Roman"/>
          <w:sz w:val="28"/>
          <w:szCs w:val="28"/>
        </w:rPr>
        <w:t>学习理论发展</w:t>
      </w:r>
      <w:r>
        <w:rPr>
          <w:rFonts w:hint="eastAsia" w:ascii="宋体" w:hAnsi="宋体" w:eastAsia="宋体" w:cs="Times New Roman"/>
          <w:sz w:val="28"/>
          <w:szCs w:val="28"/>
        </w:rPr>
        <w:br w:type="textWrapping"/>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lang w:val="en-US" w:eastAsia="zh-CN"/>
        </w:rPr>
        <w:t>五</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行为学习理论</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 xml:space="preserve">    1.</w:t>
      </w:r>
      <w:r>
        <w:rPr>
          <w:rFonts w:hint="eastAsia" w:ascii="宋体" w:hAnsi="宋体" w:eastAsia="宋体" w:cs="Times New Roman"/>
          <w:sz w:val="28"/>
          <w:szCs w:val="28"/>
        </w:rPr>
        <w:t>经典性条件作用理论</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2.</w:t>
      </w:r>
      <w:r>
        <w:rPr>
          <w:rFonts w:hint="eastAsia" w:ascii="宋体" w:hAnsi="宋体" w:eastAsia="宋体" w:cs="Times New Roman"/>
          <w:sz w:val="28"/>
          <w:szCs w:val="28"/>
        </w:rPr>
        <w:t>联结主义理论</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3.</w:t>
      </w:r>
      <w:r>
        <w:rPr>
          <w:rFonts w:hint="eastAsia" w:ascii="宋体" w:hAnsi="宋体" w:eastAsia="宋体" w:cs="Times New Roman"/>
          <w:sz w:val="28"/>
          <w:szCs w:val="28"/>
        </w:rPr>
        <w:t>操作性条件作用理论</w:t>
      </w:r>
    </w:p>
    <w:p>
      <w:pPr>
        <w:ind w:firstLine="560" w:firstLineChars="200"/>
        <w:rPr>
          <w:rFonts w:hint="eastAsia" w:ascii="宋体" w:hAnsi="宋体" w:eastAsia="宋体" w:cs="Times New Roman"/>
          <w:sz w:val="28"/>
          <w:szCs w:val="28"/>
        </w:rPr>
      </w:pPr>
      <w:r>
        <w:rPr>
          <w:rFonts w:hint="eastAsia" w:ascii="宋体" w:hAnsi="宋体" w:eastAsia="宋体" w:cs="Times New Roman"/>
          <w:sz w:val="28"/>
          <w:szCs w:val="28"/>
          <w:lang w:val="en-US" w:eastAsia="zh-CN"/>
        </w:rPr>
        <w:t>4.</w:t>
      </w:r>
      <w:r>
        <w:rPr>
          <w:rFonts w:hint="eastAsia" w:ascii="宋体" w:hAnsi="宋体" w:eastAsia="宋体" w:cs="Times New Roman"/>
          <w:sz w:val="28"/>
          <w:szCs w:val="28"/>
        </w:rPr>
        <w:t>社会学习理论及行为主义新进展</w:t>
      </w:r>
      <w:r>
        <w:rPr>
          <w:rFonts w:hint="eastAsia" w:ascii="宋体" w:hAnsi="宋体" w:eastAsia="宋体" w:cs="Times New Roman"/>
          <w:sz w:val="28"/>
          <w:szCs w:val="28"/>
        </w:rPr>
        <w:br w:type="textWrapping"/>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六</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认知学习理论</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 xml:space="preserve">    1.</w:t>
      </w:r>
      <w:r>
        <w:rPr>
          <w:rFonts w:hint="eastAsia" w:ascii="宋体" w:hAnsi="宋体" w:eastAsia="宋体" w:cs="Times New Roman"/>
          <w:sz w:val="28"/>
          <w:szCs w:val="28"/>
        </w:rPr>
        <w:t>早期的认知学习理论</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2.</w:t>
      </w:r>
      <w:r>
        <w:rPr>
          <w:rFonts w:hint="eastAsia" w:ascii="宋体" w:hAnsi="宋体" w:eastAsia="宋体" w:cs="Times New Roman"/>
          <w:sz w:val="28"/>
          <w:szCs w:val="28"/>
        </w:rPr>
        <w:t>认知</w:t>
      </w:r>
      <w:r>
        <w:rPr>
          <w:rFonts w:hint="eastAsia" w:ascii="宋体" w:hAnsi="宋体" w:eastAsia="宋体" w:cs="Times New Roman"/>
          <w:sz w:val="28"/>
          <w:szCs w:val="28"/>
          <w:lang w:eastAsia="zh-CN"/>
        </w:rPr>
        <w:t>——</w:t>
      </w:r>
      <w:r>
        <w:rPr>
          <w:rFonts w:hint="eastAsia" w:ascii="宋体" w:hAnsi="宋体" w:eastAsia="宋体" w:cs="Times New Roman"/>
          <w:sz w:val="28"/>
          <w:szCs w:val="28"/>
        </w:rPr>
        <w:t>结构学习理论</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3.</w:t>
      </w:r>
      <w:r>
        <w:rPr>
          <w:rFonts w:hint="eastAsia" w:ascii="宋体" w:hAnsi="宋体" w:eastAsia="宋体" w:cs="Times New Roman"/>
          <w:sz w:val="28"/>
          <w:szCs w:val="28"/>
        </w:rPr>
        <w:t>认知同化学习理论</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4.</w:t>
      </w:r>
      <w:r>
        <w:rPr>
          <w:rFonts w:hint="eastAsia" w:ascii="宋体" w:hAnsi="宋体" w:eastAsia="宋体" w:cs="Times New Roman"/>
          <w:sz w:val="28"/>
          <w:szCs w:val="28"/>
        </w:rPr>
        <w:t>学习的信息加工论</w:t>
      </w:r>
      <w:r>
        <w:rPr>
          <w:rFonts w:hint="eastAsia" w:ascii="宋体" w:hAnsi="宋体" w:eastAsia="宋体" w:cs="Times New Roman"/>
          <w:sz w:val="28"/>
          <w:szCs w:val="28"/>
        </w:rPr>
        <w:br w:type="textWrapping"/>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七</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建构主义与人本主义学习理论</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 xml:space="preserve">    1.</w:t>
      </w:r>
      <w:r>
        <w:rPr>
          <w:rFonts w:hint="eastAsia" w:ascii="宋体" w:hAnsi="宋体" w:eastAsia="宋体" w:cs="Times New Roman"/>
          <w:sz w:val="28"/>
          <w:szCs w:val="28"/>
        </w:rPr>
        <w:t>建构主义思想渊源与基本观点</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2.</w:t>
      </w:r>
      <w:r>
        <w:rPr>
          <w:rFonts w:hint="eastAsia" w:ascii="宋体" w:hAnsi="宋体" w:eastAsia="宋体" w:cs="Times New Roman"/>
          <w:sz w:val="28"/>
          <w:szCs w:val="28"/>
        </w:rPr>
        <w:t>个人建构主义理论</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3.</w:t>
      </w:r>
      <w:r>
        <w:rPr>
          <w:rFonts w:hint="eastAsia" w:ascii="宋体" w:hAnsi="宋体" w:eastAsia="宋体" w:cs="Times New Roman"/>
          <w:sz w:val="28"/>
          <w:szCs w:val="28"/>
        </w:rPr>
        <w:t>社会建构主义理论</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4.</w:t>
      </w:r>
      <w:r>
        <w:rPr>
          <w:rFonts w:hint="eastAsia" w:ascii="宋体" w:hAnsi="宋体" w:eastAsia="宋体" w:cs="Times New Roman"/>
          <w:sz w:val="28"/>
          <w:szCs w:val="28"/>
        </w:rPr>
        <w:t>人本主义学习理论</w:t>
      </w:r>
      <w:r>
        <w:rPr>
          <w:rFonts w:hint="eastAsia" w:ascii="宋体" w:hAnsi="宋体" w:eastAsia="宋体" w:cs="Times New Roman"/>
          <w:sz w:val="28"/>
          <w:szCs w:val="28"/>
        </w:rPr>
        <w:br w:type="textWrapping"/>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八</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学习动机</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 xml:space="preserve">    1.</w:t>
      </w:r>
      <w:r>
        <w:rPr>
          <w:rFonts w:hint="eastAsia" w:ascii="宋体" w:hAnsi="宋体" w:eastAsia="宋体" w:cs="Times New Roman"/>
          <w:sz w:val="28"/>
          <w:szCs w:val="28"/>
        </w:rPr>
        <w:t>学习动机概述</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2.</w:t>
      </w:r>
      <w:r>
        <w:rPr>
          <w:rFonts w:hint="eastAsia" w:ascii="宋体" w:hAnsi="宋体" w:eastAsia="宋体" w:cs="Times New Roman"/>
          <w:sz w:val="28"/>
          <w:szCs w:val="28"/>
        </w:rPr>
        <w:t>学习动机理论</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3.</w:t>
      </w:r>
      <w:r>
        <w:rPr>
          <w:rFonts w:hint="eastAsia" w:ascii="宋体" w:hAnsi="宋体" w:eastAsia="宋体" w:cs="Times New Roman"/>
          <w:sz w:val="28"/>
          <w:szCs w:val="28"/>
        </w:rPr>
        <w:t>学习动机的培养与激发</w:t>
      </w:r>
      <w:r>
        <w:rPr>
          <w:rFonts w:hint="eastAsia" w:ascii="宋体" w:hAnsi="宋体" w:eastAsia="宋体" w:cs="Times New Roman"/>
          <w:sz w:val="28"/>
          <w:szCs w:val="28"/>
        </w:rPr>
        <w:br w:type="textWrapping"/>
      </w:r>
      <w:r>
        <w:rPr>
          <w:rFonts w:hint="eastAsia" w:ascii="宋体" w:hAnsi="宋体" w:eastAsia="宋体" w:cs="Times New Roman"/>
          <w:b/>
          <w:bCs/>
          <w:sz w:val="28"/>
          <w:szCs w:val="28"/>
        </w:rPr>
        <w:t>第四部分 分类学习心理</w:t>
      </w:r>
      <w:r>
        <w:rPr>
          <w:rFonts w:hint="eastAsia" w:ascii="宋体" w:hAnsi="宋体" w:eastAsia="宋体" w:cs="Times New Roman"/>
          <w:b/>
          <w:bCs/>
          <w:sz w:val="28"/>
          <w:szCs w:val="28"/>
        </w:rPr>
        <w:br w:type="textWrapping"/>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九</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知识的学习</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 xml:space="preserve">    1.</w:t>
      </w:r>
      <w:r>
        <w:rPr>
          <w:rFonts w:hint="eastAsia" w:ascii="宋体" w:hAnsi="宋体" w:eastAsia="宋体" w:cs="Times New Roman"/>
          <w:sz w:val="28"/>
          <w:szCs w:val="28"/>
        </w:rPr>
        <w:t>知识的分类与表征</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2.</w:t>
      </w:r>
      <w:r>
        <w:rPr>
          <w:rFonts w:hint="eastAsia" w:ascii="宋体" w:hAnsi="宋体" w:eastAsia="宋体" w:cs="Times New Roman"/>
          <w:sz w:val="28"/>
          <w:szCs w:val="28"/>
        </w:rPr>
        <w:t>知识的理解</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3.</w:t>
      </w:r>
      <w:r>
        <w:rPr>
          <w:rFonts w:hint="eastAsia" w:ascii="宋体" w:hAnsi="宋体" w:eastAsia="宋体" w:cs="Times New Roman"/>
          <w:sz w:val="28"/>
          <w:szCs w:val="28"/>
        </w:rPr>
        <w:t>错误概念的转变</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 xml:space="preserve">    4.</w:t>
      </w:r>
      <w:r>
        <w:rPr>
          <w:rFonts w:hint="eastAsia" w:ascii="宋体" w:hAnsi="宋体" w:eastAsia="宋体" w:cs="Times New Roman"/>
          <w:sz w:val="28"/>
          <w:szCs w:val="28"/>
        </w:rPr>
        <w:t>学习迁移</w:t>
      </w:r>
    </w:p>
    <w:p>
      <w:pPr>
        <w:ind w:left="560" w:hanging="562" w:hangingChars="200"/>
        <w:rPr>
          <w:rFonts w:hint="eastAsia" w:ascii="宋体" w:hAnsi="宋体" w:eastAsia="宋体" w:cs="Times New Roman"/>
          <w:sz w:val="28"/>
          <w:szCs w:val="28"/>
        </w:rPr>
      </w:pP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十</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技能的学习</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技能的概述</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动作技能</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心智技能</w:t>
      </w:r>
    </w:p>
    <w:p>
      <w:pPr>
        <w:ind w:left="560" w:hanging="562" w:hangingChars="200"/>
        <w:rPr>
          <w:rFonts w:hint="eastAsia" w:ascii="宋体" w:hAnsi="宋体" w:eastAsia="宋体" w:cs="Times New Roman"/>
          <w:sz w:val="28"/>
          <w:szCs w:val="28"/>
        </w:rPr>
      </w:pP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十一</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问题解决的学习与创造性</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问题与问题解决</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问题解决的过程</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问题解决的训练</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4.</w:t>
      </w:r>
      <w:r>
        <w:rPr>
          <w:rFonts w:hint="eastAsia" w:ascii="宋体" w:hAnsi="宋体" w:eastAsia="宋体" w:cs="Times New Roman"/>
          <w:sz w:val="28"/>
          <w:szCs w:val="28"/>
        </w:rPr>
        <w:t>创造性思维</w:t>
      </w:r>
    </w:p>
    <w:p>
      <w:pPr>
        <w:ind w:left="560" w:hanging="562" w:hangingChars="200"/>
        <w:rPr>
          <w:rFonts w:hint="eastAsia" w:ascii="宋体" w:hAnsi="宋体" w:eastAsia="宋体" w:cs="Times New Roman"/>
          <w:sz w:val="28"/>
          <w:szCs w:val="28"/>
        </w:rPr>
      </w:pP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十二</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学习策略</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学习策略概述</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认知策略</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元认知策略与资源管理策略</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4.</w:t>
      </w:r>
      <w:r>
        <w:rPr>
          <w:rFonts w:hint="eastAsia" w:ascii="宋体" w:hAnsi="宋体" w:eastAsia="宋体" w:cs="Times New Roman"/>
          <w:sz w:val="28"/>
          <w:szCs w:val="28"/>
        </w:rPr>
        <w:t>学习策略的促进</w:t>
      </w:r>
    </w:p>
    <w:p>
      <w:pPr>
        <w:ind w:left="560" w:hanging="562" w:hangingChars="200"/>
        <w:rPr>
          <w:rFonts w:hint="eastAsia" w:ascii="宋体" w:hAnsi="宋体" w:eastAsia="宋体" w:cs="Times New Roman"/>
          <w:b/>
          <w:bCs/>
          <w:sz w:val="28"/>
          <w:szCs w:val="28"/>
        </w:rPr>
      </w:pP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十三</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品德的形成</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品德心理概述</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道德发展</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品德的形成与培养</w:t>
      </w:r>
    </w:p>
    <w:p>
      <w:pPr>
        <w:ind w:left="560" w:hanging="562" w:hangingChars="200"/>
        <w:rPr>
          <w:rFonts w:hint="eastAsia" w:ascii="宋体" w:hAnsi="宋体" w:eastAsia="宋体" w:cs="Times New Roman"/>
          <w:b/>
          <w:bCs/>
          <w:sz w:val="28"/>
          <w:szCs w:val="28"/>
        </w:rPr>
      </w:pPr>
      <w:r>
        <w:rPr>
          <w:rFonts w:hint="eastAsia" w:ascii="宋体" w:hAnsi="宋体" w:eastAsia="宋体" w:cs="Times New Roman"/>
          <w:b/>
          <w:bCs/>
          <w:sz w:val="28"/>
          <w:szCs w:val="28"/>
        </w:rPr>
        <w:t>第五部分 教学心理</w:t>
      </w:r>
    </w:p>
    <w:p>
      <w:pPr>
        <w:ind w:left="560" w:hanging="562" w:hangingChars="200"/>
        <w:rPr>
          <w:rFonts w:hint="eastAsia" w:ascii="宋体" w:hAnsi="宋体" w:eastAsia="宋体" w:cs="Times New Roman"/>
          <w:sz w:val="28"/>
          <w:szCs w:val="28"/>
        </w:rPr>
      </w:pP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十四</w:t>
      </w: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教学设计</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设置教学目标</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选择教学模式</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设置教学环境</w:t>
      </w:r>
    </w:p>
    <w:p>
      <w:pPr>
        <w:ind w:left="560" w:hanging="562" w:hangingChars="200"/>
        <w:rPr>
          <w:rFonts w:hint="eastAsia" w:ascii="宋体" w:hAnsi="宋体" w:eastAsia="宋体" w:cs="Times New Roman"/>
          <w:sz w:val="28"/>
          <w:szCs w:val="28"/>
        </w:rPr>
      </w:pP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十五</w:t>
      </w: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课堂管理</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课堂管理概述</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课堂管理过程</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处理严重的问题行为</w:t>
      </w:r>
    </w:p>
    <w:p>
      <w:pPr>
        <w:ind w:left="560" w:hanging="562" w:hangingChars="200"/>
        <w:rPr>
          <w:rFonts w:hint="eastAsia" w:ascii="宋体" w:hAnsi="宋体" w:eastAsia="宋体" w:cs="Times New Roman"/>
          <w:b/>
          <w:bCs/>
          <w:sz w:val="28"/>
          <w:szCs w:val="28"/>
        </w:rPr>
      </w:pP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十六</w:t>
      </w: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学习评定</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学习评定概述</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标准化测验</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教师自编测验</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4.</w:t>
      </w:r>
      <w:r>
        <w:rPr>
          <w:rFonts w:hint="eastAsia" w:ascii="宋体" w:hAnsi="宋体" w:eastAsia="宋体" w:cs="Times New Roman"/>
          <w:sz w:val="28"/>
          <w:szCs w:val="28"/>
        </w:rPr>
        <w:t>真实性评定与评定结果报告</w:t>
      </w:r>
    </w:p>
    <w:p>
      <w:pPr>
        <w:ind w:left="560" w:hanging="562" w:hangingChars="200"/>
        <w:rPr>
          <w:rFonts w:hint="eastAsia" w:ascii="宋体" w:hAnsi="宋体" w:eastAsia="宋体" w:cs="Times New Roman"/>
          <w:b/>
          <w:bCs/>
          <w:sz w:val="28"/>
          <w:szCs w:val="28"/>
        </w:rPr>
      </w:pPr>
      <w:r>
        <w:rPr>
          <w:rFonts w:hint="eastAsia" w:ascii="宋体" w:hAnsi="宋体" w:eastAsia="宋体" w:cs="Times New Roman"/>
          <w:b/>
          <w:bCs/>
          <w:sz w:val="28"/>
          <w:szCs w:val="28"/>
        </w:rPr>
        <w:t>第六部分 教师心理</w:t>
      </w:r>
    </w:p>
    <w:p>
      <w:pPr>
        <w:ind w:left="562" w:hanging="562" w:hangingChars="200"/>
        <w:rPr>
          <w:rFonts w:hint="eastAsia" w:ascii="宋体" w:hAnsi="宋体" w:eastAsia="宋体" w:cs="Times New Roman"/>
          <w:sz w:val="28"/>
          <w:szCs w:val="28"/>
        </w:rPr>
      </w:pP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十七</w:t>
      </w: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教师心理</w:t>
      </w:r>
      <w:r>
        <w:rPr>
          <w:rFonts w:hint="eastAsia" w:ascii="宋体" w:hAnsi="宋体" w:eastAsia="宋体" w:cs="Times New Roman"/>
          <w:b/>
          <w:bCs/>
          <w:sz w:val="28"/>
          <w:szCs w:val="28"/>
        </w:rPr>
        <w:br w:type="textWrapping"/>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教师的角色与特征</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师生互动</w:t>
      </w:r>
      <w:r>
        <w:rPr>
          <w:rFonts w:hint="eastAsia" w:ascii="宋体" w:hAnsi="宋体" w:eastAsia="宋体" w:cs="Times New Roman"/>
          <w:sz w:val="28"/>
          <w:szCs w:val="28"/>
        </w:rPr>
        <w:br w:type="textWrapping"/>
      </w: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教师的成长与培养</w:t>
      </w:r>
      <w:bookmarkEnd w:id="2"/>
    </w:p>
    <w:p>
      <w:pPr>
        <w:rPr>
          <w:rFonts w:hint="eastAsia" w:ascii="宋体" w:hAnsi="宋体"/>
          <w:b/>
          <w:sz w:val="32"/>
          <w:szCs w:val="32"/>
        </w:rPr>
      </w:pPr>
      <w:r>
        <w:rPr>
          <w:rFonts w:hint="eastAsia" w:ascii="宋体" w:hAnsi="宋体"/>
          <w:b/>
          <w:sz w:val="32"/>
          <w:szCs w:val="32"/>
        </w:rPr>
        <w:t>五、参考书目</w:t>
      </w:r>
    </w:p>
    <w:p>
      <w:pPr>
        <w:ind w:firstLine="562" w:firstLineChars="200"/>
        <w:rPr>
          <w:rFonts w:hint="eastAsia" w:ascii="宋体" w:hAnsi="宋体"/>
          <w:b/>
          <w:sz w:val="28"/>
          <w:szCs w:val="28"/>
          <w:lang w:eastAsia="zh-CN"/>
        </w:rPr>
      </w:pPr>
      <w:r>
        <w:rPr>
          <w:rFonts w:hint="eastAsia" w:ascii="宋体" w:hAnsi="宋体"/>
          <w:b/>
          <w:sz w:val="28"/>
          <w:szCs w:val="28"/>
        </w:rPr>
        <w:t>《</w:t>
      </w:r>
      <w:r>
        <w:rPr>
          <w:rFonts w:hint="eastAsia" w:ascii="宋体" w:hAnsi="宋体"/>
          <w:b/>
          <w:sz w:val="28"/>
          <w:szCs w:val="28"/>
          <w:lang w:val="en-US" w:eastAsia="zh-CN"/>
        </w:rPr>
        <w:t>当代教育</w:t>
      </w:r>
      <w:r>
        <w:rPr>
          <w:rFonts w:hint="eastAsia" w:ascii="宋体" w:hAnsi="宋体"/>
          <w:b/>
          <w:sz w:val="28"/>
          <w:szCs w:val="28"/>
        </w:rPr>
        <w:t>心理学》</w:t>
      </w:r>
      <w:r>
        <w:rPr>
          <w:rFonts w:hint="eastAsia" w:ascii="宋体" w:hAnsi="宋体"/>
          <w:b/>
          <w:sz w:val="28"/>
          <w:szCs w:val="28"/>
          <w:lang w:eastAsia="zh-CN"/>
        </w:rPr>
        <w:t>（</w:t>
      </w:r>
      <w:r>
        <w:rPr>
          <w:rFonts w:hint="eastAsia" w:ascii="宋体" w:hAnsi="宋体"/>
          <w:b/>
          <w:sz w:val="28"/>
          <w:szCs w:val="28"/>
          <w:lang w:val="en-US" w:eastAsia="zh-CN"/>
        </w:rPr>
        <w:t>第3版</w:t>
      </w:r>
      <w:r>
        <w:rPr>
          <w:rFonts w:hint="eastAsia" w:ascii="宋体" w:hAnsi="宋体"/>
          <w:b/>
          <w:sz w:val="28"/>
          <w:szCs w:val="28"/>
          <w:lang w:eastAsia="zh-CN"/>
        </w:rPr>
        <w:t>）</w:t>
      </w:r>
    </w:p>
    <w:p>
      <w:pPr>
        <w:ind w:firstLine="560" w:firstLineChars="200"/>
        <w:rPr>
          <w:rFonts w:hint="default" w:ascii="宋体" w:hAnsi="宋体" w:eastAsia="宋体"/>
          <w:sz w:val="28"/>
          <w:szCs w:val="28"/>
          <w:lang w:val="en-US" w:eastAsia="zh-CN"/>
        </w:rPr>
      </w:pPr>
      <w:r>
        <w:rPr>
          <w:rFonts w:hint="eastAsia" w:ascii="宋体" w:hAnsi="宋体"/>
          <w:sz w:val="28"/>
          <w:szCs w:val="28"/>
        </w:rPr>
        <w:t>作  者：</w:t>
      </w:r>
      <w:r>
        <w:rPr>
          <w:rFonts w:hint="eastAsia" w:ascii="宋体" w:hAnsi="宋体"/>
          <w:sz w:val="28"/>
          <w:szCs w:val="28"/>
          <w:lang w:val="en-US" w:eastAsia="zh-CN"/>
        </w:rPr>
        <w:t>陈琦、刘儒德</w:t>
      </w:r>
    </w:p>
    <w:p>
      <w:pPr>
        <w:ind w:firstLine="560" w:firstLineChars="200"/>
        <w:rPr>
          <w:rFonts w:hint="eastAsia" w:ascii="宋体" w:hAnsi="宋体"/>
          <w:sz w:val="28"/>
          <w:szCs w:val="28"/>
        </w:rPr>
      </w:pPr>
      <w:r>
        <w:rPr>
          <w:rFonts w:hint="eastAsia" w:ascii="宋体" w:hAnsi="宋体"/>
          <w:sz w:val="28"/>
          <w:szCs w:val="28"/>
        </w:rPr>
        <w:t>出版社：北京师范大学出版社，2019年第</w:t>
      </w:r>
      <w:r>
        <w:rPr>
          <w:rFonts w:hint="eastAsia" w:ascii="宋体" w:hAnsi="宋体"/>
          <w:sz w:val="28"/>
          <w:szCs w:val="28"/>
          <w:lang w:val="en-US" w:eastAsia="zh-CN"/>
        </w:rPr>
        <w:t>3</w:t>
      </w:r>
      <w:r>
        <w:rPr>
          <w:rFonts w:hint="eastAsia" w:ascii="宋体" w:hAnsi="宋体"/>
          <w:sz w:val="28"/>
          <w:szCs w:val="28"/>
        </w:rPr>
        <w:t>版</w:t>
      </w:r>
    </w:p>
    <w:p>
      <w:pPr>
        <w:widowControl/>
        <w:spacing w:line="360" w:lineRule="auto"/>
        <w:jc w:val="left"/>
        <w:rPr>
          <w:rFonts w:ascii="宋体" w:hAnsi="宋体" w:cs="宋体"/>
          <w:color w:val="000000"/>
          <w:kern w:val="0"/>
          <w:sz w:val="28"/>
          <w:szCs w:val="28"/>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8F7D60"/>
    <w:rsid w:val="00055B32"/>
    <w:rsid w:val="00117702"/>
    <w:rsid w:val="00245F87"/>
    <w:rsid w:val="00294BBC"/>
    <w:rsid w:val="00314A88"/>
    <w:rsid w:val="00392FD4"/>
    <w:rsid w:val="003A01D0"/>
    <w:rsid w:val="00484D40"/>
    <w:rsid w:val="004B0B4A"/>
    <w:rsid w:val="00622C0D"/>
    <w:rsid w:val="00632D13"/>
    <w:rsid w:val="00797F37"/>
    <w:rsid w:val="0086339D"/>
    <w:rsid w:val="008F64FF"/>
    <w:rsid w:val="008F7D60"/>
    <w:rsid w:val="009070F1"/>
    <w:rsid w:val="009E495D"/>
    <w:rsid w:val="00A64495"/>
    <w:rsid w:val="00B44106"/>
    <w:rsid w:val="00B45FB7"/>
    <w:rsid w:val="00B634E3"/>
    <w:rsid w:val="00C878B0"/>
    <w:rsid w:val="00D304CF"/>
    <w:rsid w:val="00DE1EEF"/>
    <w:rsid w:val="00ED5F4D"/>
    <w:rsid w:val="00FA3957"/>
    <w:rsid w:val="0C887E0E"/>
    <w:rsid w:val="12F96BBC"/>
    <w:rsid w:val="13986E85"/>
    <w:rsid w:val="143867D6"/>
    <w:rsid w:val="187B4B43"/>
    <w:rsid w:val="1D5C3473"/>
    <w:rsid w:val="20927525"/>
    <w:rsid w:val="2A035387"/>
    <w:rsid w:val="381A4853"/>
    <w:rsid w:val="39167748"/>
    <w:rsid w:val="63A445C4"/>
    <w:rsid w:val="67ED2450"/>
    <w:rsid w:val="69E72DFF"/>
    <w:rsid w:val="6B651640"/>
    <w:rsid w:val="6DEF4AF3"/>
    <w:rsid w:val="77C2040B"/>
    <w:rsid w:val="7DEA29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next w:val="1"/>
    <w:link w:val="8"/>
    <w:qFormat/>
    <w:uiPriority w:val="0"/>
    <w:pPr>
      <w:widowControl/>
      <w:jc w:val="left"/>
      <w:outlineLvl w:val="1"/>
    </w:pPr>
    <w:rPr>
      <w:rFonts w:ascii="宋体" w:hAnsi="宋体" w:eastAsia="宋体" w:cs="宋体"/>
      <w:b/>
      <w:bCs/>
      <w:kern w:val="0"/>
      <w:sz w:val="20"/>
      <w:szCs w:val="20"/>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8">
    <w:name w:val="标题 2 Char"/>
    <w:link w:val="2"/>
    <w:qFormat/>
    <w:uiPriority w:val="0"/>
    <w:rPr>
      <w:rFonts w:ascii="宋体" w:hAnsi="宋体" w:eastAsia="宋体" w:cs="宋体"/>
      <w:b/>
      <w:bCs/>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167</Words>
  <Characters>955</Characters>
  <Lines>7</Lines>
  <Paragraphs>2</Paragraphs>
  <TotalTime>5</TotalTime>
  <ScaleCrop>false</ScaleCrop>
  <LinksUpToDate>false</LinksUpToDate>
  <CharactersWithSpaces>1120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2018-09-04T01:36:00Z</dcterms:created>
  <dc:creator>Administrator</dc:creator>
  <cp:lastModifiedBy>vertesyuan</cp:lastModifiedBy>
  <dcterms:modified xsi:type="dcterms:W3CDTF">2024-06-20T03:26:28Z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383459DA1A204625A7ACBFCE2DAAF4BC_13</vt:lpwstr>
  </property>
</Properties>
</file>