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b/>
          <w:sz w:val="44"/>
          <w:szCs w:val="44"/>
          <w:u w:val="single"/>
        </w:rPr>
        <w:t xml:space="preserve"> 202</w:t>
      </w:r>
      <w:r>
        <w:rPr>
          <w:rFonts w:hint="eastAsia" w:eastAsia="方正小标宋简体"/>
          <w:b/>
          <w:sz w:val="44"/>
          <w:szCs w:val="44"/>
          <w:u w:val="single"/>
          <w:lang w:val="en-US" w:eastAsia="zh-CN"/>
        </w:rPr>
        <w:t>4</w:t>
      </w:r>
      <w:r>
        <w:rPr>
          <w:rFonts w:eastAsia="方正小标宋简体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hint="eastAsia" w:eastAsia="仿宋_GB2312"/>
                <w:bCs/>
                <w:sz w:val="28"/>
                <w:szCs w:val="28"/>
              </w:rPr>
              <w:t>：复</w:t>
            </w:r>
            <w:r>
              <w:rPr>
                <w:rFonts w:eastAsia="仿宋_GB2312"/>
                <w:bCs/>
                <w:sz w:val="28"/>
                <w:szCs w:val="28"/>
              </w:rPr>
              <w:t>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模拟电子技术综合一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180分钟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hint="eastAsia" w:eastAsia="黑体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>
      <w:pPr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主要考察学生对《电路分析》与《模拟电子线路》课程中基本概念、基础知识、基本原理以及技能的掌握情况，并测试将相关知识综合应用于分析、解算、设计具体电路的能力。</w:t>
      </w:r>
    </w:p>
    <w:p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hint="eastAsia" w:eastAsia="黑体"/>
          <w:b/>
          <w:sz w:val="28"/>
          <w:szCs w:val="28"/>
        </w:rPr>
        <w:t>考核内容与考核要求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考核内容分为《电路分析》与《模拟电子线路》两个部分，各占50分：</w:t>
      </w:r>
    </w:p>
    <w:p>
      <w:pPr>
        <w:spacing w:line="360" w:lineRule="auto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《电路分析》部分：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1、</w:t>
      </w:r>
      <w:r>
        <w:rPr>
          <w:rFonts w:hint="eastAsia" w:eastAsia="仿宋_GB2312"/>
          <w:bCs/>
          <w:sz w:val="28"/>
          <w:szCs w:val="28"/>
        </w:rPr>
        <w:t>电路基本概念定律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1）（了解）基尔霍夫电流定律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2）（了解）基尔霍夫电压定律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2、电阻电路一般分析方法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1）（掌握）网孔分析法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2）（掌握）节点分析法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3、电路等效及电路定理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 xml:space="preserve">   1）（了解）齐次与叠加定理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 xml:space="preserve">   2）（掌握）无源单口网络的等效电路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3）（掌握）含源单口网络的等效电路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4、一阶电路的时域分析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 xml:space="preserve">   1）（掌握）一阶电路的零输入响应分析</w:t>
      </w:r>
    </w:p>
    <w:p>
      <w:pPr>
        <w:spacing w:line="360" w:lineRule="auto"/>
        <w:ind w:firstLine="985" w:firstLineChars="352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2）（掌握）一阶电路的零状态响应分析</w:t>
      </w:r>
    </w:p>
    <w:p>
      <w:pPr>
        <w:spacing w:line="360" w:lineRule="auto"/>
        <w:ind w:left="987" w:leftChars="4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3）（掌握）阶跃与冲击响应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5、二阶电路的时域分析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1）（掌握）二阶电路的零输入响应分析</w:t>
      </w:r>
    </w:p>
    <w:p>
      <w:pPr>
        <w:spacing w:line="360" w:lineRule="auto"/>
        <w:ind w:firstLine="985" w:firstLineChars="352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2）（掌握）二阶电路的零状态响应分析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6、正弦稳态电路分析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1）（了解）电路定律的相量形式</w:t>
      </w:r>
    </w:p>
    <w:p>
      <w:pPr>
        <w:spacing w:line="360" w:lineRule="auto"/>
        <w:ind w:firstLine="985" w:firstLineChars="352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2）（掌握）正弦稳态电路的相量分析与功率传输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7、电路频率响应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1）（掌握）网络函数与频率响应</w:t>
      </w:r>
    </w:p>
    <w:p>
      <w:pPr>
        <w:spacing w:line="360" w:lineRule="auto"/>
        <w:ind w:firstLine="985" w:firstLineChars="352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2）（了解）多频正弦稳态电路</w:t>
      </w:r>
    </w:p>
    <w:p>
      <w:pPr>
        <w:spacing w:line="360" w:lineRule="auto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《模拟电子线路》部分：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1、</w:t>
      </w:r>
      <w:r>
        <w:rPr>
          <w:rFonts w:hint="eastAsia" w:eastAsia="仿宋_GB2312"/>
          <w:bCs/>
          <w:sz w:val="28"/>
          <w:szCs w:val="28"/>
        </w:rPr>
        <w:t>常用半导体器件及电路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1）（了解）二极管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2）（掌握）晶体管及放大电路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3）（掌握）场效应管及放大电路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2、集成运放与应用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1）（了解）差分放大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2）（掌握）集成运放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3）（了解）放大电路中的反馈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4）（掌握）集成运放应用电路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3、功率放大电路与直流稳压电路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 xml:space="preserve">   1）（掌握）互补功率放大电路的分析与计算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 xml:space="preserve">   2）（了解）直流稳压电源组成与指标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3）（了解）整流与滤波电路</w:t>
      </w:r>
    </w:p>
    <w:p>
      <w:pPr>
        <w:pStyle w:val="3"/>
        <w:rPr>
          <w:rFonts w:hint="eastAsia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hint="eastAsia" w:eastAsia="黑体"/>
          <w:b/>
          <w:sz w:val="28"/>
          <w:szCs w:val="28"/>
        </w:rPr>
        <w:t>结构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考试满分1</w:t>
      </w:r>
      <w:r>
        <w:rPr>
          <w:rFonts w:hint="eastAsia" w:eastAsia="仿宋_GB2312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0分，包含</w:t>
      </w:r>
      <w:r>
        <w:rPr>
          <w:rFonts w:hint="eastAsia" w:eastAsia="仿宋_GB2312"/>
          <w:sz w:val="28"/>
          <w:szCs w:val="28"/>
        </w:rPr>
        <w:t>填空，简答、计算和综合分析等多种题型</w:t>
      </w:r>
      <w:r>
        <w:rPr>
          <w:rFonts w:eastAsia="仿宋_GB2312"/>
          <w:sz w:val="28"/>
          <w:szCs w:val="28"/>
        </w:rPr>
        <w:t>。</w:t>
      </w:r>
    </w:p>
    <w:p>
      <w:pPr>
        <w:pStyle w:val="3"/>
        <w:rPr>
          <w:rFonts w:hint="default" w:eastAsia="黑体"/>
          <w:b/>
          <w:sz w:val="28"/>
          <w:szCs w:val="28"/>
          <w:lang w:val="en-US" w:eastAsia="zh-CN"/>
        </w:rPr>
      </w:pPr>
      <w:r>
        <w:rPr>
          <w:rFonts w:hint="eastAsia" w:eastAsia="黑体"/>
          <w:b/>
          <w:sz w:val="28"/>
          <w:szCs w:val="28"/>
          <w:lang w:val="en-US" w:eastAsia="zh-CN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Calibri" w:hAnsi="Calibri" w:eastAsia="仿宋_GB2312" w:cs="Times New Roman"/>
          <w:sz w:val="28"/>
          <w:szCs w:val="28"/>
          <w:lang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eastAsia="zh-CN"/>
        </w:rPr>
        <w:t>《</w:t>
      </w:r>
      <w:r>
        <w:rPr>
          <w:rFonts w:hint="eastAsia" w:ascii="Calibri" w:hAnsi="Calibri" w:eastAsia="仿宋_GB2312" w:cs="Times New Roman"/>
          <w:sz w:val="28"/>
          <w:szCs w:val="28"/>
        </w:rPr>
        <w:t>电路分析基础</w:t>
      </w:r>
      <w:r>
        <w:rPr>
          <w:rFonts w:hint="eastAsia" w:ascii="Calibri" w:hAnsi="Calibri" w:eastAsia="仿宋_GB2312" w:cs="Times New Roman"/>
          <w:sz w:val="28"/>
          <w:szCs w:val="28"/>
          <w:lang w:eastAsia="zh-CN"/>
        </w:rPr>
        <w:t>》，</w:t>
      </w:r>
      <w:r>
        <w:rPr>
          <w:rFonts w:hint="eastAsia" w:ascii="Calibri" w:hAnsi="Calibri" w:eastAsia="仿宋_GB2312" w:cs="Times New Roman"/>
          <w:sz w:val="28"/>
          <w:szCs w:val="28"/>
        </w:rPr>
        <w:t>第二版</w:t>
      </w:r>
      <w:r>
        <w:rPr>
          <w:rFonts w:hint="eastAsia" w:ascii="Calibri" w:hAnsi="Calibri" w:eastAsia="仿宋_GB2312" w:cs="Times New Roman"/>
          <w:sz w:val="28"/>
          <w:szCs w:val="28"/>
          <w:lang w:eastAsia="zh-CN"/>
        </w:rPr>
        <w:t>，</w:t>
      </w:r>
      <w:r>
        <w:rPr>
          <w:rFonts w:hint="eastAsia" w:ascii="Calibri" w:hAnsi="Calibri" w:eastAsia="仿宋_GB2312" w:cs="Times New Roman"/>
          <w:sz w:val="28"/>
          <w:szCs w:val="28"/>
        </w:rPr>
        <w:t>巨辉、周蓉</w:t>
      </w:r>
      <w:r>
        <w:rPr>
          <w:rFonts w:hint="eastAsia" w:ascii="Calibri" w:hAnsi="Calibri" w:eastAsia="仿宋_GB2312" w:cs="Times New Roman"/>
          <w:sz w:val="28"/>
          <w:szCs w:val="28"/>
          <w:lang w:eastAsia="zh-CN"/>
        </w:rPr>
        <w:t>，</w:t>
      </w:r>
      <w:r>
        <w:rPr>
          <w:rFonts w:hint="eastAsia" w:ascii="Calibri" w:hAnsi="Calibri" w:eastAsia="仿宋_GB2312" w:cs="Times New Roman"/>
          <w:sz w:val="28"/>
          <w:szCs w:val="28"/>
        </w:rPr>
        <w:t>高等教育出版社</w:t>
      </w:r>
      <w:r>
        <w:rPr>
          <w:rFonts w:hint="eastAsia" w:ascii="Calibri" w:hAnsi="Calibri" w:eastAsia="仿宋_GB2312" w:cs="Times New Roman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Calibri" w:hAnsi="Calibri" w:eastAsia="仿宋_GB2312" w:cs="Times New Roman"/>
          <w:sz w:val="28"/>
          <w:szCs w:val="28"/>
          <w:lang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eastAsia="zh-CN"/>
        </w:rPr>
        <w:t>《</w:t>
      </w:r>
      <w:r>
        <w:rPr>
          <w:rFonts w:hint="eastAsia" w:ascii="Calibri" w:hAnsi="Calibri" w:eastAsia="仿宋_GB2312" w:cs="Times New Roman"/>
          <w:sz w:val="28"/>
          <w:szCs w:val="28"/>
        </w:rPr>
        <w:t>电路分析基础</w:t>
      </w:r>
      <w:r>
        <w:rPr>
          <w:rFonts w:hint="eastAsia" w:ascii="Calibri" w:hAnsi="Calibri" w:eastAsia="仿宋_GB2312" w:cs="Times New Roman"/>
          <w:sz w:val="28"/>
          <w:szCs w:val="28"/>
          <w:lang w:eastAsia="zh-CN"/>
        </w:rPr>
        <w:t>》，</w:t>
      </w:r>
      <w:r>
        <w:rPr>
          <w:rFonts w:hint="eastAsia" w:ascii="Calibri" w:hAnsi="Calibri" w:eastAsia="仿宋_GB2312" w:cs="Times New Roman"/>
          <w:sz w:val="28"/>
          <w:szCs w:val="28"/>
        </w:rPr>
        <w:t>第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五</w:t>
      </w:r>
      <w:r>
        <w:rPr>
          <w:rFonts w:hint="eastAsia" w:ascii="Calibri" w:hAnsi="Calibri" w:eastAsia="仿宋_GB2312" w:cs="Times New Roman"/>
          <w:sz w:val="28"/>
          <w:szCs w:val="28"/>
        </w:rPr>
        <w:t>版</w:t>
      </w:r>
      <w:r>
        <w:rPr>
          <w:rFonts w:hint="eastAsia" w:ascii="Calibri" w:hAnsi="Calibri" w:eastAsia="仿宋_GB2312" w:cs="Times New Roman"/>
          <w:sz w:val="28"/>
          <w:szCs w:val="28"/>
          <w:lang w:eastAsia="zh-CN"/>
        </w:rPr>
        <w:t>，</w:t>
      </w:r>
      <w:r>
        <w:rPr>
          <w:rFonts w:hint="eastAsia" w:ascii="Calibri" w:hAnsi="Calibri" w:eastAsia="仿宋_GB2312" w:cs="Times New Roman"/>
          <w:sz w:val="28"/>
          <w:szCs w:val="28"/>
        </w:rPr>
        <w:t>李瀚荪</w:t>
      </w:r>
      <w:r>
        <w:rPr>
          <w:rFonts w:hint="eastAsia" w:ascii="Calibri" w:hAnsi="Calibri" w:eastAsia="仿宋_GB2312" w:cs="Times New Roman"/>
          <w:sz w:val="28"/>
          <w:szCs w:val="28"/>
          <w:lang w:eastAsia="zh-CN"/>
        </w:rPr>
        <w:t>，</w:t>
      </w:r>
      <w:r>
        <w:rPr>
          <w:rFonts w:hint="eastAsia" w:ascii="Calibri" w:hAnsi="Calibri" w:eastAsia="仿宋_GB2312" w:cs="Times New Roman"/>
          <w:sz w:val="28"/>
          <w:szCs w:val="28"/>
        </w:rPr>
        <w:t>高等教育出版社</w:t>
      </w:r>
      <w:r>
        <w:rPr>
          <w:rFonts w:hint="eastAsia" w:ascii="Calibri" w:hAnsi="Calibri" w:eastAsia="仿宋_GB2312" w:cs="Times New Roman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Calibri" w:hAnsi="Calibri" w:eastAsia="仿宋_GB2312" w:cs="Times New Roman"/>
          <w:sz w:val="28"/>
          <w:szCs w:val="28"/>
          <w:lang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eastAsia="zh-CN"/>
        </w:rPr>
        <w:t>《模拟电子技术基础》，杨明欣，</w:t>
      </w:r>
      <w:r>
        <w:rPr>
          <w:rFonts w:hint="eastAsia" w:ascii="Calibri" w:hAnsi="Calibri" w:eastAsia="仿宋_GB2312" w:cs="Times New Roman"/>
          <w:sz w:val="28"/>
          <w:szCs w:val="28"/>
        </w:rPr>
        <w:t>高等教育出版社</w:t>
      </w:r>
      <w:r>
        <w:rPr>
          <w:rFonts w:hint="eastAsia" w:ascii="Calibri" w:hAnsi="Calibri" w:eastAsia="仿宋_GB2312" w:cs="Times New Roman"/>
          <w:sz w:val="28"/>
          <w:szCs w:val="28"/>
          <w:lang w:eastAsia="zh-CN"/>
        </w:rPr>
        <w:t>，2012。</w:t>
      </w:r>
    </w:p>
    <w:p>
      <w:pPr>
        <w:spacing w:line="360" w:lineRule="auto"/>
        <w:ind w:firstLine="560" w:firstLineChars="200"/>
        <w:rPr>
          <w:rFonts w:hint="eastAsia" w:ascii="Calibri" w:hAnsi="Calibri" w:eastAsia="仿宋_GB2312" w:cs="Times New Roman"/>
          <w:sz w:val="28"/>
          <w:szCs w:val="28"/>
          <w:lang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eastAsia="zh-CN"/>
        </w:rPr>
        <w:t>《模拟电子技术基础》，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第四版，</w:t>
      </w:r>
      <w:r>
        <w:rPr>
          <w:rFonts w:hint="eastAsia" w:ascii="Calibri" w:hAnsi="Calibri" w:eastAsia="仿宋_GB2312" w:cs="Times New Roman"/>
          <w:sz w:val="28"/>
          <w:szCs w:val="28"/>
          <w:lang w:eastAsia="zh-CN"/>
        </w:rPr>
        <w:t>童诗白、华成英，</w:t>
      </w:r>
      <w:r>
        <w:rPr>
          <w:rFonts w:hint="eastAsia" w:ascii="Calibri" w:hAnsi="Calibri" w:eastAsia="仿宋_GB2312" w:cs="Times New Roman"/>
          <w:sz w:val="28"/>
          <w:szCs w:val="28"/>
        </w:rPr>
        <w:t>高等教育出版社</w:t>
      </w:r>
      <w:r>
        <w:rPr>
          <w:rFonts w:hint="eastAsia" w:ascii="Calibri" w:hAnsi="Calibri" w:eastAsia="仿宋_GB2312" w:cs="Times New Roman"/>
          <w:sz w:val="28"/>
          <w:szCs w:val="28"/>
          <w:lang w:eastAsia="zh-CN"/>
        </w:rPr>
        <w:t>。</w:t>
      </w:r>
    </w:p>
    <w:p>
      <w:pPr>
        <w:pStyle w:val="3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  <w:lang w:val="en-US" w:eastAsia="zh-CN"/>
        </w:rPr>
        <w:t>五</w:t>
      </w:r>
      <w:r>
        <w:rPr>
          <w:rFonts w:eastAsia="黑体"/>
          <w:b/>
          <w:sz w:val="28"/>
          <w:szCs w:val="28"/>
        </w:rPr>
        <w:t>、</w:t>
      </w:r>
      <w:r>
        <w:rPr>
          <w:rFonts w:hint="eastAsia" w:eastAsia="黑体"/>
          <w:b/>
          <w:sz w:val="28"/>
          <w:szCs w:val="28"/>
        </w:rPr>
        <w:t>其它要求</w:t>
      </w:r>
    </w:p>
    <w:p>
      <w:pPr>
        <w:spacing w:line="360" w:lineRule="auto"/>
        <w:ind w:firstLine="560" w:firstLineChars="200"/>
        <w:rPr>
          <w:rFonts w:ascii="Calibri" w:hAnsi="Calibri" w:eastAsia="仿宋_GB2312" w:cs="Times New Roman"/>
          <w:sz w:val="28"/>
          <w:szCs w:val="28"/>
        </w:rPr>
      </w:pPr>
      <w:r>
        <w:rPr>
          <w:rFonts w:hint="default" w:ascii="Calibri" w:hAnsi="Calibri" w:eastAsia="仿宋_GB2312" w:cs="Times New Roman"/>
          <w:sz w:val="28"/>
          <w:szCs w:val="28"/>
        </w:rPr>
        <w:t>考生无需携带计算器参加考试。</w:t>
      </w:r>
    </w:p>
    <w:p>
      <w:pPr>
        <w:spacing w:line="360" w:lineRule="auto"/>
        <w:ind w:firstLine="560" w:firstLineChars="200"/>
        <w:rPr>
          <w:rFonts w:ascii="Calibri" w:hAnsi="Calibri" w:eastAsia="仿宋_GB2312" w:cs="Times New Roman"/>
          <w:sz w:val="28"/>
          <w:szCs w:val="28"/>
        </w:rPr>
      </w:pPr>
      <w:r>
        <w:rPr>
          <w:rFonts w:ascii="Calibri" w:hAnsi="Calibri" w:eastAsia="仿宋_GB2312" w:cs="Times New Roman"/>
          <w:sz w:val="28"/>
          <w:szCs w:val="28"/>
          <w:highlight w:val="none"/>
        </w:rPr>
        <w:t>具体考试时间以</w:t>
      </w:r>
      <w:r>
        <w:rPr>
          <w:rFonts w:hint="default" w:ascii="Calibri" w:hAnsi="Calibri" w:eastAsia="仿宋_GB2312" w:cs="Times New Roman"/>
          <w:sz w:val="28"/>
          <w:szCs w:val="28"/>
          <w:highlight w:val="none"/>
        </w:rPr>
        <w:t>学院复试安排</w:t>
      </w:r>
      <w:r>
        <w:rPr>
          <w:rFonts w:ascii="Calibri" w:hAnsi="Calibri" w:eastAsia="仿宋_GB2312" w:cs="Times New Roman"/>
          <w:sz w:val="28"/>
          <w:szCs w:val="28"/>
          <w:highlight w:val="none"/>
        </w:rPr>
        <w:t>为准。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53706C-E621-4202-9F8B-A47CBE64A9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D3BF4CF-0908-44F5-B63F-044C2F9825BC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FBC4E4E-E521-4B1E-A11F-AC6B43AC45A2}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  <w:embedRegular r:id="rId4" w:fontKey="{049909DC-C291-4CAA-9EC5-6EDE0B85FF1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MWY1YThkMGFjNTA1ZTAyOWRlMjBiZWU5YjE4ZWYifQ=="/>
  </w:docVars>
  <w:rsids>
    <w:rsidRoot w:val="00172A27"/>
    <w:rsid w:val="00002FB2"/>
    <w:rsid w:val="00006526"/>
    <w:rsid w:val="000566EF"/>
    <w:rsid w:val="00057770"/>
    <w:rsid w:val="000623E0"/>
    <w:rsid w:val="00070CF9"/>
    <w:rsid w:val="000819F3"/>
    <w:rsid w:val="00087B5B"/>
    <w:rsid w:val="000A14C1"/>
    <w:rsid w:val="000B0F34"/>
    <w:rsid w:val="000C1B0C"/>
    <w:rsid w:val="000C6D6E"/>
    <w:rsid w:val="000C7AA2"/>
    <w:rsid w:val="000D7053"/>
    <w:rsid w:val="000E3075"/>
    <w:rsid w:val="000E424D"/>
    <w:rsid w:val="00104B07"/>
    <w:rsid w:val="001062B3"/>
    <w:rsid w:val="00133E3B"/>
    <w:rsid w:val="0013456C"/>
    <w:rsid w:val="00142562"/>
    <w:rsid w:val="00151772"/>
    <w:rsid w:val="00165866"/>
    <w:rsid w:val="00170E21"/>
    <w:rsid w:val="00171A03"/>
    <w:rsid w:val="001727D1"/>
    <w:rsid w:val="00184D78"/>
    <w:rsid w:val="00187724"/>
    <w:rsid w:val="00190E89"/>
    <w:rsid w:val="0019450D"/>
    <w:rsid w:val="001A32C9"/>
    <w:rsid w:val="001A70A3"/>
    <w:rsid w:val="001D3DA3"/>
    <w:rsid w:val="001E5D69"/>
    <w:rsid w:val="001F2690"/>
    <w:rsid w:val="00213A42"/>
    <w:rsid w:val="00213DEA"/>
    <w:rsid w:val="00225BCE"/>
    <w:rsid w:val="00226569"/>
    <w:rsid w:val="00282FCB"/>
    <w:rsid w:val="002A5C27"/>
    <w:rsid w:val="002A7AEA"/>
    <w:rsid w:val="002B00EC"/>
    <w:rsid w:val="002B535B"/>
    <w:rsid w:val="002B57D2"/>
    <w:rsid w:val="002B728A"/>
    <w:rsid w:val="002D5B93"/>
    <w:rsid w:val="002D7841"/>
    <w:rsid w:val="002E54EE"/>
    <w:rsid w:val="003024A2"/>
    <w:rsid w:val="003118F6"/>
    <w:rsid w:val="00323963"/>
    <w:rsid w:val="003251E2"/>
    <w:rsid w:val="0033520A"/>
    <w:rsid w:val="00351B2F"/>
    <w:rsid w:val="00360DEE"/>
    <w:rsid w:val="00361AA6"/>
    <w:rsid w:val="00363A55"/>
    <w:rsid w:val="0037248D"/>
    <w:rsid w:val="0037280D"/>
    <w:rsid w:val="003767A7"/>
    <w:rsid w:val="003822DF"/>
    <w:rsid w:val="00383B75"/>
    <w:rsid w:val="0038527D"/>
    <w:rsid w:val="0038555A"/>
    <w:rsid w:val="003B2281"/>
    <w:rsid w:val="003C2997"/>
    <w:rsid w:val="003D2B48"/>
    <w:rsid w:val="003D62C7"/>
    <w:rsid w:val="003F35DC"/>
    <w:rsid w:val="003F4408"/>
    <w:rsid w:val="00401BF9"/>
    <w:rsid w:val="00403A2E"/>
    <w:rsid w:val="0041201C"/>
    <w:rsid w:val="00424831"/>
    <w:rsid w:val="00453730"/>
    <w:rsid w:val="004647DE"/>
    <w:rsid w:val="00475E2E"/>
    <w:rsid w:val="00480372"/>
    <w:rsid w:val="00490897"/>
    <w:rsid w:val="004B100D"/>
    <w:rsid w:val="004B4DDB"/>
    <w:rsid w:val="004C6B5B"/>
    <w:rsid w:val="004E20B2"/>
    <w:rsid w:val="00542862"/>
    <w:rsid w:val="00544B6D"/>
    <w:rsid w:val="005503FF"/>
    <w:rsid w:val="00577988"/>
    <w:rsid w:val="00582FE1"/>
    <w:rsid w:val="005840DE"/>
    <w:rsid w:val="005A6000"/>
    <w:rsid w:val="005E61E6"/>
    <w:rsid w:val="005F3F56"/>
    <w:rsid w:val="005F495F"/>
    <w:rsid w:val="005F6F17"/>
    <w:rsid w:val="00606FF1"/>
    <w:rsid w:val="00620073"/>
    <w:rsid w:val="0062334F"/>
    <w:rsid w:val="00630CC2"/>
    <w:rsid w:val="006315FF"/>
    <w:rsid w:val="006316BF"/>
    <w:rsid w:val="00644BD9"/>
    <w:rsid w:val="00651707"/>
    <w:rsid w:val="006655E6"/>
    <w:rsid w:val="00675AF3"/>
    <w:rsid w:val="006832F5"/>
    <w:rsid w:val="00691712"/>
    <w:rsid w:val="006B429C"/>
    <w:rsid w:val="006B57D3"/>
    <w:rsid w:val="006E7A2E"/>
    <w:rsid w:val="006F1BAE"/>
    <w:rsid w:val="00707014"/>
    <w:rsid w:val="00727460"/>
    <w:rsid w:val="007454A8"/>
    <w:rsid w:val="00751558"/>
    <w:rsid w:val="00752462"/>
    <w:rsid w:val="00775939"/>
    <w:rsid w:val="007A58FB"/>
    <w:rsid w:val="007A63F2"/>
    <w:rsid w:val="007A652D"/>
    <w:rsid w:val="007A79C4"/>
    <w:rsid w:val="007B5389"/>
    <w:rsid w:val="007D392F"/>
    <w:rsid w:val="007D79FA"/>
    <w:rsid w:val="007F2099"/>
    <w:rsid w:val="00815C12"/>
    <w:rsid w:val="0082758C"/>
    <w:rsid w:val="008606E4"/>
    <w:rsid w:val="0088417D"/>
    <w:rsid w:val="00885222"/>
    <w:rsid w:val="008A20BB"/>
    <w:rsid w:val="008A52F7"/>
    <w:rsid w:val="008B02F6"/>
    <w:rsid w:val="008B1150"/>
    <w:rsid w:val="008B3288"/>
    <w:rsid w:val="008C2ED7"/>
    <w:rsid w:val="008C50F5"/>
    <w:rsid w:val="008C54AE"/>
    <w:rsid w:val="008E4E7C"/>
    <w:rsid w:val="008E617E"/>
    <w:rsid w:val="00910F59"/>
    <w:rsid w:val="009171E1"/>
    <w:rsid w:val="00917AE9"/>
    <w:rsid w:val="009621FE"/>
    <w:rsid w:val="00971F0B"/>
    <w:rsid w:val="00972E3D"/>
    <w:rsid w:val="00977231"/>
    <w:rsid w:val="00977E4A"/>
    <w:rsid w:val="00983716"/>
    <w:rsid w:val="009C1C86"/>
    <w:rsid w:val="009C2421"/>
    <w:rsid w:val="009F1C62"/>
    <w:rsid w:val="00A1003A"/>
    <w:rsid w:val="00A1178B"/>
    <w:rsid w:val="00A17119"/>
    <w:rsid w:val="00A65536"/>
    <w:rsid w:val="00A7133B"/>
    <w:rsid w:val="00AB40E4"/>
    <w:rsid w:val="00AB58E3"/>
    <w:rsid w:val="00AF197C"/>
    <w:rsid w:val="00B02E1C"/>
    <w:rsid w:val="00B040ED"/>
    <w:rsid w:val="00B074EE"/>
    <w:rsid w:val="00B43605"/>
    <w:rsid w:val="00B6573B"/>
    <w:rsid w:val="00B71C2B"/>
    <w:rsid w:val="00B91579"/>
    <w:rsid w:val="00BA726D"/>
    <w:rsid w:val="00BB5294"/>
    <w:rsid w:val="00BC00BF"/>
    <w:rsid w:val="00BC0F32"/>
    <w:rsid w:val="00BD2422"/>
    <w:rsid w:val="00C05355"/>
    <w:rsid w:val="00C10C0D"/>
    <w:rsid w:val="00C32DFC"/>
    <w:rsid w:val="00C409FA"/>
    <w:rsid w:val="00C46E79"/>
    <w:rsid w:val="00C66937"/>
    <w:rsid w:val="00C76FB3"/>
    <w:rsid w:val="00C82828"/>
    <w:rsid w:val="00C8311F"/>
    <w:rsid w:val="00C95341"/>
    <w:rsid w:val="00CA7318"/>
    <w:rsid w:val="00CA7B52"/>
    <w:rsid w:val="00CB0853"/>
    <w:rsid w:val="00CB7833"/>
    <w:rsid w:val="00CC6B99"/>
    <w:rsid w:val="00CD68BD"/>
    <w:rsid w:val="00CE349C"/>
    <w:rsid w:val="00CE35B4"/>
    <w:rsid w:val="00CE5D1E"/>
    <w:rsid w:val="00CF2B60"/>
    <w:rsid w:val="00CF7A0C"/>
    <w:rsid w:val="00D00AD9"/>
    <w:rsid w:val="00D0224C"/>
    <w:rsid w:val="00D20FBE"/>
    <w:rsid w:val="00D2370C"/>
    <w:rsid w:val="00D43F76"/>
    <w:rsid w:val="00D64783"/>
    <w:rsid w:val="00D90C73"/>
    <w:rsid w:val="00D92152"/>
    <w:rsid w:val="00D94FA4"/>
    <w:rsid w:val="00DA40C2"/>
    <w:rsid w:val="00DB1CAE"/>
    <w:rsid w:val="00DC0D51"/>
    <w:rsid w:val="00DC123A"/>
    <w:rsid w:val="00DC5F7D"/>
    <w:rsid w:val="00DD0318"/>
    <w:rsid w:val="00DD079D"/>
    <w:rsid w:val="00DE4123"/>
    <w:rsid w:val="00E138E4"/>
    <w:rsid w:val="00E30883"/>
    <w:rsid w:val="00E40EFC"/>
    <w:rsid w:val="00E44009"/>
    <w:rsid w:val="00E67E2B"/>
    <w:rsid w:val="00E71801"/>
    <w:rsid w:val="00E813E3"/>
    <w:rsid w:val="00E84781"/>
    <w:rsid w:val="00E907AC"/>
    <w:rsid w:val="00E9233A"/>
    <w:rsid w:val="00E97C03"/>
    <w:rsid w:val="00EB2008"/>
    <w:rsid w:val="00EE26B8"/>
    <w:rsid w:val="00EE27F9"/>
    <w:rsid w:val="00EE7B7F"/>
    <w:rsid w:val="00EF38A0"/>
    <w:rsid w:val="00EF6E5C"/>
    <w:rsid w:val="00F12F8E"/>
    <w:rsid w:val="00F14977"/>
    <w:rsid w:val="00F20313"/>
    <w:rsid w:val="00F22527"/>
    <w:rsid w:val="00F25AB7"/>
    <w:rsid w:val="00F86BDF"/>
    <w:rsid w:val="00F87F20"/>
    <w:rsid w:val="00FC308B"/>
    <w:rsid w:val="00FD4BBC"/>
    <w:rsid w:val="00FE1C62"/>
    <w:rsid w:val="00FE2AC9"/>
    <w:rsid w:val="04010AE3"/>
    <w:rsid w:val="09E71B97"/>
    <w:rsid w:val="2157207A"/>
    <w:rsid w:val="34C857E1"/>
    <w:rsid w:val="43C006B5"/>
    <w:rsid w:val="462B3E9D"/>
    <w:rsid w:val="505B69A6"/>
    <w:rsid w:val="535F0434"/>
    <w:rsid w:val="605C16EE"/>
    <w:rsid w:val="65396077"/>
    <w:rsid w:val="65C566F2"/>
    <w:rsid w:val="675B27D5"/>
    <w:rsid w:val="71153434"/>
    <w:rsid w:val="74163DDB"/>
    <w:rsid w:val="7883450F"/>
    <w:rsid w:val="79725C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ody Text"/>
    <w:basedOn w:val="1"/>
    <w:uiPriority w:val="0"/>
    <w:pPr>
      <w:spacing w:line="360" w:lineRule="auto"/>
    </w:pPr>
    <w:rPr>
      <w:sz w:val="24"/>
      <w:szCs w:val="20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annotation subject"/>
    <w:basedOn w:val="2"/>
    <w:next w:val="2"/>
    <w:link w:val="14"/>
    <w:uiPriority w:val="0"/>
    <w:rPr>
      <w:b/>
      <w:bCs/>
    </w:r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批注文字 Char"/>
    <w:link w:val="2"/>
    <w:uiPriority w:val="0"/>
    <w:rPr>
      <w:kern w:val="2"/>
      <w:sz w:val="21"/>
      <w:szCs w:val="24"/>
    </w:rPr>
  </w:style>
  <w:style w:type="character" w:customStyle="1" w:styleId="13">
    <w:name w:val="批注框文本 Char"/>
    <w:link w:val="4"/>
    <w:uiPriority w:val="0"/>
    <w:rPr>
      <w:kern w:val="2"/>
      <w:sz w:val="18"/>
      <w:szCs w:val="18"/>
    </w:rPr>
  </w:style>
  <w:style w:type="character" w:customStyle="1" w:styleId="14">
    <w:name w:val="批注主题 Char"/>
    <w:link w:val="7"/>
    <w:uiPriority w:val="0"/>
    <w:rPr>
      <w:b/>
      <w:bCs/>
      <w:kern w:val="2"/>
      <w:sz w:val="21"/>
      <w:szCs w:val="24"/>
    </w:rPr>
  </w:style>
  <w:style w:type="character" w:customStyle="1" w:styleId="15">
    <w:name w:val="apple-converted-space"/>
    <w:basedOn w:val="9"/>
    <w:uiPriority w:val="0"/>
  </w:style>
  <w:style w:type="character" w:customStyle="1" w:styleId="16">
    <w:name w:val="emtidy-9"/>
    <w:basedOn w:val="9"/>
    <w:uiPriority w:val="0"/>
  </w:style>
  <w:style w:type="character" w:customStyle="1" w:styleId="17">
    <w:name w:val="emtidy-8"/>
    <w:basedOn w:val="9"/>
    <w:uiPriority w:val="0"/>
  </w:style>
  <w:style w:type="paragraph" w:customStyle="1" w:styleId="18">
    <w:name w:val=" Char5"/>
    <w:basedOn w:val="1"/>
    <w:uiPriority w:val="0"/>
    <w:rPr>
      <w:rFonts w:ascii="Tahoma" w:hAnsi="Tahoma"/>
      <w:sz w:val="24"/>
      <w:szCs w:val="20"/>
    </w:rPr>
  </w:style>
  <w:style w:type="paragraph" w:styleId="19">
    <w:name w:val=""/>
    <w:unhideWhenUsed/>
    <w:uiPriority w:val="99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</Words>
  <Characters>744</Characters>
  <Lines>6</Lines>
  <Paragraphs>1</Paragraphs>
  <TotalTime>4</TotalTime>
  <ScaleCrop>false</ScaleCrop>
  <LinksUpToDate>false</LinksUpToDate>
  <CharactersWithSpaces>873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2014-06-26T03:33:00Z</dcterms:created>
  <dc:creator>Administrator</dc:creator>
  <cp:lastModifiedBy>vertesyuan</cp:lastModifiedBy>
  <cp:lastPrinted>2014-05-20T01:44:00Z</cp:lastPrinted>
  <dcterms:modified xsi:type="dcterms:W3CDTF">2024-05-29T04:40:36Z</dcterms:modified>
  <dc:title>成都信息工程学院研究生处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RubyTemplateID">
    <vt:lpwstr>6</vt:lpwstr>
  </property>
  <property fmtid="{D5CDD505-2E9C-101B-9397-08002B2CF9AE}" pid="4" name="ICV">
    <vt:lpwstr>2111CEA468CD4F678A39F4054432CB49_13</vt:lpwstr>
  </property>
</Properties>
</file>