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  <w:u w:val="single"/>
        </w:rPr>
        <w:t>202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4</w:t>
      </w:r>
      <w:bookmarkStart w:id="0" w:name="_GoBack"/>
      <w:bookmarkEnd w:id="0"/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</w:t>
            </w:r>
            <w:r>
              <w:rPr>
                <w:rFonts w:eastAsia="仿宋_GB2312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数字信号处理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sz w:val="28"/>
                <w:szCs w:val="28"/>
              </w:rPr>
              <w:t>80</w:t>
            </w:r>
            <w:r>
              <w:rPr>
                <w:rFonts w:hint="eastAsia" w:eastAsia="仿宋_GB2312"/>
                <w:bCs/>
                <w:sz w:val="28"/>
                <w:szCs w:val="28"/>
              </w:rPr>
              <w:t>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pStyle w:val="5"/>
        <w:spacing w:before="0" w:beforeAutospacing="0" w:after="0" w:afterAutospacing="0"/>
        <w:ind w:firstLine="420"/>
        <w:rPr>
          <w:rFonts w:hint="eastAsia" w:ascii="仿宋_GB2312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考生应具备下述基本能力与综合素质：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掌握离散信号与系统的时域表示及基本运算；掌握离散信号与系统的</w:t>
      </w:r>
      <w:r>
        <w:rPr>
          <w:rFonts w:ascii="仿宋_GB2312" w:hAnsi="Times New Roman" w:eastAsia="仿宋_GB2312" w:cs="Times New Roman"/>
          <w:kern w:val="2"/>
          <w:sz w:val="28"/>
          <w:szCs w:val="28"/>
        </w:rPr>
        <w:t>Z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域分析；掌握离散傅里叶变换的概念、物理意义及性质；掌握快速傅里叶变换的概念及计算方法；掌握时域离散系统的网络结构；掌握无限脉冲响应及有限脉冲响应数字滤波器的设计原理及方法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ind w:firstLine="281" w:firstLine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1、时域离散信号和时域离散系统（10%）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）掌握常见离散信号表示方法及其各自特点；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（2）掌握时域离散系统的线性性、稳定性、因果性的判定；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）掌握模拟信号数字处理方法；</w:t>
      </w: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2</w:t>
      </w:r>
      <w:r>
        <w:rPr>
          <w:rFonts w:hint="eastAsia" w:ascii="仿宋_GB2312" w:eastAsia="仿宋_GB2312"/>
          <w:b/>
          <w:sz w:val="28"/>
          <w:szCs w:val="28"/>
        </w:rPr>
        <w:t>、时域离散信号和系统的频域分析（10%）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）掌握序列的傅里叶变换的定义及性质；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）掌握周期序列的离散傅里叶级数及傅里叶变换表示式；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）掌握时域离散信号的傅里叶变换与模拟信号傅里叶变换之间的关系；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）学会利用Z变换分析信号和系统的频域特性。</w:t>
      </w:r>
    </w:p>
    <w:p>
      <w:pPr>
        <w:spacing w:line="360" w:lineRule="auto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3、离散傅立叶变换</w:t>
      </w:r>
      <w:r>
        <w:rPr>
          <w:rFonts w:hint="eastAsia" w:ascii="仿宋_GB2312" w:eastAsia="仿宋_GB2312"/>
          <w:b/>
          <w:sz w:val="28"/>
          <w:szCs w:val="28"/>
        </w:rPr>
        <w:t>（20%）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）掌握离散傅里叶变换的基本性质；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）掌握频率域采样的基本内容和应用；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）掌握DFT的应用举例。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4、快速傅立叶变换（F</w:t>
      </w:r>
      <w:r>
        <w:rPr>
          <w:rFonts w:ascii="仿宋_GB2312" w:eastAsia="仿宋_GB2312"/>
          <w:b/>
          <w:bCs/>
          <w:sz w:val="28"/>
          <w:szCs w:val="28"/>
        </w:rPr>
        <w:t>FT</w:t>
      </w:r>
      <w:r>
        <w:rPr>
          <w:rFonts w:hint="eastAsia" w:ascii="仿宋_GB2312" w:eastAsia="仿宋_GB2312"/>
          <w:b/>
          <w:bCs/>
          <w:sz w:val="28"/>
          <w:szCs w:val="28"/>
        </w:rPr>
        <w:t>）</w:t>
      </w:r>
      <w:r>
        <w:rPr>
          <w:rFonts w:hint="eastAsia" w:ascii="仿宋_GB2312" w:eastAsia="仿宋_GB2312"/>
          <w:b/>
          <w:sz w:val="28"/>
          <w:szCs w:val="28"/>
        </w:rPr>
        <w:t>（10%）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）掌握基2FFT算法；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）了解进一步减少运算量的措施；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5、时域离散系统的基本网络结构</w:t>
      </w:r>
      <w:r>
        <w:rPr>
          <w:rFonts w:hint="eastAsia" w:ascii="仿宋_GB2312" w:eastAsia="仿宋_GB2312"/>
          <w:b/>
          <w:sz w:val="28"/>
          <w:szCs w:val="28"/>
        </w:rPr>
        <w:t>（10%）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）掌握无限长脉冲响应系统的基本网络结构；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）掌握有限长脉冲响应系统的基本网络结构。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6、无限脉冲响应数字滤波器的设计</w:t>
      </w:r>
      <w:r>
        <w:rPr>
          <w:rFonts w:hint="eastAsia" w:ascii="仿宋_GB2312" w:eastAsia="仿宋_GB2312"/>
          <w:b/>
          <w:sz w:val="28"/>
          <w:szCs w:val="28"/>
        </w:rPr>
        <w:t>（20%）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（1）掌握模拟滤波器的设计常见方法；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（2）掌握脉冲响应不变法设计IIR数字低通滤波器方法及步骤；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（3）掌握用双线性变换法设计IIR数字低通滤波器的方法。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7、</w:t>
      </w:r>
      <w:r>
        <w:rPr>
          <w:rFonts w:hint="eastAsia" w:ascii="仿宋_GB2312" w:eastAsia="仿宋_GB2312"/>
          <w:b/>
          <w:sz w:val="28"/>
          <w:szCs w:val="28"/>
        </w:rPr>
        <w:t>有限脉冲响应数字滤波器的设计（20%）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（1）掌握线性相位FIR数字滤波器的条件和特点；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（2）掌握利用窗函数法设计FIR滤波器方法和步骤；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（3）了解利用频率采样法设计FIR滤波器；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包含多种题型</w:t>
      </w:r>
      <w:r>
        <w:rPr>
          <w:rFonts w:hint="eastAsia" w:eastAsia="仿宋_GB2312"/>
          <w:sz w:val="28"/>
          <w:szCs w:val="28"/>
        </w:rPr>
        <w:t>：选择、填空题、简答</w:t>
      </w:r>
      <w:r>
        <w:rPr>
          <w:rFonts w:eastAsia="仿宋_GB2312"/>
          <w:sz w:val="28"/>
          <w:szCs w:val="28"/>
        </w:rPr>
        <w:t>题、</w:t>
      </w:r>
      <w:r>
        <w:rPr>
          <w:rFonts w:hint="eastAsia" w:eastAsia="仿宋_GB2312"/>
          <w:sz w:val="28"/>
          <w:szCs w:val="28"/>
        </w:rPr>
        <w:t>分析</w:t>
      </w:r>
      <w:r>
        <w:rPr>
          <w:rFonts w:eastAsia="仿宋_GB2312"/>
          <w:sz w:val="28"/>
          <w:szCs w:val="28"/>
        </w:rPr>
        <w:t>计算题等。</w:t>
      </w:r>
    </w:p>
    <w:p>
      <w:pPr>
        <w:pStyle w:val="2"/>
        <w:rPr>
          <w:rFonts w:hint="default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四、参考书目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</w:t>
      </w:r>
      <w:r>
        <w:rPr>
          <w:rFonts w:hint="eastAsia" w:eastAsia="仿宋_GB2312"/>
          <w:sz w:val="28"/>
          <w:szCs w:val="28"/>
        </w:rPr>
        <w:t>数字信号处理</w:t>
      </w:r>
      <w:r>
        <w:rPr>
          <w:rFonts w:hint="eastAsia" w:eastAsia="仿宋_GB2312"/>
          <w:sz w:val="28"/>
          <w:szCs w:val="28"/>
          <w:lang w:eastAsia="zh-CN"/>
        </w:rPr>
        <w:t>》，</w:t>
      </w:r>
      <w:r>
        <w:rPr>
          <w:rFonts w:hint="eastAsia" w:eastAsia="仿宋_GB2312"/>
          <w:sz w:val="28"/>
          <w:szCs w:val="28"/>
        </w:rPr>
        <w:t>第</w:t>
      </w:r>
      <w:r>
        <w:rPr>
          <w:rFonts w:hint="eastAsia" w:eastAsia="仿宋_GB2312"/>
          <w:sz w:val="28"/>
          <w:szCs w:val="28"/>
          <w:lang w:val="en-US" w:eastAsia="zh-CN"/>
        </w:rPr>
        <w:t>五</w:t>
      </w:r>
      <w:r>
        <w:rPr>
          <w:rFonts w:hint="eastAsia" w:eastAsia="仿宋_GB2312"/>
          <w:sz w:val="28"/>
          <w:szCs w:val="28"/>
        </w:rPr>
        <w:t>版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</w:rPr>
        <w:t>高西全等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</w:rPr>
        <w:t>西安电子科技大学出版社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五</w:t>
      </w:r>
      <w:r>
        <w:rPr>
          <w:rFonts w:eastAsia="黑体"/>
          <w:b/>
          <w:sz w:val="28"/>
          <w:szCs w:val="28"/>
        </w:rPr>
        <w:t>、</w:t>
      </w:r>
      <w:r>
        <w:rPr>
          <w:rFonts w:hint="eastAsia" w:eastAsia="黑体"/>
          <w:b/>
          <w:sz w:val="28"/>
          <w:szCs w:val="28"/>
        </w:rPr>
        <w:t>其它要求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考生无需携带计算器参加考试。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具体考试时间以学院复试安排为准。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683757-150D-4E8B-9972-9D74C0E35B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35F4FEA-5706-4AA6-9CE7-51339ED0B61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CCA81C3-808E-4445-9068-31A8994896A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68106E7B-2690-4A2B-B7D4-39CDC8F7B3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0MWY1YThkMGFjNTA1ZTAyOWRlMjBiZWU5YjE4ZWYifQ=="/>
  </w:docVars>
  <w:rsids>
    <w:rsidRoot w:val="008F0296"/>
    <w:rsid w:val="00015921"/>
    <w:rsid w:val="0004151E"/>
    <w:rsid w:val="0004609B"/>
    <w:rsid w:val="000535AB"/>
    <w:rsid w:val="00067BB4"/>
    <w:rsid w:val="00077ABB"/>
    <w:rsid w:val="00097F23"/>
    <w:rsid w:val="000C59AE"/>
    <w:rsid w:val="000C6548"/>
    <w:rsid w:val="001337AD"/>
    <w:rsid w:val="001C46E2"/>
    <w:rsid w:val="00232F50"/>
    <w:rsid w:val="00252B84"/>
    <w:rsid w:val="00254EFE"/>
    <w:rsid w:val="00257029"/>
    <w:rsid w:val="00273234"/>
    <w:rsid w:val="002D770E"/>
    <w:rsid w:val="002F7569"/>
    <w:rsid w:val="00305D73"/>
    <w:rsid w:val="00362D54"/>
    <w:rsid w:val="003B1748"/>
    <w:rsid w:val="003B3948"/>
    <w:rsid w:val="003F7213"/>
    <w:rsid w:val="00411B13"/>
    <w:rsid w:val="004333A1"/>
    <w:rsid w:val="00434C69"/>
    <w:rsid w:val="004E129E"/>
    <w:rsid w:val="0051515D"/>
    <w:rsid w:val="005307EA"/>
    <w:rsid w:val="00555393"/>
    <w:rsid w:val="00580865"/>
    <w:rsid w:val="00586C77"/>
    <w:rsid w:val="005C36E2"/>
    <w:rsid w:val="00607EE0"/>
    <w:rsid w:val="006246EF"/>
    <w:rsid w:val="00651D51"/>
    <w:rsid w:val="006A0C9F"/>
    <w:rsid w:val="006F3971"/>
    <w:rsid w:val="006F3F52"/>
    <w:rsid w:val="00724B03"/>
    <w:rsid w:val="00760638"/>
    <w:rsid w:val="007900B3"/>
    <w:rsid w:val="00797445"/>
    <w:rsid w:val="007B273A"/>
    <w:rsid w:val="007F2423"/>
    <w:rsid w:val="00843ABD"/>
    <w:rsid w:val="008805BC"/>
    <w:rsid w:val="008C5A52"/>
    <w:rsid w:val="008F0296"/>
    <w:rsid w:val="00905DF8"/>
    <w:rsid w:val="009721ED"/>
    <w:rsid w:val="00985BC2"/>
    <w:rsid w:val="009961A3"/>
    <w:rsid w:val="00997EDA"/>
    <w:rsid w:val="009C6E5B"/>
    <w:rsid w:val="009D00AD"/>
    <w:rsid w:val="00A1314F"/>
    <w:rsid w:val="00A30D18"/>
    <w:rsid w:val="00A77D36"/>
    <w:rsid w:val="00AC1E34"/>
    <w:rsid w:val="00AD1834"/>
    <w:rsid w:val="00AF346D"/>
    <w:rsid w:val="00B0368F"/>
    <w:rsid w:val="00B50417"/>
    <w:rsid w:val="00B55037"/>
    <w:rsid w:val="00BD3541"/>
    <w:rsid w:val="00BE42A0"/>
    <w:rsid w:val="00C541CA"/>
    <w:rsid w:val="00C62DDE"/>
    <w:rsid w:val="00C641A5"/>
    <w:rsid w:val="00CA688E"/>
    <w:rsid w:val="00CD33CA"/>
    <w:rsid w:val="00CE7E9C"/>
    <w:rsid w:val="00D24709"/>
    <w:rsid w:val="00D851CE"/>
    <w:rsid w:val="00D85CA2"/>
    <w:rsid w:val="00DB3EE3"/>
    <w:rsid w:val="00DC4212"/>
    <w:rsid w:val="00E07A24"/>
    <w:rsid w:val="00E927F5"/>
    <w:rsid w:val="00EB3027"/>
    <w:rsid w:val="00EC593B"/>
    <w:rsid w:val="00ED037A"/>
    <w:rsid w:val="00F21F98"/>
    <w:rsid w:val="00F60F57"/>
    <w:rsid w:val="00FB1E17"/>
    <w:rsid w:val="00FC51E1"/>
    <w:rsid w:val="0A8812BB"/>
    <w:rsid w:val="16F71778"/>
    <w:rsid w:val="384462C6"/>
    <w:rsid w:val="391138BB"/>
    <w:rsid w:val="4E9655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line="360" w:lineRule="auto"/>
    </w:pPr>
    <w:rPr>
      <w:sz w:val="24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12">
    <w:name w:val="首行缩进"/>
    <w:basedOn w:val="1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141</Words>
  <Characters>809</Characters>
  <Lines>6</Lines>
  <Paragraphs>1</Paragraphs>
  <TotalTime>952</TotalTime>
  <ScaleCrop>false</ScaleCrop>
  <LinksUpToDate>false</LinksUpToDate>
  <CharactersWithSpaces>949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2019-10-13T01:22:00Z</dcterms:created>
  <dc:creator>User</dc:creator>
  <cp:lastModifiedBy>biabia</cp:lastModifiedBy>
  <dcterms:modified xsi:type="dcterms:W3CDTF">2023-10-12T03:07:44Z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FA8AD1E7F8774F1C80331DF0A47AC1E4_12</vt:lpwstr>
  </property>
</Properties>
</file>