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0B17E" w14:textId="4EFD5FD6" w:rsidR="00DC60B5" w:rsidRDefault="000B1BE6">
      <w:pPr>
        <w:ind w:leftChars="-1" w:left="-2" w:rightChars="-294" w:right="-617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大连理工大学202</w:t>
      </w:r>
      <w:r w:rsidR="00873948">
        <w:rPr>
          <w:rFonts w:ascii="宋体" w:hAnsi="宋体"/>
          <w:b/>
          <w:bCs/>
          <w:sz w:val="32"/>
          <w:szCs w:val="32"/>
        </w:rPr>
        <w:t>4</w:t>
      </w:r>
      <w:r>
        <w:rPr>
          <w:rFonts w:ascii="宋体" w:hAnsi="宋体" w:hint="eastAsia"/>
          <w:b/>
          <w:bCs/>
          <w:sz w:val="32"/>
          <w:szCs w:val="32"/>
        </w:rPr>
        <w:t>年硕士研究生入学考试大纲</w:t>
      </w:r>
    </w:p>
    <w:p w14:paraId="14460C96" w14:textId="77777777" w:rsidR="00DC60B5" w:rsidRDefault="000B1BE6">
      <w:pPr>
        <w:ind w:rightChars="-294" w:right="-617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科目代码：</w:t>
      </w:r>
      <w:r>
        <w:rPr>
          <w:rFonts w:ascii="宋体" w:hAnsi="宋体"/>
          <w:b/>
          <w:bCs/>
          <w:sz w:val="28"/>
          <w:szCs w:val="28"/>
        </w:rPr>
        <w:t>440</w:t>
      </w:r>
      <w:r>
        <w:rPr>
          <w:rFonts w:ascii="宋体" w:hAnsi="宋体" w:hint="eastAsia"/>
          <w:b/>
          <w:bCs/>
          <w:sz w:val="28"/>
          <w:szCs w:val="28"/>
        </w:rPr>
        <w:t xml:space="preserve">     科目名称：</w:t>
      </w:r>
      <w:r>
        <w:rPr>
          <w:rFonts w:ascii="宋体" w:hAnsi="宋体" w:hint="eastAsia"/>
          <w:b/>
          <w:sz w:val="28"/>
          <w:szCs w:val="28"/>
        </w:rPr>
        <w:t>新闻与传播专业基础</w:t>
      </w:r>
    </w:p>
    <w:p w14:paraId="5E5D99DA" w14:textId="77777777" w:rsidR="00DC60B5" w:rsidRDefault="00DC60B5">
      <w:pPr>
        <w:spacing w:line="340" w:lineRule="exact"/>
        <w:ind w:rightChars="-294" w:right="-617"/>
        <w:rPr>
          <w:rFonts w:ascii="宋体" w:hAnsi="宋体"/>
          <w:szCs w:val="21"/>
        </w:rPr>
      </w:pPr>
    </w:p>
    <w:p w14:paraId="47E42559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一、新闻采写的特征与原则</w:t>
      </w:r>
      <w:bookmarkStart w:id="0" w:name="_GoBack"/>
      <w:bookmarkEnd w:id="0"/>
    </w:p>
    <w:p w14:paraId="1679A96B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1、新闻采写的主要特征</w:t>
      </w:r>
    </w:p>
    <w:p w14:paraId="5465186E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2、新闻采写的基本原则</w:t>
      </w:r>
    </w:p>
    <w:p w14:paraId="45671465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3、新闻采访与写作的关系</w:t>
      </w:r>
    </w:p>
    <w:p w14:paraId="1E8637C4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二、新闻采写的主体、客体及成果——记者</w:t>
      </w:r>
    </w:p>
    <w:p w14:paraId="1E162236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1、新闻采写的主体——记者</w:t>
      </w:r>
    </w:p>
    <w:p w14:paraId="522B3A72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2、新闻采写的客体——新闻事实</w:t>
      </w:r>
    </w:p>
    <w:p w14:paraId="5F6E1688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3、新闻采写的成果——新闻报道</w:t>
      </w:r>
    </w:p>
    <w:p w14:paraId="1D63478F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三、新闻发现、新闻选题与采访策划</w:t>
      </w:r>
    </w:p>
    <w:p w14:paraId="04BCFEDC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1、新闻发现</w:t>
      </w:r>
    </w:p>
    <w:p w14:paraId="618A0374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2、新闻选题与采访策划</w:t>
      </w:r>
    </w:p>
    <w:p w14:paraId="06B36890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四、采访的类型、准备及实施</w:t>
      </w:r>
    </w:p>
    <w:p w14:paraId="2BBF139C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1、采访的类型</w:t>
      </w:r>
    </w:p>
    <w:p w14:paraId="5C602375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2、采访的准备</w:t>
      </w:r>
    </w:p>
    <w:p w14:paraId="6F3D2CE6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3、采访的实施</w:t>
      </w:r>
    </w:p>
    <w:p w14:paraId="18F054E4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五、消息写作</w:t>
      </w:r>
    </w:p>
    <w:p w14:paraId="56F56081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1、消息的特点与类型</w:t>
      </w:r>
    </w:p>
    <w:p w14:paraId="1E841F1D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2、消息的构成</w:t>
      </w:r>
    </w:p>
    <w:p w14:paraId="4DAA64BD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3、导语的写作</w:t>
      </w:r>
    </w:p>
    <w:p w14:paraId="1CE79242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4、背景的写作</w:t>
      </w:r>
    </w:p>
    <w:p w14:paraId="7AE2C185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5、主体的写作</w:t>
      </w:r>
    </w:p>
    <w:p w14:paraId="6826F975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六、通讯写作</w:t>
      </w:r>
    </w:p>
    <w:p w14:paraId="3A3CFE4E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1、通讯的特点</w:t>
      </w:r>
    </w:p>
    <w:p w14:paraId="50F4D964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2、通讯的类型和结构</w:t>
      </w:r>
    </w:p>
    <w:p w14:paraId="5C44B01C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3、通讯的主题与表达</w:t>
      </w:r>
    </w:p>
    <w:p w14:paraId="522519C2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七、特写写作</w:t>
      </w:r>
    </w:p>
    <w:p w14:paraId="7459FD6B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1、特写的特点</w:t>
      </w:r>
    </w:p>
    <w:p w14:paraId="3B5BD8D3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2、特写的类型</w:t>
      </w:r>
    </w:p>
    <w:p w14:paraId="4D99E04E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3、特写的写作技巧</w:t>
      </w:r>
    </w:p>
    <w:p w14:paraId="233EFF62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八、 广播新闻写作</w:t>
      </w:r>
    </w:p>
    <w:p w14:paraId="42D80D6C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1、广播新闻的特点</w:t>
      </w:r>
    </w:p>
    <w:p w14:paraId="7587B243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2、广播新闻的分类</w:t>
      </w:r>
    </w:p>
    <w:p w14:paraId="71CE9FDC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3、广播新闻写作的结构与语言</w:t>
      </w:r>
    </w:p>
    <w:p w14:paraId="1ED7ADF0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九、电视新闻写作</w:t>
      </w:r>
    </w:p>
    <w:p w14:paraId="5338A322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1、电视新闻的特点</w:t>
      </w:r>
    </w:p>
    <w:p w14:paraId="3ED72C1D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2、电视新闻稿的写作特点与要求</w:t>
      </w:r>
    </w:p>
    <w:p w14:paraId="5FC4296D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3、两类常见的电视新闻文字稿写作</w:t>
      </w:r>
    </w:p>
    <w:p w14:paraId="03763316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十、融合写作</w:t>
      </w:r>
    </w:p>
    <w:p w14:paraId="68928977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1、融合报道概述</w:t>
      </w:r>
    </w:p>
    <w:p w14:paraId="58B07617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2、融合报道的呈现方式</w:t>
      </w:r>
    </w:p>
    <w:p w14:paraId="04AF44B9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3、融合报道的样态分类</w:t>
      </w:r>
    </w:p>
    <w:p w14:paraId="52EC240E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4、融合报道的制作</w:t>
      </w:r>
    </w:p>
    <w:p w14:paraId="4830056D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十一、互联网的演进及对传媒业的影响</w:t>
      </w:r>
    </w:p>
    <w:p w14:paraId="754D065A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1、计算机网络：互联网的技术基础</w:t>
      </w:r>
    </w:p>
    <w:p w14:paraId="26F9B025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2、连接的演进：互联网发展的内在逻辑</w:t>
      </w:r>
    </w:p>
    <w:p w14:paraId="53E7423F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3、自进化：网络媒体的演变</w:t>
      </w:r>
    </w:p>
    <w:p w14:paraId="69E55DAD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4、大变局：网络媒体冲击下传统媒体的变革</w:t>
      </w:r>
    </w:p>
    <w:p w14:paraId="1F479A2E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5、重定向：互联网的未来走向及对传媒业的影响</w:t>
      </w:r>
    </w:p>
    <w:p w14:paraId="18F29282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十二、网络的属性、传播形态及具体形式</w:t>
      </w:r>
    </w:p>
    <w:p w14:paraId="2CEB36C1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1、网络的多重属性</w:t>
      </w:r>
    </w:p>
    <w:p w14:paraId="56A0666D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2、网络传播的基本形态</w:t>
      </w:r>
    </w:p>
    <w:p w14:paraId="6286350B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3、网络传播的具体形式</w:t>
      </w:r>
    </w:p>
    <w:p w14:paraId="51ADD1D8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十三、网络媒体中的信息传播</w:t>
      </w:r>
    </w:p>
    <w:p w14:paraId="1458260F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1、网络媒体与新闻传播</w:t>
      </w:r>
    </w:p>
    <w:p w14:paraId="14B8D815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2、网络中的用户</w:t>
      </w:r>
    </w:p>
    <w:p w14:paraId="12464DD0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3、网络信息的整合形式</w:t>
      </w:r>
    </w:p>
    <w:p w14:paraId="2E23D02C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4、网络环境下的数据新闻与可视化传播</w:t>
      </w:r>
    </w:p>
    <w:p w14:paraId="2EF5F6E3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5、社会化媒体应用</w:t>
      </w:r>
    </w:p>
    <w:p w14:paraId="2D0D2035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十四、网络传播的效果</w:t>
      </w:r>
    </w:p>
    <w:p w14:paraId="6B995E81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1、网络传播效果的含义</w:t>
      </w:r>
    </w:p>
    <w:p w14:paraId="75CB5F1D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2、网络传播与“议程设置”</w:t>
      </w:r>
    </w:p>
    <w:p w14:paraId="160CDD3D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3、网络传播与“沉默的螺旋”</w:t>
      </w:r>
    </w:p>
    <w:p w14:paraId="069030D3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十五、新闻评论的时代特征及属性</w:t>
      </w:r>
    </w:p>
    <w:p w14:paraId="64ADC2F3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1、新闻评论的时代特征</w:t>
      </w:r>
    </w:p>
    <w:p w14:paraId="791CDC3C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2、新闻评论的属性及作用</w:t>
      </w:r>
    </w:p>
    <w:p w14:paraId="6339E294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十六、论点、论据、论证</w:t>
      </w:r>
    </w:p>
    <w:p w14:paraId="3EB6407A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1、论点</w:t>
      </w:r>
    </w:p>
    <w:p w14:paraId="70D453B2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2、论据</w:t>
      </w:r>
    </w:p>
    <w:p w14:paraId="1C9BC987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3、论证</w:t>
      </w:r>
    </w:p>
    <w:p w14:paraId="1F8F0F3F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十七、新闻评论选题、立意及论证</w:t>
      </w:r>
    </w:p>
    <w:p w14:paraId="4E489723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1、新闻评论的选题</w:t>
      </w:r>
    </w:p>
    <w:p w14:paraId="51DAFCD8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2、新闻评论立意</w:t>
      </w:r>
    </w:p>
    <w:p w14:paraId="5922D038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3、新闻评论论证</w:t>
      </w:r>
    </w:p>
    <w:p w14:paraId="279AE7CF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十八、新闻评论标题制作、篇章结构及语言的运用</w:t>
      </w:r>
    </w:p>
    <w:p w14:paraId="7CBBC683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1、新闻评论标题制作</w:t>
      </w:r>
    </w:p>
    <w:p w14:paraId="4ABB9962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2、新闻评论篇章结构</w:t>
      </w:r>
    </w:p>
    <w:p w14:paraId="19F81FF1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1、新闻评论语言的运用</w:t>
      </w:r>
    </w:p>
    <w:p w14:paraId="5EEE2422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十九、网络与新媒体评论</w:t>
      </w:r>
    </w:p>
    <w:p w14:paraId="70ED2668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1、网络新闻评论</w:t>
      </w:r>
    </w:p>
    <w:p w14:paraId="54E75FDD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2、新媒体评论</w:t>
      </w:r>
    </w:p>
    <w:p w14:paraId="4B557355" w14:textId="77777777" w:rsidR="00DC60B5" w:rsidRDefault="00DC60B5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</w:p>
    <w:p w14:paraId="283659C0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复习参考资料：</w:t>
      </w:r>
    </w:p>
    <w:p w14:paraId="481DD45F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1、《新闻采访与写作》，著者：《新闻采访与写作》编写组，高等教育出版社，2019年版；</w:t>
      </w:r>
    </w:p>
    <w:p w14:paraId="3B690E23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2、《现代新闻评论》，著者：赵振宇，武汉大学出版社，2017年8月第三版；</w:t>
      </w:r>
    </w:p>
    <w:p w14:paraId="48503572" w14:textId="77777777"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3、《网络传播概论》，著者：彭兰，中国人民大学出版社，2017年7月第四版。</w:t>
      </w:r>
      <w:r>
        <w:rPr>
          <w:rFonts w:ascii="宋体" w:hAnsi="宋体" w:hint="eastAsia"/>
          <w:szCs w:val="21"/>
        </w:rPr>
        <w:br/>
      </w:r>
    </w:p>
    <w:p w14:paraId="481F435C" w14:textId="77777777" w:rsidR="00DC60B5" w:rsidRDefault="00DC60B5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</w:p>
    <w:p w14:paraId="7267FE4E" w14:textId="77777777" w:rsidR="00DC60B5" w:rsidRDefault="00DC60B5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</w:p>
    <w:p w14:paraId="1A93E708" w14:textId="77777777" w:rsidR="00DC60B5" w:rsidRDefault="00DC60B5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</w:p>
    <w:p w14:paraId="3712D893" w14:textId="77777777" w:rsidR="00DC60B5" w:rsidRDefault="00DC60B5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</w:p>
    <w:sectPr w:rsidR="00DC6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3EF74" w14:textId="77777777" w:rsidR="007065B5" w:rsidRDefault="007065B5" w:rsidP="00873948">
      <w:r>
        <w:separator/>
      </w:r>
    </w:p>
  </w:endnote>
  <w:endnote w:type="continuationSeparator" w:id="0">
    <w:p w14:paraId="48D95518" w14:textId="77777777" w:rsidR="007065B5" w:rsidRDefault="007065B5" w:rsidP="0087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E9E21" w14:textId="77777777" w:rsidR="007065B5" w:rsidRDefault="007065B5" w:rsidP="00873948">
      <w:r>
        <w:separator/>
      </w:r>
    </w:p>
  </w:footnote>
  <w:footnote w:type="continuationSeparator" w:id="0">
    <w:p w14:paraId="04179145" w14:textId="77777777" w:rsidR="007065B5" w:rsidRDefault="007065B5" w:rsidP="00873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00711A"/>
    <w:rsid w:val="000B1BE6"/>
    <w:rsid w:val="004B1C2D"/>
    <w:rsid w:val="005821F8"/>
    <w:rsid w:val="007065B5"/>
    <w:rsid w:val="00873948"/>
    <w:rsid w:val="00DC60B5"/>
    <w:rsid w:val="034E068D"/>
    <w:rsid w:val="1400711A"/>
    <w:rsid w:val="46B1346E"/>
    <w:rsid w:val="4BAE594D"/>
    <w:rsid w:val="70FE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B60252"/>
  <w15:docId w15:val="{65AD3B1A-B5C5-A145-9160-819AD1F8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4">
    <w:name w:val="footer"/>
    <w:basedOn w:val="a"/>
    <w:link w:val="a5"/>
    <w:rsid w:val="008739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87394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123</cp:lastModifiedBy>
  <cp:revision>5</cp:revision>
  <dcterms:created xsi:type="dcterms:W3CDTF">2021-07-19T09:43:00Z</dcterms:created>
  <dcterms:modified xsi:type="dcterms:W3CDTF">2023-08-27T07:16:00Z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7E91B9F1960B42C4BCA24DFB1E7AC510</vt:lpwstr>
  </property>
</Properties>
</file>