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left="-2" w:leftChars="-1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大连理工大学20</w:t>
      </w:r>
      <w:r>
        <w:rPr>
          <w:rFonts w:ascii="宋体" w:hAnsi="宋体" w:cs="宋体"/>
          <w:b/>
          <w:bCs/>
          <w:sz w:val="32"/>
          <w:szCs w:val="32"/>
        </w:rPr>
        <w:t>24</w:t>
      </w:r>
      <w:r>
        <w:rPr>
          <w:rFonts w:hint="eastAsia" w:ascii="宋体" w:hAnsi="宋体" w:cs="宋体"/>
          <w:b/>
          <w:bCs/>
          <w:sz w:val="32"/>
          <w:szCs w:val="32"/>
        </w:rPr>
        <w:t>年硕士研究生入学考试大纲</w:t>
      </w:r>
    </w:p>
    <w:p>
      <w:pPr>
        <w:spacing w:line="30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科目代码：</w:t>
      </w:r>
      <w:r>
        <w:rPr>
          <w:rFonts w:ascii="宋体" w:hAnsi="宋体"/>
          <w:b/>
          <w:sz w:val="28"/>
          <w:szCs w:val="28"/>
        </w:rPr>
        <w:t>889</w:t>
      </w:r>
      <w:r>
        <w:rPr>
          <w:rFonts w:hint="eastAsia" w:ascii="宋体" w:hAnsi="宋体"/>
          <w:b/>
          <w:sz w:val="28"/>
          <w:szCs w:val="28"/>
        </w:rPr>
        <w:t xml:space="preserve">   </w:t>
      </w:r>
      <w:r>
        <w:rPr>
          <w:rFonts w:hint="eastAsia" w:ascii="宋体" w:hAnsi="宋体"/>
          <w:b/>
          <w:bCs/>
          <w:sz w:val="28"/>
          <w:szCs w:val="28"/>
        </w:rPr>
        <w:t>科目名称：</w:t>
      </w:r>
      <w:r>
        <w:rPr>
          <w:rFonts w:ascii="宋体" w:hAnsi="宋体"/>
          <w:b/>
          <w:bCs/>
          <w:sz w:val="28"/>
          <w:szCs w:val="28"/>
        </w:rPr>
        <w:t>英美文学与文论</w:t>
      </w:r>
    </w:p>
    <w:p>
      <w:pPr>
        <w:spacing w:before="156" w:beforeLines="50" w:after="156" w:afterLines="50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一、考试性质</w:t>
      </w:r>
    </w:p>
    <w:p>
      <w:pPr>
        <w:spacing w:line="400" w:lineRule="exact"/>
        <w:ind w:firstLine="480" w:firstLineChars="200"/>
        <w:rPr>
          <w:rFonts w:hint="eastAsia" w:ascii="仿宋_GB2312" w:hAnsi="宋体"/>
          <w:sz w:val="24"/>
          <w:szCs w:val="24"/>
        </w:rPr>
      </w:pPr>
      <w:r>
        <w:rPr>
          <w:rFonts w:hint="eastAsia" w:ascii="仿宋_GB2312" w:hAnsi="仿宋_GB2312"/>
          <w:sz w:val="24"/>
          <w:szCs w:val="24"/>
        </w:rPr>
        <w:t>《英美文学与文论》</w:t>
      </w:r>
      <w:r>
        <w:rPr>
          <w:rFonts w:ascii="仿宋_GB2312" w:hAnsi="仿宋_GB2312"/>
          <w:sz w:val="24"/>
          <w:szCs w:val="24"/>
        </w:rPr>
        <w:t>是</w:t>
      </w:r>
      <w:r>
        <w:rPr>
          <w:rFonts w:hint="eastAsia" w:ascii="仿宋_GB2312" w:hAnsi="仿宋_GB2312"/>
          <w:sz w:val="24"/>
          <w:szCs w:val="24"/>
        </w:rPr>
        <w:t>英语语言文学专业</w:t>
      </w:r>
      <w:r>
        <w:rPr>
          <w:rFonts w:ascii="仿宋_GB2312" w:hAnsi="仿宋_GB2312"/>
          <w:sz w:val="24"/>
          <w:szCs w:val="24"/>
        </w:rPr>
        <w:t>硕士生入学考试科目之一，</w:t>
      </w:r>
      <w:r>
        <w:rPr>
          <w:rFonts w:hint="eastAsia" w:ascii="仿宋_GB2312" w:hAnsi="仿宋_GB2312"/>
          <w:sz w:val="24"/>
          <w:szCs w:val="24"/>
        </w:rPr>
        <w:t>是</w:t>
      </w:r>
      <w:r>
        <w:rPr>
          <w:rFonts w:ascii="仿宋_GB2312" w:hAnsi="仿宋_GB2312"/>
          <w:sz w:val="24"/>
          <w:szCs w:val="24"/>
        </w:rPr>
        <w:t>教育部授权各招生院校自行命题的选拔性考试。本考试大纲的制定力求反映</w:t>
      </w:r>
      <w:r>
        <w:rPr>
          <w:rFonts w:hint="eastAsia" w:ascii="仿宋_GB2312" w:hAnsi="仿宋_GB2312"/>
          <w:sz w:val="24"/>
          <w:szCs w:val="24"/>
        </w:rPr>
        <w:t>英语语言文学</w:t>
      </w:r>
      <w:r>
        <w:rPr>
          <w:rFonts w:ascii="仿宋_GB2312" w:hAnsi="仿宋_GB2312"/>
          <w:sz w:val="24"/>
          <w:szCs w:val="24"/>
        </w:rPr>
        <w:t>专业特点，科学、公平、准确、规范地测评考生的相关知识基础、基本素质和综合能力。</w:t>
      </w:r>
    </w:p>
    <w:p>
      <w:pPr>
        <w:spacing w:before="156" w:beforeLines="50" w:after="156" w:afterLines="50"/>
        <w:rPr>
          <w:rFonts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二、评价目标</w:t>
      </w:r>
    </w:p>
    <w:p>
      <w:pPr>
        <w:numPr>
          <w:ilvl w:val="0"/>
          <w:numId w:val="1"/>
        </w:numPr>
        <w:spacing w:line="400" w:lineRule="exact"/>
        <w:rPr>
          <w:rFonts w:hint="eastAsia" w:ascii="仿宋_GB2312" w:hAnsi="宋体"/>
          <w:sz w:val="24"/>
          <w:szCs w:val="24"/>
        </w:rPr>
      </w:pPr>
      <w:r>
        <w:rPr>
          <w:rFonts w:ascii="仿宋_GB2312" w:hAnsi="宋体"/>
          <w:sz w:val="24"/>
          <w:szCs w:val="24"/>
        </w:rPr>
        <w:t>要求考生</w:t>
      </w:r>
      <w:r>
        <w:rPr>
          <w:rFonts w:hint="eastAsia" w:ascii="仿宋_GB2312" w:hAnsi="宋体"/>
          <w:sz w:val="24"/>
          <w:szCs w:val="24"/>
        </w:rPr>
        <w:t>掌握英美文学与</w:t>
      </w:r>
      <w:r>
        <w:rPr>
          <w:rFonts w:hint="eastAsia" w:ascii="仿宋_GB2312" w:hAnsi="宋体"/>
          <w:sz w:val="24"/>
          <w:szCs w:val="24"/>
          <w:lang w:eastAsia="zh-Hans"/>
        </w:rPr>
        <w:t>西方现当代文</w:t>
      </w:r>
      <w:r>
        <w:rPr>
          <w:rFonts w:hint="eastAsia" w:ascii="仿宋_GB2312" w:hAnsi="宋体"/>
          <w:sz w:val="24"/>
          <w:szCs w:val="24"/>
        </w:rPr>
        <w:t>论</w:t>
      </w:r>
      <w:r>
        <w:rPr>
          <w:rFonts w:hint="eastAsia" w:ascii="仿宋_GB2312" w:hAnsi="宋体"/>
          <w:sz w:val="24"/>
          <w:szCs w:val="24"/>
          <w:lang w:eastAsia="zh-Hans"/>
        </w:rPr>
        <w:t>的</w:t>
      </w:r>
      <w:r>
        <w:rPr>
          <w:rFonts w:hint="eastAsia" w:ascii="仿宋_GB2312" w:hAnsi="宋体"/>
          <w:sz w:val="24"/>
          <w:szCs w:val="24"/>
        </w:rPr>
        <w:t>基本常识</w:t>
      </w:r>
      <w:r>
        <w:rPr>
          <w:rFonts w:ascii="仿宋_GB2312" w:hAnsi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ascii="仿宋_GB2312" w:hAnsi="宋体"/>
          <w:sz w:val="24"/>
          <w:szCs w:val="24"/>
        </w:rPr>
      </w:pPr>
      <w:r>
        <w:rPr>
          <w:rFonts w:ascii="仿宋_GB2312" w:hAnsi="宋体"/>
          <w:sz w:val="24"/>
          <w:szCs w:val="24"/>
        </w:rPr>
        <w:t>要求考生</w:t>
      </w:r>
      <w:r>
        <w:rPr>
          <w:rFonts w:hint="eastAsia" w:ascii="仿宋_GB2312" w:hAnsi="宋体"/>
          <w:sz w:val="24"/>
          <w:szCs w:val="24"/>
          <w:lang w:eastAsia="zh-Hans"/>
        </w:rPr>
        <w:t>具备</w:t>
      </w:r>
      <w:r>
        <w:rPr>
          <w:rFonts w:hint="eastAsia" w:ascii="仿宋_GB2312" w:hAnsi="宋体"/>
          <w:sz w:val="24"/>
          <w:szCs w:val="24"/>
        </w:rPr>
        <w:t>对英美文学具体作品的评析能力</w:t>
      </w:r>
      <w:r>
        <w:rPr>
          <w:rFonts w:ascii="仿宋_GB2312" w:hAnsi="宋体"/>
          <w:sz w:val="24"/>
          <w:szCs w:val="24"/>
        </w:rPr>
        <w:t>。</w:t>
      </w:r>
    </w:p>
    <w:p>
      <w:pPr>
        <w:spacing w:before="156" w:beforeLines="50" w:after="156" w:afterLines="50"/>
        <w:rPr>
          <w:rFonts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三、复习大纲</w:t>
      </w:r>
    </w:p>
    <w:p>
      <w:pPr>
        <w:numPr>
          <w:ilvl w:val="0"/>
          <w:numId w:val="2"/>
        </w:numPr>
        <w:spacing w:before="156" w:beforeLines="50" w:after="156" w:afterLines="50"/>
        <w:rPr>
          <w:rFonts w:ascii="微软雅黑" w:hAnsi="微软雅黑" w:eastAsia="微软雅黑"/>
          <w:bCs/>
          <w:sz w:val="28"/>
          <w:szCs w:val="32"/>
        </w:rPr>
      </w:pPr>
      <w:r>
        <w:rPr>
          <w:rFonts w:hint="eastAsia" w:ascii="微软雅黑" w:hAnsi="微软雅黑" w:eastAsia="微软雅黑"/>
          <w:bCs/>
          <w:sz w:val="28"/>
          <w:szCs w:val="32"/>
        </w:rPr>
        <w:t>英美文学与</w:t>
      </w:r>
      <w:r>
        <w:rPr>
          <w:rFonts w:hint="eastAsia" w:ascii="微软雅黑" w:hAnsi="微软雅黑" w:eastAsia="微软雅黑"/>
          <w:bCs/>
          <w:sz w:val="28"/>
          <w:szCs w:val="32"/>
          <w:lang w:eastAsia="zh-Hans"/>
        </w:rPr>
        <w:t>西方文论</w:t>
      </w:r>
      <w:r>
        <w:rPr>
          <w:rFonts w:hint="eastAsia" w:ascii="微软雅黑" w:hAnsi="微软雅黑" w:eastAsia="微软雅黑"/>
          <w:bCs/>
          <w:sz w:val="28"/>
          <w:szCs w:val="32"/>
        </w:rPr>
        <w:t>基本常识</w:t>
      </w:r>
    </w:p>
    <w:p>
      <w:pPr>
        <w:spacing w:line="40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（1）英美文学史</w:t>
      </w:r>
    </w:p>
    <w:p>
      <w:pPr>
        <w:spacing w:line="40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（2）西方</w:t>
      </w:r>
      <w:r>
        <w:rPr>
          <w:rFonts w:hint="eastAsia" w:ascii="宋体" w:hAnsi="宋体"/>
          <w:sz w:val="24"/>
          <w:szCs w:val="24"/>
          <w:lang w:eastAsia="zh-Hans"/>
        </w:rPr>
        <w:t>现当代</w:t>
      </w:r>
      <w:r>
        <w:rPr>
          <w:rFonts w:hint="eastAsia" w:ascii="宋体" w:hAnsi="宋体"/>
          <w:sz w:val="24"/>
          <w:szCs w:val="24"/>
        </w:rPr>
        <w:t>文论主要流派及特征</w:t>
      </w:r>
    </w:p>
    <w:p>
      <w:pPr>
        <w:spacing w:line="40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</w:t>
      </w:r>
      <w:r>
        <w:rPr>
          <w:rFonts w:hint="eastAsia" w:ascii="宋体" w:hAnsi="宋体"/>
          <w:sz w:val="24"/>
          <w:szCs w:val="24"/>
          <w:lang w:eastAsia="zh-Hans"/>
        </w:rPr>
        <w:t>基本</w:t>
      </w:r>
      <w:r>
        <w:rPr>
          <w:rFonts w:hint="eastAsia" w:ascii="宋体" w:hAnsi="宋体"/>
          <w:sz w:val="24"/>
          <w:szCs w:val="24"/>
        </w:rPr>
        <w:t>文学术语</w:t>
      </w:r>
    </w:p>
    <w:p>
      <w:pPr>
        <w:spacing w:before="156" w:beforeLines="50" w:after="156" w:afterLines="50"/>
        <w:rPr>
          <w:rFonts w:hint="eastAsia" w:ascii="微软雅黑" w:hAnsi="微软雅黑" w:eastAsia="微软雅黑"/>
          <w:bCs/>
          <w:sz w:val="28"/>
          <w:szCs w:val="32"/>
          <w:lang w:eastAsia="zh-Hans"/>
        </w:rPr>
      </w:pPr>
      <w:r>
        <w:rPr>
          <w:rFonts w:hint="eastAsia" w:ascii="微软雅黑" w:hAnsi="微软雅黑" w:eastAsia="微软雅黑"/>
          <w:bCs/>
          <w:sz w:val="28"/>
          <w:szCs w:val="32"/>
        </w:rPr>
        <w:t>2. 英美文学作品</w:t>
      </w:r>
      <w:r>
        <w:rPr>
          <w:rFonts w:hint="eastAsia" w:ascii="微软雅黑" w:hAnsi="微软雅黑" w:eastAsia="微软雅黑"/>
          <w:bCs/>
          <w:sz w:val="28"/>
          <w:szCs w:val="32"/>
          <w:lang w:eastAsia="zh-Hans"/>
        </w:rPr>
        <w:t>评析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（1）英美</w:t>
      </w:r>
      <w:r>
        <w:rPr>
          <w:rFonts w:hint="eastAsia" w:ascii="宋体" w:hAnsi="宋体"/>
          <w:sz w:val="24"/>
          <w:szCs w:val="24"/>
          <w:lang w:eastAsia="zh-Hans"/>
        </w:rPr>
        <w:t>文学中的</w:t>
      </w:r>
      <w:r>
        <w:rPr>
          <w:rFonts w:hint="eastAsia" w:ascii="宋体" w:hAnsi="宋体"/>
          <w:sz w:val="24"/>
          <w:szCs w:val="24"/>
        </w:rPr>
        <w:t>诗歌</w:t>
      </w:r>
      <w:r>
        <w:rPr>
          <w:rFonts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小说</w:t>
      </w:r>
      <w:r>
        <w:rPr>
          <w:rFonts w:hint="eastAsia" w:ascii="宋体" w:hAnsi="宋体"/>
          <w:sz w:val="24"/>
          <w:szCs w:val="24"/>
          <w:lang w:eastAsia="zh-Hans"/>
        </w:rPr>
        <w:t>及短篇小说</w:t>
      </w:r>
    </w:p>
    <w:p>
      <w:pPr>
        <w:spacing w:before="156" w:beforeLines="50" w:after="156" w:afterLines="50"/>
        <w:rPr>
          <w:rFonts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四、主要参考资料</w:t>
      </w:r>
    </w:p>
    <w:p>
      <w:pPr>
        <w:spacing w:line="300" w:lineRule="auto"/>
        <w:ind w:right="-617" w:rightChars="-294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1.艾布拉姆斯</w:t>
      </w:r>
      <w:r>
        <w:rPr>
          <w:rFonts w:ascii="宋体" w:hAnsi="宋体"/>
          <w:color w:val="000000"/>
          <w:sz w:val="24"/>
          <w:szCs w:val="24"/>
        </w:rPr>
        <w:t>、哈珀姆著，</w:t>
      </w:r>
      <w:r>
        <w:rPr>
          <w:rFonts w:hint="eastAsia" w:ascii="宋体" w:hAnsi="宋体"/>
          <w:color w:val="000000"/>
          <w:sz w:val="24"/>
          <w:szCs w:val="24"/>
        </w:rPr>
        <w:t>文学术语词典</w:t>
      </w:r>
      <w:r>
        <w:rPr>
          <w:rFonts w:ascii="宋体" w:hAnsi="宋体"/>
          <w:color w:val="000000"/>
          <w:sz w:val="24"/>
          <w:szCs w:val="24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第10版，</w:t>
      </w:r>
      <w:r>
        <w:rPr>
          <w:rFonts w:ascii="宋体" w:hAnsi="宋体"/>
          <w:color w:val="000000"/>
          <w:sz w:val="24"/>
          <w:szCs w:val="24"/>
        </w:rPr>
        <w:t>吴松江等编译，</w:t>
      </w:r>
      <w:r>
        <w:rPr>
          <w:rFonts w:hint="eastAsia" w:ascii="宋体" w:hAnsi="宋体"/>
          <w:color w:val="000000"/>
          <w:sz w:val="24"/>
          <w:szCs w:val="24"/>
        </w:rPr>
        <w:t>北京大学出版社，2014.</w:t>
      </w:r>
    </w:p>
    <w:p>
      <w:pPr>
        <w:spacing w:line="300" w:lineRule="auto"/>
        <w:ind w:right="-617" w:rightChars="-294"/>
        <w:rPr>
          <w:rFonts w:hint="eastAsia" w:ascii="宋体" w:hAnsi="宋体"/>
        </w:rPr>
      </w:pPr>
      <w:r>
        <w:rPr>
          <w:rFonts w:hint="eastAsia" w:ascii="宋体" w:hAnsi="宋体"/>
          <w:color w:val="000000"/>
          <w:sz w:val="24"/>
          <w:szCs w:val="24"/>
        </w:rPr>
        <w:t>2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>卡勒</w:t>
      </w:r>
      <w:r>
        <w:rPr>
          <w:rFonts w:ascii="宋体" w:hAnsi="宋体"/>
          <w:color w:val="000000"/>
          <w:sz w:val="24"/>
          <w:szCs w:val="24"/>
        </w:rPr>
        <w:t>著</w:t>
      </w:r>
      <w:r>
        <w:rPr>
          <w:rFonts w:hint="eastAsia" w:ascii="宋体" w:hAnsi="宋体"/>
          <w:color w:val="000000"/>
          <w:sz w:val="24"/>
          <w:szCs w:val="24"/>
        </w:rPr>
        <w:t>，文学理论入门</w:t>
      </w:r>
      <w:r>
        <w:rPr>
          <w:rFonts w:ascii="宋体" w:hAnsi="宋体"/>
          <w:color w:val="000000"/>
          <w:sz w:val="24"/>
          <w:szCs w:val="24"/>
        </w:rPr>
        <w:t>，</w:t>
      </w:r>
      <w:r>
        <w:rPr>
          <w:rFonts w:hint="eastAsia" w:ascii="宋体" w:hAnsi="宋体"/>
          <w:color w:val="000000"/>
          <w:sz w:val="24"/>
          <w:szCs w:val="24"/>
          <w:lang w:eastAsia="zh-Hans"/>
        </w:rPr>
        <w:t>赵宪章序言</w:t>
      </w:r>
      <w:r>
        <w:rPr>
          <w:rFonts w:ascii="宋体" w:hAnsi="宋体"/>
          <w:color w:val="000000"/>
          <w:sz w:val="24"/>
          <w:szCs w:val="24"/>
          <w:lang w:eastAsia="zh-Hans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李平译</w:t>
      </w:r>
      <w:r>
        <w:rPr>
          <w:rFonts w:ascii="宋体" w:hAnsi="宋体"/>
          <w:color w:val="000000"/>
          <w:sz w:val="24"/>
          <w:szCs w:val="24"/>
          <w:lang w:eastAsia="zh-Hans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译林出版社，</w:t>
      </w:r>
      <w:r>
        <w:rPr>
          <w:rFonts w:ascii="宋体" w:hAnsi="宋体"/>
          <w:color w:val="000000"/>
          <w:sz w:val="24"/>
          <w:szCs w:val="24"/>
        </w:rPr>
        <w:t>2013（2021</w:t>
      </w:r>
      <w:r>
        <w:rPr>
          <w:rFonts w:hint="eastAsia" w:ascii="宋体" w:hAnsi="宋体"/>
          <w:color w:val="000000"/>
          <w:sz w:val="24"/>
          <w:szCs w:val="24"/>
          <w:lang w:eastAsia="zh-Hans"/>
        </w:rPr>
        <w:t>重印</w:t>
      </w:r>
      <w:r>
        <w:rPr>
          <w:rFonts w:ascii="宋体" w:hAnsi="宋体"/>
          <w:color w:val="000000"/>
          <w:sz w:val="24"/>
          <w:szCs w:val="24"/>
          <w:lang w:eastAsia="zh-Hans"/>
        </w:rPr>
        <w:t>）</w:t>
      </w:r>
      <w:r>
        <w:rPr>
          <w:rFonts w:hint="eastAsia" w:ascii="宋体" w:hAnsi="宋体"/>
          <w:color w:val="000000"/>
          <w:sz w:val="24"/>
          <w:szCs w:val="24"/>
          <w:lang w:eastAsia="zh-Hans"/>
        </w:rPr>
        <w:t>.</w:t>
      </w:r>
    </w:p>
    <w:p>
      <w:pPr>
        <w:spacing w:line="300" w:lineRule="auto"/>
        <w:ind w:right="-617" w:rightChars="-294"/>
        <w:rPr>
          <w:rFonts w:hint="eastAsia"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7004F"/>
    <w:multiLevelType w:val="multilevel"/>
    <w:tmpl w:val="3C6700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316DEA"/>
    <w:multiLevelType w:val="multilevel"/>
    <w:tmpl w:val="56316DE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F9"/>
    <w:rsid w:val="00001E88"/>
    <w:rsid w:val="00011372"/>
    <w:rsid w:val="0003744B"/>
    <w:rsid w:val="000437E2"/>
    <w:rsid w:val="000652C7"/>
    <w:rsid w:val="00071ED8"/>
    <w:rsid w:val="000746F9"/>
    <w:rsid w:val="0009184A"/>
    <w:rsid w:val="000A1C30"/>
    <w:rsid w:val="000B2917"/>
    <w:rsid w:val="000C5957"/>
    <w:rsid w:val="000F7A61"/>
    <w:rsid w:val="00154F2A"/>
    <w:rsid w:val="001554F7"/>
    <w:rsid w:val="00155722"/>
    <w:rsid w:val="00172BEC"/>
    <w:rsid w:val="00193844"/>
    <w:rsid w:val="001940E5"/>
    <w:rsid w:val="001B1B59"/>
    <w:rsid w:val="001B621E"/>
    <w:rsid w:val="001C366E"/>
    <w:rsid w:val="001D0C30"/>
    <w:rsid w:val="001D0C69"/>
    <w:rsid w:val="001D4F70"/>
    <w:rsid w:val="001D5227"/>
    <w:rsid w:val="001E794C"/>
    <w:rsid w:val="001E7DAE"/>
    <w:rsid w:val="001F1027"/>
    <w:rsid w:val="002054E6"/>
    <w:rsid w:val="00241A72"/>
    <w:rsid w:val="00264BB3"/>
    <w:rsid w:val="002736B7"/>
    <w:rsid w:val="002A3456"/>
    <w:rsid w:val="002C2EF2"/>
    <w:rsid w:val="002F24BE"/>
    <w:rsid w:val="00322E1A"/>
    <w:rsid w:val="0033385C"/>
    <w:rsid w:val="00366FB7"/>
    <w:rsid w:val="00392417"/>
    <w:rsid w:val="003A713E"/>
    <w:rsid w:val="003D3095"/>
    <w:rsid w:val="003E1B47"/>
    <w:rsid w:val="003E4AAF"/>
    <w:rsid w:val="003E4C10"/>
    <w:rsid w:val="004126B0"/>
    <w:rsid w:val="00420F2C"/>
    <w:rsid w:val="00434261"/>
    <w:rsid w:val="00435CE0"/>
    <w:rsid w:val="004462BE"/>
    <w:rsid w:val="00462392"/>
    <w:rsid w:val="00467EBA"/>
    <w:rsid w:val="004A5087"/>
    <w:rsid w:val="004D388E"/>
    <w:rsid w:val="004E5E77"/>
    <w:rsid w:val="004E600E"/>
    <w:rsid w:val="004F0939"/>
    <w:rsid w:val="004F1274"/>
    <w:rsid w:val="00514625"/>
    <w:rsid w:val="005273EF"/>
    <w:rsid w:val="005461D1"/>
    <w:rsid w:val="00557A40"/>
    <w:rsid w:val="005602E4"/>
    <w:rsid w:val="00561184"/>
    <w:rsid w:val="005A09DA"/>
    <w:rsid w:val="005B035A"/>
    <w:rsid w:val="005C6D20"/>
    <w:rsid w:val="005E65FC"/>
    <w:rsid w:val="005E6861"/>
    <w:rsid w:val="00600D79"/>
    <w:rsid w:val="00604B31"/>
    <w:rsid w:val="006053B1"/>
    <w:rsid w:val="006202F4"/>
    <w:rsid w:val="006342D0"/>
    <w:rsid w:val="0064158B"/>
    <w:rsid w:val="00654833"/>
    <w:rsid w:val="006807AE"/>
    <w:rsid w:val="00693C32"/>
    <w:rsid w:val="006A5E46"/>
    <w:rsid w:val="006C2060"/>
    <w:rsid w:val="006C6D50"/>
    <w:rsid w:val="006D680F"/>
    <w:rsid w:val="006E2EB0"/>
    <w:rsid w:val="006E79B6"/>
    <w:rsid w:val="006F6B02"/>
    <w:rsid w:val="00717D84"/>
    <w:rsid w:val="007428E3"/>
    <w:rsid w:val="00751FA2"/>
    <w:rsid w:val="00755969"/>
    <w:rsid w:val="00787AA4"/>
    <w:rsid w:val="00790C24"/>
    <w:rsid w:val="007D23EB"/>
    <w:rsid w:val="007E1FC6"/>
    <w:rsid w:val="007E58B7"/>
    <w:rsid w:val="007F1BE3"/>
    <w:rsid w:val="007F458C"/>
    <w:rsid w:val="007F7AB2"/>
    <w:rsid w:val="0080384F"/>
    <w:rsid w:val="00804B03"/>
    <w:rsid w:val="00825639"/>
    <w:rsid w:val="00831C3D"/>
    <w:rsid w:val="00832A39"/>
    <w:rsid w:val="008522E1"/>
    <w:rsid w:val="00873AA9"/>
    <w:rsid w:val="0088099E"/>
    <w:rsid w:val="008D12D3"/>
    <w:rsid w:val="008D47EC"/>
    <w:rsid w:val="008E0EE8"/>
    <w:rsid w:val="009123ED"/>
    <w:rsid w:val="009249F2"/>
    <w:rsid w:val="00984B12"/>
    <w:rsid w:val="009A0377"/>
    <w:rsid w:val="009C0DB8"/>
    <w:rsid w:val="009C1F65"/>
    <w:rsid w:val="009C69AD"/>
    <w:rsid w:val="009D704E"/>
    <w:rsid w:val="009F4DD0"/>
    <w:rsid w:val="00A021C8"/>
    <w:rsid w:val="00A15F97"/>
    <w:rsid w:val="00A16848"/>
    <w:rsid w:val="00A207CF"/>
    <w:rsid w:val="00A41A98"/>
    <w:rsid w:val="00A509B4"/>
    <w:rsid w:val="00A63D75"/>
    <w:rsid w:val="00A908BE"/>
    <w:rsid w:val="00AA634B"/>
    <w:rsid w:val="00AD7D68"/>
    <w:rsid w:val="00B006A2"/>
    <w:rsid w:val="00B008A0"/>
    <w:rsid w:val="00B06447"/>
    <w:rsid w:val="00B1758B"/>
    <w:rsid w:val="00B40A92"/>
    <w:rsid w:val="00B6326C"/>
    <w:rsid w:val="00BB129A"/>
    <w:rsid w:val="00BB7519"/>
    <w:rsid w:val="00BE2FF5"/>
    <w:rsid w:val="00BF0D04"/>
    <w:rsid w:val="00C1761A"/>
    <w:rsid w:val="00C30B33"/>
    <w:rsid w:val="00C62CEE"/>
    <w:rsid w:val="00C6637D"/>
    <w:rsid w:val="00C80995"/>
    <w:rsid w:val="00CA6166"/>
    <w:rsid w:val="00CC1534"/>
    <w:rsid w:val="00CC2D8B"/>
    <w:rsid w:val="00CC3C9B"/>
    <w:rsid w:val="00CC5563"/>
    <w:rsid w:val="00CD1FF7"/>
    <w:rsid w:val="00CE2CD1"/>
    <w:rsid w:val="00CF0D1B"/>
    <w:rsid w:val="00D10B2A"/>
    <w:rsid w:val="00D20EDD"/>
    <w:rsid w:val="00D4514E"/>
    <w:rsid w:val="00D47865"/>
    <w:rsid w:val="00D6393D"/>
    <w:rsid w:val="00D91F51"/>
    <w:rsid w:val="00DB2045"/>
    <w:rsid w:val="00DE0825"/>
    <w:rsid w:val="00E204E2"/>
    <w:rsid w:val="00E2073E"/>
    <w:rsid w:val="00E53220"/>
    <w:rsid w:val="00E57FB1"/>
    <w:rsid w:val="00E618A4"/>
    <w:rsid w:val="00E745B9"/>
    <w:rsid w:val="00E768BF"/>
    <w:rsid w:val="00EA0E8E"/>
    <w:rsid w:val="00EC0F9A"/>
    <w:rsid w:val="00ED00BE"/>
    <w:rsid w:val="00ED2DE8"/>
    <w:rsid w:val="00EE0B1B"/>
    <w:rsid w:val="00EE261D"/>
    <w:rsid w:val="00EF7ECA"/>
    <w:rsid w:val="00F435E7"/>
    <w:rsid w:val="00F61795"/>
    <w:rsid w:val="00F656D4"/>
    <w:rsid w:val="00F67E8A"/>
    <w:rsid w:val="00F820D6"/>
    <w:rsid w:val="00F838B8"/>
    <w:rsid w:val="00F917A6"/>
    <w:rsid w:val="00FA653F"/>
    <w:rsid w:val="00FC6CED"/>
    <w:rsid w:val="00FE342A"/>
    <w:rsid w:val="01775B16"/>
    <w:rsid w:val="2EFFAB5C"/>
    <w:rsid w:val="31787131"/>
    <w:rsid w:val="39B3D562"/>
    <w:rsid w:val="3E98A3A7"/>
    <w:rsid w:val="3FCB3039"/>
    <w:rsid w:val="47CF894D"/>
    <w:rsid w:val="57BA70DB"/>
    <w:rsid w:val="5AD6C411"/>
    <w:rsid w:val="5EFF5851"/>
    <w:rsid w:val="674C1F81"/>
    <w:rsid w:val="74D504FB"/>
    <w:rsid w:val="7CF865C0"/>
    <w:rsid w:val="7E7C5B14"/>
    <w:rsid w:val="97FDF239"/>
    <w:rsid w:val="9FFB3047"/>
    <w:rsid w:val="B5FBCCEC"/>
    <w:rsid w:val="BFDF57B6"/>
    <w:rsid w:val="CF7E2738"/>
    <w:rsid w:val="DA67718B"/>
    <w:rsid w:val="DA7F2CA4"/>
    <w:rsid w:val="DBD24718"/>
    <w:rsid w:val="E5BFFFE3"/>
    <w:rsid w:val="EB3E37E0"/>
    <w:rsid w:val="EEFF6119"/>
    <w:rsid w:val="FB6FB7EC"/>
    <w:rsid w:val="FDA540DA"/>
    <w:rsid w:val="FFFB3582"/>
    <w:rsid w:val="FFFDD2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uiPriority w:val="99"/>
    <w:rPr>
      <w:rFonts w:cs="Times New Roman"/>
      <w:color w:val="0000FF"/>
      <w:u w:val="single"/>
    </w:rPr>
  </w:style>
  <w:style w:type="character" w:customStyle="1" w:styleId="11">
    <w:name w:val="批注框文本 字符"/>
    <w:link w:val="3"/>
    <w:semiHidden/>
    <w:uiPriority w:val="99"/>
    <w:rPr>
      <w:kern w:val="2"/>
      <w:sz w:val="18"/>
      <w:szCs w:val="18"/>
    </w:rPr>
  </w:style>
  <w:style w:type="character" w:customStyle="1" w:styleId="12">
    <w:name w:val="页脚 字符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apple-converted-space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www.Lenovo.com.cn</Company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2017-07-14T20:11:00Z</dcterms:created>
  <dc:creator>雨林木风</dc:creator>
  <cp:lastModifiedBy>vertesyuan</cp:lastModifiedBy>
  <cp:lastPrinted>2021-07-24T06:01:00Z</cp:lastPrinted>
  <dcterms:modified xsi:type="dcterms:W3CDTF">2024-01-09T08:14:59Z</dcterms:modified>
  <dc:title>大连理工大学2014年硕士研究生入学考试大纲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7A6C2BB4D9C6401E934A2CA5BD42C4C9_13</vt:lpwstr>
  </property>
</Properties>
</file>