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4174" w:type="dxa"/>
            <w:gridSpan w:val="2"/>
            <w:noWrap w:val="0"/>
            <w:vAlign w:val="top"/>
          </w:tcPr>
          <w:p>
            <w:pPr>
              <w:pStyle w:val="5"/>
              <w:shd w:val="clear" w:color="auto" w:fill="FFFFFF"/>
              <w:spacing w:before="0" w:beforeAutospacing="0" w:after="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《电力系统分析》考试大纲</w:t>
            </w:r>
          </w:p>
          <w:p>
            <w:pPr>
              <w:rPr>
                <w:rFonts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ascii="??" w:hAnsi="??" w:eastAsia="宋体" w:cs="宋体"/>
                <w:b/>
                <w:color w:val="333333"/>
                <w:szCs w:val="21"/>
              </w:rPr>
              <w:t>电气工程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09" w:type="dxa"/>
            <w:noWrap w:val="0"/>
            <w:vAlign w:val="top"/>
          </w:tcPr>
          <w:p>
            <w:pPr>
              <w:jc w:val="both"/>
              <w:rPr>
                <w:rFonts w:ascii="宋体" w:cs="宋体"/>
                <w:b/>
                <w:szCs w:val="21"/>
              </w:rPr>
            </w:pPr>
            <w:r>
              <w:rPr>
                <w:rFonts w:hint="eastAsia"/>
                <w:b/>
                <w:szCs w:val="21"/>
              </w:rPr>
              <w:t>科目代码及名称</w:t>
            </w:r>
          </w:p>
        </w:tc>
        <w:tc>
          <w:tcPr>
            <w:tcW w:w="12365" w:type="dxa"/>
            <w:noWrap w:val="0"/>
            <w:vAlign w:val="top"/>
          </w:tcPr>
          <w:p>
            <w:pPr>
              <w:pStyle w:val="12"/>
              <w:ind w:left="420" w:leftChars="200" w:firstLine="360"/>
              <w:rPr>
                <w:sz w:val="18"/>
                <w:szCs w:val="18"/>
              </w:rPr>
            </w:pPr>
            <w:r>
              <w:rPr>
                <w:rFonts w:hint="eastAsia"/>
                <w:sz w:val="18"/>
                <w:szCs w:val="18"/>
              </w:rPr>
              <w:t>考试大纲</w:t>
            </w:r>
            <w:r>
              <w:rPr>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909" w:hRule="atLeast"/>
        </w:trPr>
        <w:tc>
          <w:tcPr>
            <w:tcW w:w="1809" w:type="dxa"/>
            <w:noWrap w:val="0"/>
            <w:vAlign w:val="top"/>
          </w:tcPr>
          <w:p>
            <w:pPr>
              <w:jc w:val="left"/>
              <w:rPr>
                <w:b/>
                <w:sz w:val="18"/>
                <w:szCs w:val="18"/>
              </w:rPr>
            </w:pPr>
            <w:r>
              <w:rPr>
                <w:rFonts w:hint="eastAsia"/>
                <w:b/>
                <w:sz w:val="18"/>
                <w:szCs w:val="18"/>
              </w:rPr>
              <w:t>电力系统分析</w:t>
            </w:r>
          </w:p>
          <w:p>
            <w:pPr>
              <w:rPr>
                <w:b/>
                <w:sz w:val="18"/>
                <w:szCs w:val="18"/>
              </w:rPr>
            </w:pPr>
          </w:p>
        </w:tc>
        <w:tc>
          <w:tcPr>
            <w:tcW w:w="12365" w:type="dxa"/>
            <w:noWrap w:val="0"/>
            <w:vAlign w:val="top"/>
          </w:tcPr>
          <w:p>
            <w:pPr>
              <w:pStyle w:val="12"/>
              <w:ind w:left="420" w:leftChars="200" w:firstLine="360"/>
              <w:rPr>
                <w:sz w:val="18"/>
                <w:szCs w:val="18"/>
              </w:rPr>
            </w:pPr>
            <w:r>
              <w:rPr>
                <w:rFonts w:hint="eastAsia"/>
                <w:sz w:val="18"/>
                <w:szCs w:val="18"/>
              </w:rPr>
              <w:t>考试目的与要求</w:t>
            </w:r>
          </w:p>
          <w:p>
            <w:pPr>
              <w:pStyle w:val="12"/>
              <w:ind w:left="420" w:leftChars="200" w:firstLine="360"/>
              <w:rPr>
                <w:rFonts w:hint="eastAsia"/>
                <w:sz w:val="18"/>
                <w:szCs w:val="18"/>
              </w:rPr>
            </w:pPr>
            <w:r>
              <w:rPr>
                <w:rFonts w:hint="eastAsia"/>
                <w:sz w:val="18"/>
                <w:szCs w:val="18"/>
              </w:rPr>
              <w:t>考察考生在电力系统分析方面的工程计算能力及分析和解决问题的能力。电力系统分析的主要考试内容：电力系统的基本概念、电力系统各元件的特性和数学模型，电力系统的潮流计算和控制，电力系统的运行调节和优化，电力系统短路故障分析与计算、电力系统静态稳定、电力系统暂态稳定。</w:t>
            </w:r>
          </w:p>
          <w:p>
            <w:pPr>
              <w:pStyle w:val="12"/>
              <w:ind w:left="420" w:leftChars="200" w:firstLine="360"/>
              <w:rPr>
                <w:sz w:val="18"/>
                <w:szCs w:val="18"/>
              </w:rPr>
            </w:pPr>
          </w:p>
          <w:p>
            <w:pPr>
              <w:pStyle w:val="12"/>
              <w:ind w:left="420" w:leftChars="200" w:firstLine="360"/>
              <w:rPr>
                <w:sz w:val="18"/>
                <w:szCs w:val="18"/>
              </w:rPr>
            </w:pPr>
            <w:r>
              <w:rPr>
                <w:rFonts w:hint="eastAsia"/>
                <w:sz w:val="18"/>
                <w:szCs w:val="18"/>
              </w:rPr>
              <w:t>试卷结构（满分</w:t>
            </w:r>
            <w:r>
              <w:rPr>
                <w:sz w:val="18"/>
                <w:szCs w:val="18"/>
              </w:rPr>
              <w:t>1</w:t>
            </w:r>
            <w:r>
              <w:rPr>
                <w:rFonts w:hint="eastAsia"/>
                <w:sz w:val="18"/>
                <w:szCs w:val="18"/>
              </w:rPr>
              <w:t>0</w:t>
            </w:r>
            <w:r>
              <w:rPr>
                <w:sz w:val="18"/>
                <w:szCs w:val="18"/>
              </w:rPr>
              <w:t>0</w:t>
            </w:r>
            <w:r>
              <w:rPr>
                <w:rFonts w:hint="eastAsia"/>
                <w:sz w:val="18"/>
                <w:szCs w:val="18"/>
              </w:rPr>
              <w:t>分）</w:t>
            </w:r>
          </w:p>
          <w:p>
            <w:pPr>
              <w:pStyle w:val="12"/>
              <w:ind w:left="420" w:leftChars="200" w:firstLine="360"/>
              <w:rPr>
                <w:sz w:val="18"/>
                <w:szCs w:val="18"/>
              </w:rPr>
            </w:pPr>
            <w:r>
              <w:rPr>
                <w:rFonts w:hint="eastAsia"/>
                <w:sz w:val="18"/>
                <w:szCs w:val="18"/>
              </w:rPr>
              <w:t>内容比例：</w:t>
            </w:r>
            <w:r>
              <w:rPr>
                <w:sz w:val="18"/>
                <w:szCs w:val="18"/>
              </w:rPr>
              <w:t xml:space="preserve"> </w:t>
            </w:r>
          </w:p>
          <w:p>
            <w:pPr>
              <w:pStyle w:val="12"/>
              <w:ind w:left="420" w:leftChars="200" w:firstLine="360"/>
              <w:rPr>
                <w:sz w:val="18"/>
                <w:szCs w:val="18"/>
              </w:rPr>
            </w:pPr>
            <w:r>
              <w:rPr>
                <w:rFonts w:hint="eastAsia"/>
                <w:sz w:val="18"/>
                <w:szCs w:val="18"/>
              </w:rPr>
              <w:t>电力系统的基本概念</w:t>
            </w:r>
            <w:r>
              <w:rPr>
                <w:sz w:val="18"/>
                <w:szCs w:val="18"/>
              </w:rPr>
              <w:t xml:space="preserve">                </w:t>
            </w:r>
            <w:r>
              <w:rPr>
                <w:rFonts w:hint="eastAsia"/>
                <w:sz w:val="18"/>
                <w:szCs w:val="18"/>
              </w:rPr>
              <w:t>约10分</w:t>
            </w:r>
          </w:p>
          <w:p>
            <w:pPr>
              <w:pStyle w:val="12"/>
              <w:ind w:left="420" w:leftChars="200" w:firstLine="360"/>
              <w:rPr>
                <w:sz w:val="18"/>
                <w:szCs w:val="18"/>
              </w:rPr>
            </w:pPr>
            <w:r>
              <w:rPr>
                <w:rFonts w:hint="eastAsia"/>
                <w:sz w:val="18"/>
                <w:szCs w:val="18"/>
              </w:rPr>
              <w:t>电力系统各元件的等值电路与参数</w:t>
            </w:r>
            <w:r>
              <w:rPr>
                <w:sz w:val="18"/>
                <w:szCs w:val="18"/>
              </w:rPr>
              <w:t xml:space="preserve">    </w:t>
            </w:r>
            <w:r>
              <w:rPr>
                <w:rFonts w:hint="eastAsia"/>
                <w:sz w:val="18"/>
                <w:szCs w:val="18"/>
              </w:rPr>
              <w:t>约10分</w:t>
            </w:r>
          </w:p>
          <w:p>
            <w:pPr>
              <w:pStyle w:val="12"/>
              <w:ind w:left="420" w:leftChars="200" w:firstLine="360"/>
              <w:rPr>
                <w:rFonts w:hint="eastAsia"/>
                <w:sz w:val="18"/>
                <w:szCs w:val="18"/>
              </w:rPr>
            </w:pPr>
            <w:r>
              <w:rPr>
                <w:rFonts w:hint="eastAsia"/>
                <w:sz w:val="18"/>
                <w:szCs w:val="18"/>
              </w:rPr>
              <w:t>电力系统潮流计算与控制</w:t>
            </w:r>
            <w:r>
              <w:rPr>
                <w:sz w:val="18"/>
                <w:szCs w:val="18"/>
              </w:rPr>
              <w:t xml:space="preserve">            </w:t>
            </w:r>
            <w:r>
              <w:rPr>
                <w:rFonts w:hint="eastAsia"/>
                <w:sz w:val="18"/>
                <w:szCs w:val="18"/>
              </w:rPr>
              <w:t>约25分</w:t>
            </w:r>
          </w:p>
          <w:p>
            <w:pPr>
              <w:pStyle w:val="12"/>
              <w:ind w:left="420" w:leftChars="200" w:firstLine="360"/>
              <w:rPr>
                <w:rFonts w:hint="eastAsia"/>
                <w:sz w:val="18"/>
                <w:szCs w:val="18"/>
              </w:rPr>
            </w:pPr>
            <w:r>
              <w:rPr>
                <w:rFonts w:hint="eastAsia"/>
                <w:sz w:val="18"/>
                <w:szCs w:val="18"/>
              </w:rPr>
              <w:t>电力系统稳态运行分析</w:t>
            </w:r>
            <w:r>
              <w:rPr>
                <w:sz w:val="18"/>
                <w:szCs w:val="18"/>
              </w:rPr>
              <w:t xml:space="preserve">   </w:t>
            </w:r>
            <w:r>
              <w:rPr>
                <w:rFonts w:hint="eastAsia"/>
                <w:sz w:val="18"/>
                <w:szCs w:val="18"/>
              </w:rPr>
              <w:t xml:space="preserve">    </w:t>
            </w:r>
            <w:r>
              <w:rPr>
                <w:sz w:val="18"/>
                <w:szCs w:val="18"/>
              </w:rPr>
              <w:t xml:space="preserve">       </w:t>
            </w:r>
            <w:r>
              <w:rPr>
                <w:rFonts w:hint="eastAsia"/>
                <w:sz w:val="18"/>
                <w:szCs w:val="18"/>
              </w:rPr>
              <w:t>约</w:t>
            </w:r>
            <w:r>
              <w:rPr>
                <w:sz w:val="18"/>
                <w:szCs w:val="18"/>
              </w:rPr>
              <w:t>1</w:t>
            </w:r>
            <w:r>
              <w:rPr>
                <w:rFonts w:hint="eastAsia"/>
                <w:sz w:val="18"/>
                <w:szCs w:val="18"/>
              </w:rPr>
              <w:t>5分</w:t>
            </w:r>
          </w:p>
          <w:p>
            <w:pPr>
              <w:pStyle w:val="12"/>
              <w:ind w:left="420" w:leftChars="200" w:firstLine="360"/>
              <w:rPr>
                <w:sz w:val="18"/>
                <w:szCs w:val="18"/>
              </w:rPr>
            </w:pPr>
            <w:r>
              <w:rPr>
                <w:rFonts w:hint="eastAsia"/>
                <w:sz w:val="18"/>
                <w:szCs w:val="18"/>
              </w:rPr>
              <w:t>电力系统三相短路的暂态分析</w:t>
            </w:r>
            <w:r>
              <w:rPr>
                <w:sz w:val="18"/>
                <w:szCs w:val="18"/>
              </w:rPr>
              <w:t xml:space="preserve">        </w:t>
            </w:r>
            <w:r>
              <w:rPr>
                <w:rFonts w:hint="eastAsia"/>
                <w:sz w:val="18"/>
                <w:szCs w:val="18"/>
              </w:rPr>
              <w:t>约</w:t>
            </w:r>
            <w:r>
              <w:rPr>
                <w:sz w:val="18"/>
                <w:szCs w:val="18"/>
              </w:rPr>
              <w:t>1</w:t>
            </w:r>
            <w:r>
              <w:rPr>
                <w:rFonts w:hint="eastAsia"/>
                <w:sz w:val="18"/>
                <w:szCs w:val="18"/>
              </w:rPr>
              <w:t>0分</w:t>
            </w:r>
          </w:p>
          <w:p>
            <w:pPr>
              <w:pStyle w:val="12"/>
              <w:ind w:left="420" w:leftChars="200" w:firstLine="360"/>
              <w:rPr>
                <w:sz w:val="18"/>
                <w:szCs w:val="18"/>
              </w:rPr>
            </w:pPr>
            <w:r>
              <w:rPr>
                <w:rFonts w:hint="eastAsia"/>
                <w:sz w:val="18"/>
                <w:szCs w:val="18"/>
              </w:rPr>
              <w:t>电力系统简单不对称故障分析</w:t>
            </w:r>
            <w:r>
              <w:rPr>
                <w:sz w:val="18"/>
                <w:szCs w:val="18"/>
              </w:rPr>
              <w:t xml:space="preserve">        </w:t>
            </w:r>
            <w:r>
              <w:rPr>
                <w:rFonts w:hint="eastAsia"/>
                <w:sz w:val="18"/>
                <w:szCs w:val="18"/>
              </w:rPr>
              <w:t>约20分</w:t>
            </w:r>
          </w:p>
          <w:p>
            <w:pPr>
              <w:pStyle w:val="12"/>
              <w:ind w:left="420" w:leftChars="200" w:firstLine="360"/>
              <w:rPr>
                <w:sz w:val="18"/>
                <w:szCs w:val="18"/>
              </w:rPr>
            </w:pPr>
            <w:r>
              <w:rPr>
                <w:rFonts w:hint="eastAsia"/>
                <w:sz w:val="18"/>
                <w:szCs w:val="18"/>
              </w:rPr>
              <w:t>电力系统的运行稳定性</w:t>
            </w:r>
            <w:r>
              <w:rPr>
                <w:sz w:val="18"/>
                <w:szCs w:val="18"/>
              </w:rPr>
              <w:t xml:space="preserve">              </w:t>
            </w:r>
            <w:r>
              <w:rPr>
                <w:rFonts w:hint="eastAsia"/>
                <w:sz w:val="18"/>
                <w:szCs w:val="18"/>
              </w:rPr>
              <w:t>约</w:t>
            </w:r>
            <w:r>
              <w:rPr>
                <w:sz w:val="18"/>
                <w:szCs w:val="18"/>
              </w:rPr>
              <w:t>10</w:t>
            </w:r>
            <w:r>
              <w:rPr>
                <w:rFonts w:hint="eastAsia"/>
                <w:sz w:val="18"/>
                <w:szCs w:val="18"/>
              </w:rPr>
              <w:t>分</w:t>
            </w:r>
          </w:p>
          <w:p>
            <w:pPr>
              <w:autoSpaceDE w:val="0"/>
              <w:autoSpaceDN w:val="0"/>
              <w:adjustRightInd w:val="0"/>
              <w:ind w:left="420" w:leftChars="200" w:firstLine="360" w:firstLineChars="200"/>
              <w:jc w:val="left"/>
              <w:rPr>
                <w:sz w:val="18"/>
                <w:szCs w:val="18"/>
              </w:rPr>
            </w:pPr>
            <w:r>
              <w:rPr>
                <w:sz w:val="18"/>
                <w:szCs w:val="18"/>
              </w:rPr>
              <w:t xml:space="preserve">     </w:t>
            </w:r>
            <w:r>
              <w:rPr>
                <w:rFonts w:hint="eastAsia"/>
                <w:sz w:val="18"/>
                <w:szCs w:val="18"/>
              </w:rPr>
              <w:t>题型比例：</w:t>
            </w:r>
          </w:p>
          <w:p>
            <w:pPr>
              <w:autoSpaceDE w:val="0"/>
              <w:autoSpaceDN w:val="0"/>
              <w:adjustRightInd w:val="0"/>
              <w:ind w:left="420" w:leftChars="200" w:firstLine="360" w:firstLineChars="200"/>
              <w:jc w:val="left"/>
              <w:rPr>
                <w:sz w:val="18"/>
                <w:szCs w:val="18"/>
              </w:rPr>
            </w:pPr>
            <w:r>
              <w:rPr>
                <w:sz w:val="18"/>
                <w:szCs w:val="18"/>
              </w:rPr>
              <w:t xml:space="preserve">                    </w:t>
            </w:r>
            <w:r>
              <w:rPr>
                <w:rFonts w:hint="eastAsia"/>
                <w:sz w:val="18"/>
                <w:szCs w:val="18"/>
              </w:rPr>
              <w:t>客观题</w:t>
            </w:r>
            <w:r>
              <w:rPr>
                <w:sz w:val="18"/>
                <w:szCs w:val="18"/>
              </w:rPr>
              <w:t xml:space="preserve">   </w:t>
            </w:r>
            <w:r>
              <w:rPr>
                <w:rFonts w:hint="eastAsia"/>
                <w:sz w:val="18"/>
                <w:szCs w:val="18"/>
              </w:rPr>
              <w:t>约4</w:t>
            </w:r>
            <w:r>
              <w:rPr>
                <w:sz w:val="18"/>
                <w:szCs w:val="18"/>
              </w:rPr>
              <w:t>0</w:t>
            </w:r>
            <w:r>
              <w:rPr>
                <w:rFonts w:hint="eastAsia"/>
                <w:sz w:val="18"/>
                <w:szCs w:val="18"/>
              </w:rPr>
              <w:t>分</w:t>
            </w:r>
            <w:r>
              <w:rPr>
                <w:sz w:val="18"/>
                <w:szCs w:val="18"/>
              </w:rPr>
              <w:t xml:space="preserve">                             </w:t>
            </w:r>
          </w:p>
          <w:p>
            <w:pPr>
              <w:autoSpaceDE w:val="0"/>
              <w:autoSpaceDN w:val="0"/>
              <w:adjustRightInd w:val="0"/>
              <w:ind w:left="420" w:leftChars="200" w:firstLine="360" w:firstLineChars="200"/>
              <w:jc w:val="left"/>
              <w:rPr>
                <w:sz w:val="18"/>
                <w:szCs w:val="18"/>
              </w:rPr>
            </w:pPr>
            <w:r>
              <w:rPr>
                <w:sz w:val="18"/>
                <w:szCs w:val="18"/>
              </w:rPr>
              <w:t xml:space="preserve">         1</w:t>
            </w:r>
            <w:r>
              <w:rPr>
                <w:rFonts w:hint="eastAsia"/>
                <w:sz w:val="18"/>
                <w:szCs w:val="18"/>
              </w:rPr>
              <w:t>．填空题</w:t>
            </w:r>
            <w:r>
              <w:rPr>
                <w:sz w:val="18"/>
                <w:szCs w:val="18"/>
              </w:rPr>
              <w:t xml:space="preserve">                   </w:t>
            </w:r>
            <w:r>
              <w:rPr>
                <w:rFonts w:hint="eastAsia"/>
                <w:sz w:val="18"/>
                <w:szCs w:val="18"/>
              </w:rPr>
              <w:t>约15分</w:t>
            </w:r>
            <w:r>
              <w:rPr>
                <w:sz w:val="18"/>
                <w:szCs w:val="18"/>
              </w:rPr>
              <w:t xml:space="preserve">                        </w:t>
            </w:r>
          </w:p>
          <w:p>
            <w:pPr>
              <w:autoSpaceDE w:val="0"/>
              <w:autoSpaceDN w:val="0"/>
              <w:adjustRightInd w:val="0"/>
              <w:ind w:left="420" w:leftChars="200" w:firstLine="360" w:firstLineChars="200"/>
              <w:jc w:val="left"/>
              <w:rPr>
                <w:sz w:val="18"/>
                <w:szCs w:val="18"/>
              </w:rPr>
            </w:pPr>
            <w:r>
              <w:rPr>
                <w:sz w:val="18"/>
                <w:szCs w:val="18"/>
              </w:rPr>
              <w:t xml:space="preserve">         2</w:t>
            </w:r>
            <w:r>
              <w:rPr>
                <w:rFonts w:hint="eastAsia"/>
                <w:sz w:val="18"/>
                <w:szCs w:val="18"/>
              </w:rPr>
              <w:t>．选择题</w:t>
            </w:r>
            <w:r>
              <w:rPr>
                <w:sz w:val="18"/>
                <w:szCs w:val="18"/>
              </w:rPr>
              <w:t xml:space="preserve">                   </w:t>
            </w:r>
            <w:r>
              <w:rPr>
                <w:rFonts w:hint="eastAsia"/>
                <w:sz w:val="18"/>
                <w:szCs w:val="18"/>
              </w:rPr>
              <w:t>约25分</w:t>
            </w:r>
            <w:r>
              <w:rPr>
                <w:sz w:val="18"/>
                <w:szCs w:val="18"/>
              </w:rPr>
              <w:t xml:space="preserve">                         </w:t>
            </w:r>
          </w:p>
          <w:p>
            <w:pPr>
              <w:autoSpaceDE w:val="0"/>
              <w:autoSpaceDN w:val="0"/>
              <w:adjustRightInd w:val="0"/>
              <w:ind w:left="420" w:leftChars="200" w:firstLine="360" w:firstLineChars="200"/>
              <w:jc w:val="left"/>
              <w:rPr>
                <w:sz w:val="18"/>
                <w:szCs w:val="18"/>
              </w:rPr>
            </w:pPr>
            <w:r>
              <w:rPr>
                <w:rFonts w:hint="eastAsia"/>
                <w:sz w:val="18"/>
                <w:szCs w:val="18"/>
              </w:rPr>
              <w:t xml:space="preserve">                  主观题</w:t>
            </w:r>
            <w:r>
              <w:rPr>
                <w:sz w:val="18"/>
                <w:szCs w:val="18"/>
              </w:rPr>
              <w:t xml:space="preserve">   </w:t>
            </w:r>
            <w:r>
              <w:rPr>
                <w:rFonts w:hint="eastAsia"/>
                <w:sz w:val="18"/>
                <w:szCs w:val="18"/>
              </w:rPr>
              <w:t>约6</w:t>
            </w:r>
            <w:r>
              <w:rPr>
                <w:sz w:val="18"/>
                <w:szCs w:val="18"/>
              </w:rPr>
              <w:t>0</w:t>
            </w:r>
            <w:r>
              <w:rPr>
                <w:rFonts w:hint="eastAsia"/>
                <w:sz w:val="18"/>
                <w:szCs w:val="18"/>
              </w:rPr>
              <w:t>分</w:t>
            </w:r>
            <w:r>
              <w:rPr>
                <w:sz w:val="18"/>
                <w:szCs w:val="18"/>
              </w:rPr>
              <w:t xml:space="preserve">  </w:t>
            </w:r>
          </w:p>
          <w:p>
            <w:pPr>
              <w:autoSpaceDE w:val="0"/>
              <w:autoSpaceDN w:val="0"/>
              <w:adjustRightInd w:val="0"/>
              <w:ind w:left="420" w:leftChars="200" w:firstLine="360" w:firstLineChars="200"/>
              <w:jc w:val="left"/>
              <w:rPr>
                <w:sz w:val="18"/>
                <w:szCs w:val="18"/>
              </w:rPr>
            </w:pPr>
            <w:r>
              <w:rPr>
                <w:rFonts w:hint="eastAsia"/>
                <w:sz w:val="18"/>
                <w:szCs w:val="18"/>
              </w:rPr>
              <w:t xml:space="preserve">         </w:t>
            </w:r>
            <w:r>
              <w:rPr>
                <w:sz w:val="18"/>
                <w:szCs w:val="18"/>
              </w:rPr>
              <w:t xml:space="preserve">1. </w:t>
            </w:r>
            <w:r>
              <w:rPr>
                <w:rFonts w:hint="eastAsia"/>
                <w:sz w:val="18"/>
                <w:szCs w:val="18"/>
              </w:rPr>
              <w:t>简答、分析题</w:t>
            </w:r>
            <w:r>
              <w:rPr>
                <w:sz w:val="18"/>
                <w:szCs w:val="18"/>
              </w:rPr>
              <w:t xml:space="preserve">            </w:t>
            </w:r>
            <w:r>
              <w:rPr>
                <w:rFonts w:hint="eastAsia"/>
                <w:sz w:val="18"/>
                <w:szCs w:val="18"/>
              </w:rPr>
              <w:t>约25分</w:t>
            </w:r>
          </w:p>
          <w:p>
            <w:pPr>
              <w:autoSpaceDE w:val="0"/>
              <w:autoSpaceDN w:val="0"/>
              <w:adjustRightInd w:val="0"/>
              <w:ind w:left="420" w:leftChars="200" w:firstLine="360" w:firstLineChars="200"/>
              <w:jc w:val="left"/>
              <w:rPr>
                <w:sz w:val="18"/>
                <w:szCs w:val="18"/>
              </w:rPr>
            </w:pPr>
            <w:r>
              <w:rPr>
                <w:rFonts w:hint="eastAsia"/>
                <w:sz w:val="18"/>
                <w:szCs w:val="18"/>
              </w:rPr>
              <w:t xml:space="preserve">         </w:t>
            </w:r>
            <w:r>
              <w:rPr>
                <w:sz w:val="18"/>
                <w:szCs w:val="18"/>
              </w:rPr>
              <w:t>2.</w:t>
            </w:r>
            <w:r>
              <w:rPr>
                <w:rFonts w:hint="eastAsia"/>
                <w:sz w:val="18"/>
                <w:szCs w:val="18"/>
              </w:rPr>
              <w:t xml:space="preserve"> 计算题</w:t>
            </w:r>
            <w:r>
              <w:rPr>
                <w:sz w:val="18"/>
                <w:szCs w:val="18"/>
              </w:rPr>
              <w:t xml:space="preserve">                </w:t>
            </w:r>
            <w:r>
              <w:rPr>
                <w:rFonts w:hint="eastAsia"/>
                <w:sz w:val="18"/>
                <w:szCs w:val="18"/>
              </w:rPr>
              <w:t xml:space="preserve"> </w:t>
            </w:r>
            <w:r>
              <w:rPr>
                <w:sz w:val="18"/>
                <w:szCs w:val="18"/>
              </w:rPr>
              <w:t xml:space="preserve"> </w:t>
            </w:r>
            <w:r>
              <w:rPr>
                <w:rFonts w:hint="eastAsia"/>
                <w:sz w:val="18"/>
                <w:szCs w:val="18"/>
              </w:rPr>
              <w:t>约35分</w:t>
            </w:r>
          </w:p>
          <w:p>
            <w:pPr>
              <w:ind w:left="420" w:leftChars="200" w:firstLine="360" w:firstLineChars="200"/>
              <w:rPr>
                <w:sz w:val="18"/>
                <w:szCs w:val="18"/>
              </w:rPr>
            </w:pPr>
            <w:r>
              <w:rPr>
                <w:rFonts w:hint="eastAsia"/>
                <w:sz w:val="18"/>
                <w:szCs w:val="18"/>
              </w:rPr>
              <w:t>三、考试内容与要求</w:t>
            </w:r>
          </w:p>
          <w:p>
            <w:pPr>
              <w:pStyle w:val="2"/>
              <w:spacing w:line="480" w:lineRule="auto"/>
              <w:ind w:left="420" w:leftChars="200" w:firstLine="360" w:firstLineChars="200"/>
              <w:rPr>
                <w:rFonts w:hint="eastAsia" w:ascii="Calibri" w:hAnsi="Calibri"/>
                <w:sz w:val="18"/>
                <w:szCs w:val="18"/>
              </w:rPr>
            </w:pPr>
            <w:r>
              <w:rPr>
                <w:rFonts w:ascii="Calibri" w:hAnsi="Calibri"/>
                <w:sz w:val="18"/>
                <w:szCs w:val="18"/>
              </w:rPr>
              <w:t xml:space="preserve">   </w:t>
            </w:r>
            <w:r>
              <w:rPr>
                <w:rFonts w:hint="eastAsia" w:ascii="Calibri" w:hAnsi="Calibri"/>
                <w:sz w:val="18"/>
                <w:szCs w:val="18"/>
              </w:rPr>
              <w:t>（一）电力系统的基本概念</w:t>
            </w:r>
            <w:r>
              <w:rPr>
                <w:rFonts w:hint="eastAsia" w:ascii="Calibri" w:hAnsi="Calibri"/>
                <w:sz w:val="18"/>
                <w:szCs w:val="18"/>
              </w:rPr>
              <w:br w:type="textWrapping"/>
            </w:r>
            <w:r>
              <w:rPr>
                <w:rFonts w:ascii="Calibri" w:hAnsi="Calibri"/>
                <w:sz w:val="18"/>
                <w:szCs w:val="18"/>
              </w:rPr>
              <w:t xml:space="preserve"> </w:t>
            </w:r>
            <w:r>
              <w:rPr>
                <w:rFonts w:hint="eastAsia" w:ascii="Calibri" w:hAnsi="Calibri"/>
                <w:sz w:val="18"/>
                <w:szCs w:val="18"/>
              </w:rPr>
              <w:t xml:space="preserve">  考试内容</w:t>
            </w:r>
            <w:r>
              <w:rPr>
                <w:rFonts w:ascii="Calibri" w:hAnsi="Calibri"/>
                <w:sz w:val="18"/>
                <w:szCs w:val="18"/>
              </w:rPr>
              <w:t xml:space="preserve">    </w:t>
            </w:r>
          </w:p>
          <w:p>
            <w:pPr>
              <w:pStyle w:val="2"/>
              <w:spacing w:line="480" w:lineRule="auto"/>
              <w:ind w:left="420" w:leftChars="200" w:firstLine="360" w:firstLineChars="200"/>
              <w:rPr>
                <w:rFonts w:ascii="Calibri" w:hAnsi="Calibri"/>
                <w:sz w:val="18"/>
                <w:szCs w:val="18"/>
              </w:rPr>
            </w:pPr>
            <w:r>
              <w:rPr>
                <w:rFonts w:ascii="Calibri" w:hAnsi="Calibri"/>
                <w:sz w:val="18"/>
                <w:szCs w:val="18"/>
              </w:rPr>
              <w:t>电力系统的基本概念，电力系统的组成，电力网的组成，电力系统的基本指标：电力系统的额定电压等级；额定频率；各元件额定电压的匹配；电力系统的地理接线方式分类，各自的特点；电力系统的中性点运行方式及特点</w:t>
            </w:r>
            <w:r>
              <w:rPr>
                <w:rFonts w:hint="eastAsia" w:ascii="Calibri" w:hAnsi="Calibri"/>
                <w:sz w:val="18"/>
                <w:szCs w:val="18"/>
              </w:rPr>
              <w:t>。</w:t>
            </w:r>
          </w:p>
          <w:p>
            <w:pPr>
              <w:ind w:left="420" w:leftChars="200" w:firstLine="360" w:firstLineChars="200"/>
              <w:rPr>
                <w:sz w:val="18"/>
                <w:szCs w:val="18"/>
              </w:rPr>
            </w:pPr>
            <w:r>
              <w:rPr>
                <w:rFonts w:hint="eastAsia"/>
                <w:sz w:val="18"/>
                <w:szCs w:val="18"/>
              </w:rPr>
              <w:t>考试要求</w:t>
            </w:r>
          </w:p>
          <w:p>
            <w:pPr>
              <w:ind w:left="420" w:leftChars="200" w:firstLine="360" w:firstLineChars="200"/>
              <w:rPr>
                <w:sz w:val="18"/>
                <w:szCs w:val="18"/>
              </w:rPr>
            </w:pPr>
            <w:r>
              <w:rPr>
                <w:sz w:val="18"/>
                <w:szCs w:val="18"/>
              </w:rPr>
              <w:t xml:space="preserve">1. </w:t>
            </w:r>
            <w:r>
              <w:rPr>
                <w:rFonts w:hint="eastAsia"/>
                <w:sz w:val="18"/>
                <w:szCs w:val="18"/>
              </w:rPr>
              <w:t>了解基本概念：电力系统的基本概念。</w:t>
            </w:r>
          </w:p>
          <w:p>
            <w:pPr>
              <w:ind w:left="420" w:leftChars="200" w:firstLine="360" w:firstLineChars="200"/>
              <w:rPr>
                <w:sz w:val="18"/>
                <w:szCs w:val="18"/>
              </w:rPr>
            </w:pPr>
            <w:r>
              <w:rPr>
                <w:sz w:val="18"/>
                <w:szCs w:val="18"/>
              </w:rPr>
              <w:t xml:space="preserve">2. </w:t>
            </w:r>
            <w:r>
              <w:rPr>
                <w:rFonts w:hint="eastAsia"/>
                <w:sz w:val="18"/>
                <w:szCs w:val="18"/>
              </w:rPr>
              <w:t>理解基本理论：电力系统的结线方式和电压等级。</w:t>
            </w:r>
          </w:p>
          <w:p>
            <w:pPr>
              <w:ind w:left="420" w:leftChars="200" w:firstLine="360" w:firstLineChars="200"/>
              <w:rPr>
                <w:sz w:val="18"/>
                <w:szCs w:val="18"/>
              </w:rPr>
            </w:pPr>
            <w:r>
              <w:rPr>
                <w:sz w:val="18"/>
                <w:szCs w:val="18"/>
              </w:rPr>
              <w:t xml:space="preserve">3. </w:t>
            </w:r>
            <w:r>
              <w:rPr>
                <w:rFonts w:hint="eastAsia"/>
                <w:sz w:val="18"/>
                <w:szCs w:val="18"/>
              </w:rPr>
              <w:t>掌握基本理论：电力系统中性点的运行方式。</w:t>
            </w:r>
          </w:p>
          <w:p>
            <w:pPr>
              <w:ind w:left="420" w:leftChars="200" w:firstLine="360" w:firstLineChars="200"/>
              <w:rPr>
                <w:sz w:val="18"/>
                <w:szCs w:val="18"/>
              </w:rPr>
            </w:pPr>
          </w:p>
          <w:p>
            <w:pPr>
              <w:pStyle w:val="2"/>
              <w:ind w:left="420" w:leftChars="200" w:firstLine="360" w:firstLineChars="200"/>
              <w:rPr>
                <w:rFonts w:ascii="Calibri" w:hAnsi="Calibri"/>
                <w:sz w:val="18"/>
                <w:szCs w:val="18"/>
              </w:rPr>
            </w:pPr>
            <w:r>
              <w:rPr>
                <w:rFonts w:ascii="Calibri" w:hAnsi="Calibri"/>
                <w:sz w:val="18"/>
                <w:szCs w:val="18"/>
              </w:rPr>
              <w:t xml:space="preserve">   </w:t>
            </w:r>
            <w:r>
              <w:rPr>
                <w:rFonts w:hint="eastAsia" w:ascii="Calibri" w:hAnsi="Calibri"/>
                <w:sz w:val="18"/>
                <w:szCs w:val="18"/>
              </w:rPr>
              <w:t>（二）电力系统各元件的等值电路与参数</w:t>
            </w:r>
          </w:p>
          <w:p>
            <w:pPr>
              <w:ind w:left="420" w:leftChars="200" w:firstLine="360" w:firstLineChars="200"/>
              <w:rPr>
                <w:rFonts w:hint="eastAsia"/>
                <w:sz w:val="18"/>
                <w:szCs w:val="18"/>
              </w:rPr>
            </w:pPr>
            <w:r>
              <w:rPr>
                <w:rFonts w:hint="eastAsia"/>
                <w:sz w:val="18"/>
                <w:szCs w:val="18"/>
              </w:rPr>
              <w:t>考试内容</w:t>
            </w:r>
          </w:p>
          <w:p>
            <w:pPr>
              <w:ind w:left="420" w:leftChars="200" w:firstLine="360" w:firstLineChars="200"/>
              <w:rPr>
                <w:rFonts w:hint="eastAsia"/>
                <w:sz w:val="18"/>
                <w:szCs w:val="18"/>
              </w:rPr>
            </w:pPr>
            <w:r>
              <w:rPr>
                <w:sz w:val="18"/>
                <w:szCs w:val="18"/>
              </w:rPr>
              <w:t>各元件的数学模型和参数以及各参数表示的物理意义</w:t>
            </w:r>
            <w:r>
              <w:rPr>
                <w:rFonts w:hint="eastAsia"/>
                <w:sz w:val="18"/>
                <w:szCs w:val="18"/>
              </w:rPr>
              <w:t>。</w:t>
            </w:r>
          </w:p>
          <w:p>
            <w:pPr>
              <w:pStyle w:val="2"/>
              <w:ind w:left="420" w:leftChars="200" w:firstLine="360" w:firstLineChars="200"/>
              <w:rPr>
                <w:rFonts w:ascii="Calibri" w:hAnsi="Calibri"/>
                <w:sz w:val="18"/>
                <w:szCs w:val="18"/>
              </w:rPr>
            </w:pPr>
            <w:r>
              <w:rPr>
                <w:rFonts w:hint="eastAsia" w:ascii="Calibri" w:hAnsi="Calibri"/>
                <w:sz w:val="18"/>
                <w:szCs w:val="18"/>
              </w:rPr>
              <w:t>考试要求</w:t>
            </w:r>
          </w:p>
          <w:p>
            <w:pPr>
              <w:ind w:left="420" w:leftChars="200" w:firstLine="360" w:firstLineChars="200"/>
              <w:rPr>
                <w:sz w:val="18"/>
                <w:szCs w:val="18"/>
              </w:rPr>
            </w:pPr>
            <w:r>
              <w:rPr>
                <w:sz w:val="18"/>
                <w:szCs w:val="18"/>
              </w:rPr>
              <w:t xml:space="preserve">1. </w:t>
            </w:r>
            <w:r>
              <w:rPr>
                <w:rFonts w:hint="eastAsia"/>
                <w:sz w:val="18"/>
                <w:szCs w:val="18"/>
              </w:rPr>
              <w:t>了解架空输电线路与变压器的各序等值电路与参数。</w:t>
            </w:r>
          </w:p>
          <w:p>
            <w:pPr>
              <w:ind w:left="420" w:leftChars="200" w:firstLine="360" w:firstLineChars="200"/>
              <w:rPr>
                <w:sz w:val="18"/>
                <w:szCs w:val="18"/>
              </w:rPr>
            </w:pPr>
            <w:r>
              <w:rPr>
                <w:sz w:val="18"/>
                <w:szCs w:val="18"/>
              </w:rPr>
              <w:t xml:space="preserve">2. </w:t>
            </w:r>
            <w:r>
              <w:rPr>
                <w:rFonts w:hint="eastAsia"/>
                <w:sz w:val="18"/>
                <w:szCs w:val="18"/>
              </w:rPr>
              <w:t>理解标幺制概念。</w:t>
            </w:r>
          </w:p>
          <w:p>
            <w:pPr>
              <w:ind w:left="420" w:leftChars="200" w:firstLine="360" w:firstLineChars="200"/>
              <w:rPr>
                <w:sz w:val="18"/>
                <w:szCs w:val="18"/>
              </w:rPr>
            </w:pPr>
            <w:r>
              <w:rPr>
                <w:sz w:val="18"/>
                <w:szCs w:val="18"/>
              </w:rPr>
              <w:t xml:space="preserve">3. </w:t>
            </w:r>
            <w:r>
              <w:rPr>
                <w:rFonts w:hint="eastAsia"/>
                <w:sz w:val="18"/>
                <w:szCs w:val="18"/>
              </w:rPr>
              <w:t>掌握同步电机的基本方程，稳态、暂态、次暂态参数及相应的等值电路与相量图，同步电机的序阻抗与实用等值电路以及负荷的序阻抗与等值电路。</w:t>
            </w:r>
          </w:p>
          <w:p>
            <w:pPr>
              <w:ind w:left="420" w:leftChars="200" w:firstLine="360" w:firstLineChars="200"/>
              <w:rPr>
                <w:rFonts w:hint="eastAsia"/>
                <w:sz w:val="18"/>
                <w:szCs w:val="18"/>
              </w:rPr>
            </w:pPr>
            <w:r>
              <w:rPr>
                <w:sz w:val="18"/>
                <w:szCs w:val="18"/>
              </w:rPr>
              <w:t xml:space="preserve">4. </w:t>
            </w:r>
            <w:r>
              <w:rPr>
                <w:rFonts w:hint="eastAsia"/>
                <w:sz w:val="18"/>
                <w:szCs w:val="18"/>
              </w:rPr>
              <w:t>掌握电力系统各序网络的制定。</w:t>
            </w:r>
          </w:p>
          <w:p>
            <w:pPr>
              <w:ind w:left="420" w:leftChars="200" w:firstLine="360" w:firstLineChars="200"/>
              <w:rPr>
                <w:rFonts w:hint="eastAsia"/>
                <w:sz w:val="18"/>
                <w:szCs w:val="18"/>
              </w:rPr>
            </w:pPr>
          </w:p>
          <w:p>
            <w:pPr>
              <w:pStyle w:val="2"/>
              <w:ind w:left="420" w:leftChars="200" w:firstLine="360" w:firstLineChars="200"/>
              <w:rPr>
                <w:rFonts w:ascii="Calibri" w:hAnsi="Calibri"/>
                <w:sz w:val="18"/>
                <w:szCs w:val="18"/>
              </w:rPr>
            </w:pPr>
            <w:r>
              <w:rPr>
                <w:rFonts w:ascii="Calibri" w:hAnsi="Calibri"/>
                <w:sz w:val="18"/>
                <w:szCs w:val="18"/>
              </w:rPr>
              <w:t xml:space="preserve">   </w:t>
            </w:r>
            <w:r>
              <w:rPr>
                <w:rFonts w:hint="eastAsia" w:ascii="Calibri" w:hAnsi="Calibri"/>
                <w:sz w:val="18"/>
                <w:szCs w:val="18"/>
              </w:rPr>
              <w:t>（三）电力系统潮流计算与控制</w:t>
            </w:r>
          </w:p>
          <w:p>
            <w:pPr>
              <w:ind w:left="420" w:leftChars="200" w:firstLine="360" w:firstLineChars="200"/>
              <w:rPr>
                <w:rFonts w:hint="eastAsia"/>
                <w:sz w:val="18"/>
                <w:szCs w:val="18"/>
              </w:rPr>
            </w:pPr>
            <w:r>
              <w:rPr>
                <w:rFonts w:hint="eastAsia"/>
                <w:sz w:val="18"/>
                <w:szCs w:val="18"/>
              </w:rPr>
              <w:t>考试内容</w:t>
            </w:r>
          </w:p>
          <w:p>
            <w:pPr>
              <w:ind w:left="420" w:leftChars="200" w:firstLine="360" w:firstLineChars="200"/>
              <w:rPr>
                <w:rFonts w:hint="eastAsia"/>
                <w:sz w:val="18"/>
                <w:szCs w:val="18"/>
              </w:rPr>
            </w:pPr>
            <w:r>
              <w:rPr>
                <w:rFonts w:hint="eastAsia"/>
                <w:sz w:val="18"/>
                <w:szCs w:val="18"/>
              </w:rPr>
              <w:t>手算潮流和节点导纳矩阵以及潮流计算算法。</w:t>
            </w:r>
          </w:p>
          <w:p>
            <w:pPr>
              <w:pStyle w:val="2"/>
              <w:ind w:left="420" w:leftChars="200" w:firstLine="360" w:firstLineChars="200"/>
              <w:rPr>
                <w:rFonts w:ascii="Calibri" w:hAnsi="Calibri"/>
                <w:sz w:val="18"/>
                <w:szCs w:val="18"/>
              </w:rPr>
            </w:pPr>
            <w:r>
              <w:rPr>
                <w:rFonts w:hint="eastAsia" w:ascii="Calibri" w:hAnsi="Calibri"/>
                <w:sz w:val="18"/>
                <w:szCs w:val="18"/>
              </w:rPr>
              <w:t>考试要求</w:t>
            </w:r>
          </w:p>
          <w:p>
            <w:pPr>
              <w:ind w:left="420" w:leftChars="200" w:firstLine="360" w:firstLineChars="200"/>
              <w:rPr>
                <w:rFonts w:hint="eastAsia"/>
                <w:sz w:val="18"/>
                <w:szCs w:val="18"/>
              </w:rPr>
            </w:pPr>
          </w:p>
          <w:p>
            <w:pPr>
              <w:ind w:left="420" w:leftChars="200" w:firstLine="360" w:firstLineChars="200"/>
              <w:rPr>
                <w:rFonts w:hint="eastAsia"/>
                <w:sz w:val="18"/>
                <w:szCs w:val="18"/>
              </w:rPr>
            </w:pPr>
            <w:r>
              <w:rPr>
                <w:sz w:val="18"/>
                <w:szCs w:val="18"/>
              </w:rPr>
              <w:t xml:space="preserve">1. </w:t>
            </w:r>
            <w:r>
              <w:rPr>
                <w:rFonts w:hint="eastAsia"/>
                <w:sz w:val="18"/>
                <w:szCs w:val="18"/>
              </w:rPr>
              <w:t>掌握电力网电压降落和功率损耗的计算方法。</w:t>
            </w:r>
          </w:p>
          <w:p>
            <w:pPr>
              <w:ind w:left="420" w:leftChars="200" w:firstLine="360" w:firstLineChars="200"/>
              <w:rPr>
                <w:rFonts w:hint="eastAsia"/>
                <w:sz w:val="18"/>
                <w:szCs w:val="18"/>
              </w:rPr>
            </w:pPr>
            <w:r>
              <w:rPr>
                <w:rFonts w:hint="eastAsia"/>
                <w:sz w:val="18"/>
                <w:szCs w:val="18"/>
              </w:rPr>
              <w:t>2</w:t>
            </w:r>
            <w:r>
              <w:rPr>
                <w:sz w:val="18"/>
                <w:szCs w:val="18"/>
              </w:rPr>
              <w:t xml:space="preserve">. </w:t>
            </w:r>
            <w:r>
              <w:rPr>
                <w:rFonts w:hint="eastAsia"/>
                <w:sz w:val="18"/>
                <w:szCs w:val="18"/>
              </w:rPr>
              <w:t>理解输电线路的运行特性。</w:t>
            </w:r>
          </w:p>
          <w:p>
            <w:pPr>
              <w:ind w:left="420" w:leftChars="200" w:firstLine="360" w:firstLineChars="200"/>
              <w:rPr>
                <w:rFonts w:hint="eastAsia"/>
                <w:sz w:val="18"/>
                <w:szCs w:val="18"/>
              </w:rPr>
            </w:pPr>
            <w:r>
              <w:rPr>
                <w:rFonts w:hint="eastAsia"/>
                <w:sz w:val="18"/>
                <w:szCs w:val="18"/>
              </w:rPr>
              <w:t>3</w:t>
            </w:r>
            <w:r>
              <w:rPr>
                <w:sz w:val="18"/>
                <w:szCs w:val="18"/>
              </w:rPr>
              <w:t xml:space="preserve">. </w:t>
            </w:r>
            <w:r>
              <w:rPr>
                <w:rFonts w:hint="eastAsia"/>
                <w:sz w:val="18"/>
                <w:szCs w:val="18"/>
              </w:rPr>
              <w:t>掌握辐射状网络和闭式网络的潮流计算方法。</w:t>
            </w:r>
          </w:p>
          <w:p>
            <w:pPr>
              <w:ind w:left="420" w:leftChars="200" w:firstLine="360" w:firstLineChars="200"/>
              <w:rPr>
                <w:rFonts w:hint="eastAsia"/>
                <w:sz w:val="18"/>
                <w:szCs w:val="18"/>
              </w:rPr>
            </w:pPr>
            <w:r>
              <w:rPr>
                <w:rFonts w:hint="eastAsia"/>
                <w:sz w:val="18"/>
                <w:szCs w:val="18"/>
              </w:rPr>
              <w:t>4</w:t>
            </w:r>
            <w:r>
              <w:rPr>
                <w:sz w:val="18"/>
                <w:szCs w:val="18"/>
              </w:rPr>
              <w:t xml:space="preserve">. </w:t>
            </w:r>
            <w:r>
              <w:rPr>
                <w:rFonts w:hint="eastAsia"/>
                <w:sz w:val="18"/>
                <w:szCs w:val="18"/>
              </w:rPr>
              <w:t>理解输电线路的运行特性和</w:t>
            </w:r>
            <w:r>
              <w:rPr>
                <w:rFonts w:hint="eastAsia"/>
                <w:sz w:val="18"/>
                <w:szCs w:val="18"/>
                <w:lang w:val="zh-CN"/>
              </w:rPr>
              <w:t>电力系统潮流调整与控制的基本原理和方法</w:t>
            </w:r>
            <w:r>
              <w:rPr>
                <w:sz w:val="18"/>
                <w:szCs w:val="18"/>
              </w:rPr>
              <w:t>。</w:t>
            </w:r>
          </w:p>
          <w:p>
            <w:pPr>
              <w:ind w:left="420" w:leftChars="200" w:firstLine="360" w:firstLineChars="200"/>
              <w:rPr>
                <w:rFonts w:hint="eastAsia"/>
                <w:sz w:val="18"/>
                <w:szCs w:val="18"/>
              </w:rPr>
            </w:pPr>
            <w:r>
              <w:rPr>
                <w:rFonts w:hint="eastAsia"/>
                <w:sz w:val="18"/>
                <w:szCs w:val="18"/>
              </w:rPr>
              <w:t>5</w:t>
            </w:r>
            <w:r>
              <w:rPr>
                <w:sz w:val="18"/>
                <w:szCs w:val="18"/>
              </w:rPr>
              <w:t xml:space="preserve">. </w:t>
            </w:r>
            <w:r>
              <w:rPr>
                <w:rFonts w:hint="eastAsia"/>
                <w:sz w:val="18"/>
                <w:szCs w:val="18"/>
              </w:rPr>
              <w:t>掌握复杂电力网络的数学模型。</w:t>
            </w:r>
          </w:p>
          <w:p>
            <w:pPr>
              <w:ind w:left="420" w:leftChars="200" w:firstLine="360" w:firstLineChars="200"/>
              <w:rPr>
                <w:rFonts w:hint="eastAsia"/>
                <w:sz w:val="18"/>
                <w:szCs w:val="18"/>
              </w:rPr>
            </w:pPr>
            <w:r>
              <w:rPr>
                <w:rFonts w:hint="eastAsia"/>
                <w:sz w:val="18"/>
                <w:szCs w:val="18"/>
              </w:rPr>
              <w:t>6</w:t>
            </w:r>
            <w:r>
              <w:rPr>
                <w:sz w:val="18"/>
                <w:szCs w:val="18"/>
              </w:rPr>
              <w:t xml:space="preserve">. </w:t>
            </w:r>
            <w:r>
              <w:rPr>
                <w:rFonts w:hint="eastAsia"/>
                <w:sz w:val="18"/>
                <w:szCs w:val="18"/>
              </w:rPr>
              <w:t>掌握潮流计算的功率方程。</w:t>
            </w:r>
          </w:p>
          <w:p>
            <w:pPr>
              <w:ind w:left="420" w:leftChars="200" w:firstLine="360" w:firstLineChars="200"/>
              <w:rPr>
                <w:rFonts w:hint="eastAsia"/>
                <w:sz w:val="18"/>
                <w:szCs w:val="18"/>
              </w:rPr>
            </w:pPr>
            <w:r>
              <w:rPr>
                <w:rFonts w:hint="eastAsia"/>
                <w:sz w:val="18"/>
                <w:szCs w:val="18"/>
              </w:rPr>
              <w:t>7</w:t>
            </w:r>
            <w:r>
              <w:rPr>
                <w:sz w:val="18"/>
                <w:szCs w:val="18"/>
              </w:rPr>
              <w:t xml:space="preserve">. </w:t>
            </w:r>
            <w:r>
              <w:rPr>
                <w:rFonts w:hint="eastAsia"/>
                <w:sz w:val="18"/>
                <w:szCs w:val="18"/>
              </w:rPr>
              <w:t>掌握潮流计算的牛顿-拉夫逊法。</w:t>
            </w:r>
          </w:p>
          <w:p>
            <w:pPr>
              <w:ind w:left="420" w:leftChars="200" w:firstLine="360" w:firstLineChars="200"/>
              <w:rPr>
                <w:sz w:val="18"/>
                <w:szCs w:val="18"/>
              </w:rPr>
            </w:pPr>
            <w:r>
              <w:rPr>
                <w:rFonts w:hint="eastAsia"/>
                <w:sz w:val="18"/>
                <w:szCs w:val="18"/>
              </w:rPr>
              <w:t>8</w:t>
            </w:r>
            <w:r>
              <w:rPr>
                <w:sz w:val="18"/>
                <w:szCs w:val="18"/>
              </w:rPr>
              <w:t xml:space="preserve">. </w:t>
            </w:r>
            <w:r>
              <w:rPr>
                <w:rFonts w:hint="eastAsia"/>
                <w:sz w:val="18"/>
                <w:szCs w:val="18"/>
              </w:rPr>
              <w:t>理解快速解耦法潮流计算</w:t>
            </w:r>
            <w:r>
              <w:rPr>
                <w:sz w:val="18"/>
                <w:szCs w:val="18"/>
              </w:rPr>
              <w:t>。</w:t>
            </w:r>
          </w:p>
          <w:p>
            <w:pPr>
              <w:ind w:left="420" w:leftChars="200" w:firstLine="360" w:firstLineChars="200"/>
              <w:rPr>
                <w:sz w:val="18"/>
                <w:szCs w:val="18"/>
              </w:rPr>
            </w:pPr>
          </w:p>
          <w:p>
            <w:pPr>
              <w:pStyle w:val="2"/>
              <w:ind w:left="420" w:leftChars="200" w:firstLine="360" w:firstLineChars="200"/>
              <w:rPr>
                <w:rFonts w:ascii="Calibri" w:hAnsi="Calibri"/>
                <w:sz w:val="18"/>
                <w:szCs w:val="18"/>
              </w:rPr>
            </w:pPr>
            <w:r>
              <w:rPr>
                <w:rFonts w:hint="eastAsia" w:ascii="Calibri" w:hAnsi="Calibri"/>
                <w:sz w:val="18"/>
                <w:szCs w:val="18"/>
              </w:rPr>
              <w:t>（四）电力系统稳态运行分析</w:t>
            </w:r>
          </w:p>
          <w:p>
            <w:pPr>
              <w:ind w:left="420" w:leftChars="200" w:firstLine="360" w:firstLineChars="200"/>
              <w:rPr>
                <w:sz w:val="18"/>
                <w:szCs w:val="18"/>
              </w:rPr>
            </w:pPr>
            <w:r>
              <w:rPr>
                <w:rFonts w:hint="eastAsia"/>
                <w:sz w:val="18"/>
                <w:szCs w:val="18"/>
              </w:rPr>
              <w:t>考试内容</w:t>
            </w:r>
          </w:p>
          <w:p>
            <w:pPr>
              <w:ind w:left="420" w:leftChars="200" w:firstLine="360" w:firstLineChars="200"/>
              <w:rPr>
                <w:sz w:val="18"/>
                <w:szCs w:val="18"/>
              </w:rPr>
            </w:pPr>
            <w:r>
              <w:rPr>
                <w:sz w:val="18"/>
                <w:szCs w:val="18"/>
              </w:rPr>
              <w:t>电力系统有功功率和频率调整之间的关系；电力系统无功功率和电压调整之间的关系。频率的一次和二次调整对系统频率的影响；互联系统频率调整方法；电力系统经济运行的基本原理及方法；中枢点电压调整的方式分类；系统电压调整的基本措施以及各种措施的特点</w:t>
            </w:r>
            <w:r>
              <w:rPr>
                <w:rFonts w:hint="eastAsia"/>
                <w:sz w:val="18"/>
                <w:szCs w:val="18"/>
              </w:rPr>
              <w:t>。</w:t>
            </w:r>
          </w:p>
          <w:p>
            <w:pPr>
              <w:pStyle w:val="2"/>
              <w:ind w:left="420" w:leftChars="200" w:firstLine="360" w:firstLineChars="200"/>
              <w:rPr>
                <w:rFonts w:ascii="Calibri" w:hAnsi="Calibri"/>
                <w:sz w:val="18"/>
                <w:szCs w:val="18"/>
              </w:rPr>
            </w:pPr>
            <w:r>
              <w:rPr>
                <w:rFonts w:hint="eastAsia" w:ascii="Calibri" w:hAnsi="Calibri"/>
                <w:sz w:val="18"/>
                <w:szCs w:val="18"/>
              </w:rPr>
              <w:t>考试要求</w:t>
            </w:r>
          </w:p>
          <w:p>
            <w:pPr>
              <w:ind w:left="420" w:leftChars="200" w:firstLine="360" w:firstLineChars="200"/>
              <w:rPr>
                <w:rFonts w:hint="eastAsia"/>
                <w:sz w:val="18"/>
                <w:szCs w:val="18"/>
              </w:rPr>
            </w:pPr>
            <w:r>
              <w:rPr>
                <w:rFonts w:hint="eastAsia"/>
                <w:sz w:val="18"/>
                <w:szCs w:val="18"/>
              </w:rPr>
              <w:t>1</w:t>
            </w:r>
            <w:r>
              <w:rPr>
                <w:sz w:val="18"/>
                <w:szCs w:val="18"/>
              </w:rPr>
              <w:t>.</w:t>
            </w:r>
            <w:r>
              <w:rPr>
                <w:rFonts w:hint="eastAsia"/>
                <w:sz w:val="18"/>
                <w:szCs w:val="18"/>
              </w:rPr>
              <w:t>了解简单电力网的电压和功率分布计算，交流电网中功率传输的基本规律。</w:t>
            </w:r>
            <w:r>
              <w:rPr>
                <w:rFonts w:hint="eastAsia"/>
                <w:sz w:val="18"/>
                <w:szCs w:val="18"/>
              </w:rPr>
              <w:br w:type="textWrapping"/>
            </w:r>
            <w:r>
              <w:rPr>
                <w:rFonts w:hint="eastAsia"/>
                <w:sz w:val="18"/>
                <w:szCs w:val="18"/>
              </w:rPr>
              <w:t>　　2</w:t>
            </w:r>
            <w:r>
              <w:rPr>
                <w:sz w:val="18"/>
                <w:szCs w:val="18"/>
              </w:rPr>
              <w:t>.</w:t>
            </w:r>
            <w:r>
              <w:rPr>
                <w:rFonts w:hint="eastAsia"/>
                <w:sz w:val="18"/>
                <w:szCs w:val="18"/>
              </w:rPr>
              <w:t>掌握电力系统的无功功率平衡与电压调整，电压调整的基本原理与措施。</w:t>
            </w:r>
            <w:r>
              <w:rPr>
                <w:rFonts w:hint="eastAsia"/>
                <w:sz w:val="18"/>
                <w:szCs w:val="18"/>
              </w:rPr>
              <w:br w:type="textWrapping"/>
            </w:r>
            <w:r>
              <w:rPr>
                <w:rFonts w:hint="eastAsia"/>
                <w:sz w:val="18"/>
                <w:szCs w:val="18"/>
              </w:rPr>
              <w:t>　　3</w:t>
            </w:r>
            <w:r>
              <w:rPr>
                <w:sz w:val="18"/>
                <w:szCs w:val="18"/>
              </w:rPr>
              <w:t>.</w:t>
            </w:r>
            <w:r>
              <w:rPr>
                <w:rFonts w:hint="eastAsia"/>
                <w:sz w:val="18"/>
                <w:szCs w:val="18"/>
              </w:rPr>
              <w:t>掌握电力系统的有功功率平衡与频率调整的基本概念。</w:t>
            </w:r>
            <w:r>
              <w:rPr>
                <w:rFonts w:hint="eastAsia"/>
                <w:sz w:val="18"/>
                <w:szCs w:val="18"/>
              </w:rPr>
              <w:br w:type="textWrapping"/>
            </w:r>
            <w:r>
              <w:rPr>
                <w:rFonts w:hint="eastAsia"/>
                <w:sz w:val="18"/>
                <w:szCs w:val="18"/>
              </w:rPr>
              <w:t>　　4</w:t>
            </w:r>
            <w:r>
              <w:rPr>
                <w:sz w:val="18"/>
                <w:szCs w:val="18"/>
              </w:rPr>
              <w:t>.</w:t>
            </w:r>
            <w:r>
              <w:rPr>
                <w:rFonts w:hint="eastAsia"/>
                <w:sz w:val="18"/>
                <w:szCs w:val="18"/>
              </w:rPr>
              <w:t>能够电力系统的经济运行，降低网损的技术措施及所依据的原理，有功负荷分配的等微增率准则。</w:t>
            </w:r>
            <w:r>
              <w:rPr>
                <w:rFonts w:hint="eastAsia"/>
                <w:sz w:val="18"/>
                <w:szCs w:val="18"/>
              </w:rPr>
              <w:br w:type="textWrapping"/>
            </w:r>
          </w:p>
          <w:p>
            <w:pPr>
              <w:pStyle w:val="2"/>
              <w:ind w:left="420" w:leftChars="200" w:firstLine="360" w:firstLineChars="200"/>
              <w:rPr>
                <w:rFonts w:ascii="Calibri" w:hAnsi="Calibri"/>
                <w:sz w:val="18"/>
                <w:szCs w:val="18"/>
              </w:rPr>
            </w:pPr>
            <w:r>
              <w:rPr>
                <w:rFonts w:ascii="Calibri" w:hAnsi="Calibri"/>
                <w:sz w:val="18"/>
                <w:szCs w:val="18"/>
              </w:rPr>
              <w:t xml:space="preserve">   </w:t>
            </w:r>
            <w:r>
              <w:rPr>
                <w:rFonts w:hint="eastAsia" w:ascii="Calibri" w:hAnsi="Calibri"/>
                <w:sz w:val="18"/>
                <w:szCs w:val="18"/>
              </w:rPr>
              <w:t>（五）电力系统三相短路的暂态分析</w:t>
            </w:r>
            <w:r>
              <w:rPr>
                <w:rFonts w:ascii="Calibri" w:hAnsi="Calibri"/>
                <w:sz w:val="18"/>
                <w:szCs w:val="18"/>
              </w:rPr>
              <w:t xml:space="preserve"> </w:t>
            </w:r>
          </w:p>
          <w:p>
            <w:pPr>
              <w:ind w:left="420" w:leftChars="200" w:firstLine="360" w:firstLineChars="200"/>
              <w:rPr>
                <w:sz w:val="18"/>
                <w:szCs w:val="18"/>
              </w:rPr>
            </w:pPr>
            <w:r>
              <w:rPr>
                <w:rFonts w:hint="eastAsia"/>
                <w:sz w:val="18"/>
                <w:szCs w:val="18"/>
              </w:rPr>
              <w:t>考试内容</w:t>
            </w:r>
          </w:p>
          <w:p>
            <w:pPr>
              <w:ind w:left="420" w:leftChars="200" w:firstLine="360" w:firstLineChars="200"/>
              <w:rPr>
                <w:sz w:val="18"/>
                <w:szCs w:val="18"/>
              </w:rPr>
            </w:pPr>
            <w:r>
              <w:rPr>
                <w:sz w:val="18"/>
                <w:szCs w:val="18"/>
              </w:rPr>
              <w:t>电力系统短路故障的类型及危害；无限大功率电源发生三相短路的物理过程分析</w:t>
            </w:r>
            <w:r>
              <w:rPr>
                <w:rFonts w:hint="eastAsia"/>
                <w:sz w:val="18"/>
                <w:szCs w:val="18"/>
              </w:rPr>
              <w:t>。</w:t>
            </w:r>
          </w:p>
          <w:p>
            <w:pPr>
              <w:pStyle w:val="2"/>
              <w:ind w:left="420" w:leftChars="200" w:firstLine="360" w:firstLineChars="200"/>
              <w:rPr>
                <w:rFonts w:hint="eastAsia" w:ascii="Calibri" w:hAnsi="Calibri"/>
                <w:sz w:val="18"/>
                <w:szCs w:val="18"/>
              </w:rPr>
            </w:pPr>
            <w:r>
              <w:rPr>
                <w:rFonts w:hint="eastAsia" w:ascii="Calibri" w:hAnsi="Calibri"/>
                <w:sz w:val="18"/>
                <w:szCs w:val="18"/>
              </w:rPr>
              <w:t>考试要求</w:t>
            </w:r>
          </w:p>
          <w:p>
            <w:pPr>
              <w:ind w:left="420" w:leftChars="200" w:firstLine="360" w:firstLineChars="200"/>
              <w:rPr>
                <w:sz w:val="18"/>
                <w:szCs w:val="18"/>
              </w:rPr>
            </w:pPr>
            <w:r>
              <w:rPr>
                <w:rFonts w:hint="eastAsia"/>
                <w:sz w:val="18"/>
                <w:szCs w:val="18"/>
              </w:rPr>
              <w:t>1.</w:t>
            </w:r>
            <w:r>
              <w:rPr>
                <w:sz w:val="18"/>
                <w:szCs w:val="18"/>
              </w:rPr>
              <w:t xml:space="preserve"> </w:t>
            </w:r>
            <w:r>
              <w:rPr>
                <w:rFonts w:hint="eastAsia"/>
                <w:sz w:val="18"/>
                <w:szCs w:val="18"/>
              </w:rPr>
              <w:t>了解同步电机突然三相短路的物理分析</w:t>
            </w:r>
            <w:r>
              <w:rPr>
                <w:rFonts w:hint="eastAsia"/>
                <w:sz w:val="18"/>
                <w:szCs w:val="18"/>
              </w:rPr>
              <w:br w:type="textWrapping"/>
            </w:r>
            <w:r>
              <w:rPr>
                <w:rFonts w:hint="eastAsia"/>
                <w:sz w:val="18"/>
                <w:szCs w:val="18"/>
              </w:rPr>
              <w:t>　　2.</w:t>
            </w:r>
            <w:r>
              <w:rPr>
                <w:sz w:val="18"/>
                <w:szCs w:val="18"/>
              </w:rPr>
              <w:t xml:space="preserve"> </w:t>
            </w:r>
            <w:r>
              <w:rPr>
                <w:rFonts w:hint="eastAsia"/>
                <w:sz w:val="18"/>
                <w:szCs w:val="18"/>
              </w:rPr>
              <w:t>理解同步电机突然三相短路时，短路电流所含各种分量以及各自由电流衰减时间常数的确定</w:t>
            </w:r>
            <w:r>
              <w:rPr>
                <w:rFonts w:hint="eastAsia"/>
                <w:sz w:val="18"/>
                <w:szCs w:val="18"/>
              </w:rPr>
              <w:br w:type="textWrapping"/>
            </w:r>
            <w:r>
              <w:rPr>
                <w:rFonts w:hint="eastAsia"/>
                <w:sz w:val="18"/>
                <w:szCs w:val="18"/>
              </w:rPr>
              <w:t>　　3.</w:t>
            </w:r>
            <w:r>
              <w:rPr>
                <w:sz w:val="18"/>
                <w:szCs w:val="18"/>
              </w:rPr>
              <w:t xml:space="preserve"> </w:t>
            </w:r>
            <w:r>
              <w:rPr>
                <w:rFonts w:hint="eastAsia"/>
                <w:sz w:val="18"/>
                <w:szCs w:val="18"/>
              </w:rPr>
              <w:t>掌握电力系统三相短路电流的实用计算</w:t>
            </w:r>
            <w:r>
              <w:rPr>
                <w:rFonts w:hint="eastAsia"/>
                <w:sz w:val="18"/>
                <w:szCs w:val="18"/>
              </w:rPr>
              <w:br w:type="textWrapping"/>
            </w:r>
          </w:p>
          <w:p>
            <w:pPr>
              <w:ind w:left="420" w:leftChars="200" w:firstLine="360" w:firstLineChars="200"/>
              <w:rPr>
                <w:sz w:val="18"/>
                <w:szCs w:val="18"/>
              </w:rPr>
            </w:pPr>
            <w:r>
              <w:rPr>
                <w:rFonts w:hint="eastAsia"/>
                <w:sz w:val="18"/>
                <w:szCs w:val="18"/>
              </w:rPr>
              <w:t>（六）电力系统简单不对称故障分析</w:t>
            </w:r>
          </w:p>
          <w:p>
            <w:pPr>
              <w:ind w:left="420" w:leftChars="200" w:firstLine="360" w:firstLineChars="200"/>
              <w:rPr>
                <w:sz w:val="18"/>
                <w:szCs w:val="18"/>
              </w:rPr>
            </w:pPr>
            <w:r>
              <w:rPr>
                <w:rFonts w:hint="eastAsia"/>
                <w:sz w:val="18"/>
                <w:szCs w:val="18"/>
              </w:rPr>
              <w:t>考试内容</w:t>
            </w:r>
          </w:p>
          <w:p>
            <w:pPr>
              <w:pStyle w:val="2"/>
              <w:ind w:left="420" w:leftChars="200" w:firstLine="360" w:firstLineChars="200"/>
              <w:rPr>
                <w:rFonts w:ascii="Calibri" w:hAnsi="Calibri"/>
                <w:sz w:val="18"/>
                <w:szCs w:val="18"/>
              </w:rPr>
            </w:pPr>
            <w:r>
              <w:rPr>
                <w:rFonts w:ascii="Calibri" w:hAnsi="Calibri"/>
                <w:sz w:val="18"/>
                <w:szCs w:val="18"/>
              </w:rPr>
              <w:t xml:space="preserve">    </w:t>
            </w:r>
            <w:r>
              <w:rPr>
                <w:rFonts w:hint="eastAsia" w:ascii="Calibri" w:hAnsi="Calibri"/>
                <w:sz w:val="18"/>
                <w:szCs w:val="18"/>
              </w:rPr>
              <w:t>对称分量法，元件的序参数和等效电路，不对称短路时短路点的短路电流和电压。</w:t>
            </w:r>
          </w:p>
          <w:p>
            <w:pPr>
              <w:ind w:left="420" w:leftChars="200" w:firstLine="360" w:firstLineChars="200"/>
              <w:rPr>
                <w:sz w:val="18"/>
                <w:szCs w:val="18"/>
              </w:rPr>
            </w:pPr>
            <w:r>
              <w:rPr>
                <w:sz w:val="18"/>
                <w:szCs w:val="18"/>
              </w:rPr>
              <w:t xml:space="preserve">1. </w:t>
            </w:r>
            <w:r>
              <w:rPr>
                <w:rFonts w:hint="eastAsia"/>
                <w:sz w:val="18"/>
                <w:szCs w:val="18"/>
              </w:rPr>
              <w:t>了解简单不对称短路的分析，复合序网，正序等效定则。</w:t>
            </w:r>
          </w:p>
          <w:p>
            <w:pPr>
              <w:ind w:left="420" w:leftChars="200" w:firstLine="360" w:firstLineChars="200"/>
              <w:rPr>
                <w:sz w:val="18"/>
                <w:szCs w:val="18"/>
              </w:rPr>
            </w:pPr>
            <w:r>
              <w:rPr>
                <w:sz w:val="18"/>
                <w:szCs w:val="18"/>
              </w:rPr>
              <w:t xml:space="preserve">2. </w:t>
            </w:r>
            <w:r>
              <w:rPr>
                <w:rFonts w:hint="eastAsia"/>
                <w:sz w:val="18"/>
                <w:szCs w:val="18"/>
              </w:rPr>
              <w:t>掌握非全相断线的分析计算。</w:t>
            </w:r>
          </w:p>
          <w:p>
            <w:pPr>
              <w:ind w:left="420" w:leftChars="200" w:firstLine="360" w:firstLineChars="200"/>
              <w:rPr>
                <w:sz w:val="18"/>
                <w:szCs w:val="18"/>
              </w:rPr>
            </w:pPr>
          </w:p>
          <w:p>
            <w:pPr>
              <w:pStyle w:val="2"/>
              <w:ind w:left="420" w:leftChars="200" w:firstLine="360" w:firstLineChars="200"/>
              <w:rPr>
                <w:rFonts w:ascii="Calibri" w:hAnsi="Calibri"/>
                <w:sz w:val="18"/>
                <w:szCs w:val="18"/>
              </w:rPr>
            </w:pPr>
            <w:r>
              <w:rPr>
                <w:rFonts w:ascii="Calibri" w:hAnsi="Calibri"/>
                <w:sz w:val="18"/>
                <w:szCs w:val="18"/>
              </w:rPr>
              <w:t xml:space="preserve"> </w:t>
            </w:r>
            <w:r>
              <w:rPr>
                <w:rFonts w:hint="eastAsia" w:ascii="Calibri" w:hAnsi="Calibri"/>
                <w:sz w:val="18"/>
                <w:szCs w:val="18"/>
              </w:rPr>
              <w:t>（七）电力系统的运行稳定性</w:t>
            </w:r>
          </w:p>
          <w:p>
            <w:pPr>
              <w:ind w:left="420" w:leftChars="200" w:firstLine="360" w:firstLineChars="200"/>
              <w:rPr>
                <w:sz w:val="18"/>
                <w:szCs w:val="18"/>
              </w:rPr>
            </w:pPr>
            <w:r>
              <w:rPr>
                <w:rFonts w:hint="eastAsia"/>
                <w:sz w:val="18"/>
                <w:szCs w:val="18"/>
              </w:rPr>
              <w:t>考试内容</w:t>
            </w:r>
          </w:p>
          <w:p>
            <w:pPr>
              <w:ind w:left="420" w:leftChars="200" w:firstLine="360" w:firstLineChars="200"/>
              <w:rPr>
                <w:sz w:val="18"/>
                <w:szCs w:val="18"/>
              </w:rPr>
            </w:pPr>
            <w:r>
              <w:rPr>
                <w:rFonts w:hint="eastAsia"/>
                <w:sz w:val="18"/>
                <w:szCs w:val="18"/>
              </w:rPr>
              <w:t>同步发电机的机电特性，简单系统的静态稳定分析以及自动励磁调节对静态稳定的作用，提高静态稳定的措施。</w:t>
            </w:r>
          </w:p>
          <w:p>
            <w:pPr>
              <w:pStyle w:val="2"/>
              <w:ind w:left="420" w:leftChars="200" w:firstLine="360" w:firstLineChars="200"/>
              <w:rPr>
                <w:rFonts w:ascii="Calibri" w:hAnsi="Calibri"/>
                <w:sz w:val="18"/>
                <w:szCs w:val="18"/>
              </w:rPr>
            </w:pPr>
            <w:r>
              <w:rPr>
                <w:rFonts w:hint="eastAsia" w:ascii="Calibri" w:hAnsi="Calibri"/>
                <w:sz w:val="18"/>
                <w:szCs w:val="18"/>
              </w:rPr>
              <w:t>考试要求</w:t>
            </w:r>
          </w:p>
          <w:p>
            <w:pPr>
              <w:ind w:left="420" w:leftChars="200" w:firstLine="360" w:firstLineChars="200"/>
              <w:rPr>
                <w:rFonts w:hint="eastAsia"/>
                <w:sz w:val="18"/>
                <w:szCs w:val="18"/>
              </w:rPr>
            </w:pPr>
            <w:r>
              <w:rPr>
                <w:rFonts w:hint="eastAsia"/>
                <w:sz w:val="18"/>
                <w:szCs w:val="18"/>
              </w:rPr>
              <w:t>1.</w:t>
            </w:r>
            <w:r>
              <w:rPr>
                <w:sz w:val="18"/>
                <w:szCs w:val="18"/>
              </w:rPr>
              <w:t xml:space="preserve"> </w:t>
            </w:r>
            <w:r>
              <w:rPr>
                <w:rFonts w:hint="eastAsia"/>
                <w:sz w:val="18"/>
                <w:szCs w:val="18"/>
              </w:rPr>
              <w:t>了解电力系统的电磁功率特性。</w:t>
            </w:r>
            <w:r>
              <w:rPr>
                <w:rFonts w:hint="eastAsia"/>
                <w:sz w:val="18"/>
                <w:szCs w:val="18"/>
              </w:rPr>
              <w:br w:type="textWrapping"/>
            </w:r>
            <w:r>
              <w:rPr>
                <w:rFonts w:hint="eastAsia"/>
                <w:sz w:val="18"/>
                <w:szCs w:val="18"/>
              </w:rPr>
              <w:t xml:space="preserve">    2.</w:t>
            </w:r>
            <w:r>
              <w:rPr>
                <w:sz w:val="18"/>
                <w:szCs w:val="18"/>
              </w:rPr>
              <w:t xml:space="preserve"> </w:t>
            </w:r>
            <w:r>
              <w:rPr>
                <w:rFonts w:hint="eastAsia"/>
                <w:sz w:val="18"/>
                <w:szCs w:val="18"/>
              </w:rPr>
              <w:t>掌握简单电力系统暂态稳定分析，等面积定则，分段计算法。</w:t>
            </w:r>
            <w:r>
              <w:rPr>
                <w:rFonts w:hint="eastAsia"/>
                <w:sz w:val="18"/>
                <w:szCs w:val="18"/>
              </w:rPr>
              <w:br w:type="textWrapping"/>
            </w:r>
            <w:r>
              <w:rPr>
                <w:rFonts w:hint="eastAsia"/>
                <w:sz w:val="18"/>
                <w:szCs w:val="18"/>
              </w:rPr>
              <w:t xml:space="preserve">    3.</w:t>
            </w:r>
            <w:r>
              <w:rPr>
                <w:sz w:val="18"/>
                <w:szCs w:val="18"/>
              </w:rPr>
              <w:t xml:space="preserve"> </w:t>
            </w:r>
            <w:r>
              <w:rPr>
                <w:rFonts w:hint="eastAsia"/>
                <w:sz w:val="18"/>
                <w:szCs w:val="18"/>
              </w:rPr>
              <w:t>掌握简单电力系统静态稳定分析，小扰动法，自动励磁调节器对静态稳定的影响，静态稳定的实际计算。</w:t>
            </w:r>
            <w:r>
              <w:rPr>
                <w:rFonts w:hint="eastAsia"/>
                <w:sz w:val="18"/>
                <w:szCs w:val="18"/>
              </w:rPr>
              <w:br w:type="textWrapping"/>
            </w:r>
            <w:r>
              <w:rPr>
                <w:rFonts w:hint="eastAsia"/>
                <w:sz w:val="18"/>
                <w:szCs w:val="18"/>
              </w:rPr>
              <w:t xml:space="preserve">    4.</w:t>
            </w:r>
            <w:r>
              <w:rPr>
                <w:sz w:val="18"/>
                <w:szCs w:val="18"/>
              </w:rPr>
              <w:t xml:space="preserve"> </w:t>
            </w:r>
            <w:r>
              <w:rPr>
                <w:rFonts w:hint="eastAsia"/>
                <w:sz w:val="18"/>
                <w:szCs w:val="18"/>
              </w:rPr>
              <w:t>掌握提高电力系统稳定性的措施及各种措施的基本原理和需要注意的问题。</w:t>
            </w:r>
          </w:p>
          <w:p>
            <w:pPr>
              <w:ind w:left="420" w:leftChars="200" w:firstLine="360" w:firstLineChars="200"/>
              <w:rPr>
                <w:sz w:val="18"/>
                <w:szCs w:val="18"/>
              </w:rPr>
            </w:pPr>
          </w:p>
          <w:p>
            <w:pPr>
              <w:ind w:left="420" w:leftChars="200" w:firstLine="360" w:firstLineChars="200"/>
              <w:rPr>
                <w:rFonts w:hint="eastAsia"/>
                <w:sz w:val="18"/>
                <w:szCs w:val="18"/>
              </w:rPr>
            </w:pPr>
            <w:r>
              <w:rPr>
                <w:rFonts w:hint="eastAsia"/>
                <w:sz w:val="18"/>
                <w:szCs w:val="18"/>
              </w:rPr>
              <w:t>参考书目</w:t>
            </w:r>
            <w:r>
              <w:rPr>
                <w:sz w:val="18"/>
                <w:szCs w:val="18"/>
              </w:rPr>
              <w:t xml:space="preserve">：  </w:t>
            </w:r>
          </w:p>
          <w:p>
            <w:pPr>
              <w:spacing w:line="360" w:lineRule="exact"/>
              <w:ind w:left="2070" w:leftChars="300" w:hanging="1440" w:hangingChars="800"/>
              <w:rPr>
                <w:rFonts w:hint="eastAsia"/>
                <w:sz w:val="18"/>
                <w:szCs w:val="18"/>
              </w:rPr>
            </w:pPr>
            <w:r>
              <w:rPr>
                <w:sz w:val="18"/>
                <w:szCs w:val="18"/>
              </w:rPr>
              <w:t>《</w:t>
            </w:r>
            <w:r>
              <w:rPr>
                <w:rFonts w:hint="eastAsia"/>
                <w:sz w:val="18"/>
                <w:szCs w:val="18"/>
              </w:rPr>
              <w:t>电力系统稳态分析</w:t>
            </w:r>
            <w:r>
              <w:rPr>
                <w:sz w:val="18"/>
                <w:szCs w:val="18"/>
              </w:rPr>
              <w:t>》</w:t>
            </w:r>
            <w:r>
              <w:rPr>
                <w:rFonts w:hint="eastAsia"/>
                <w:sz w:val="18"/>
                <w:szCs w:val="18"/>
              </w:rPr>
              <w:t>（</w:t>
            </w:r>
            <w:r>
              <w:rPr>
                <w:sz w:val="18"/>
                <w:szCs w:val="18"/>
              </w:rPr>
              <w:t>第</w:t>
            </w:r>
            <w:r>
              <w:rPr>
                <w:rFonts w:hint="eastAsia"/>
                <w:sz w:val="18"/>
                <w:szCs w:val="18"/>
              </w:rPr>
              <w:t>四</w:t>
            </w:r>
            <w:r>
              <w:rPr>
                <w:sz w:val="18"/>
                <w:szCs w:val="18"/>
              </w:rPr>
              <w:t>版</w:t>
            </w:r>
            <w:r>
              <w:rPr>
                <w:rFonts w:hint="eastAsia"/>
                <w:sz w:val="18"/>
                <w:szCs w:val="18"/>
              </w:rPr>
              <w:t>），陈珩</w:t>
            </w:r>
            <w:r>
              <w:rPr>
                <w:sz w:val="18"/>
                <w:szCs w:val="18"/>
              </w:rPr>
              <w:t>主编</w:t>
            </w:r>
            <w:r>
              <w:rPr>
                <w:rFonts w:hint="eastAsia"/>
                <w:sz w:val="18"/>
                <w:szCs w:val="18"/>
              </w:rPr>
              <w:t>，中国电力</w:t>
            </w:r>
            <w:r>
              <w:rPr>
                <w:sz w:val="18"/>
                <w:szCs w:val="18"/>
              </w:rPr>
              <w:t>出版社，201</w:t>
            </w:r>
            <w:r>
              <w:rPr>
                <w:rFonts w:hint="eastAsia"/>
                <w:sz w:val="18"/>
                <w:szCs w:val="18"/>
              </w:rPr>
              <w:t>5</w:t>
            </w:r>
          </w:p>
          <w:p>
            <w:pPr>
              <w:spacing w:line="360" w:lineRule="exact"/>
              <w:ind w:left="2070" w:leftChars="300" w:hanging="1440" w:hangingChars="800"/>
              <w:rPr>
                <w:rFonts w:hint="eastAsia"/>
                <w:sz w:val="18"/>
                <w:szCs w:val="18"/>
              </w:rPr>
            </w:pPr>
            <w:r>
              <w:rPr>
                <w:sz w:val="18"/>
                <w:szCs w:val="18"/>
              </w:rPr>
              <w:t>《</w:t>
            </w:r>
            <w:r>
              <w:rPr>
                <w:rFonts w:hint="eastAsia"/>
                <w:sz w:val="18"/>
                <w:szCs w:val="18"/>
              </w:rPr>
              <w:t>电力系统暂态分析</w:t>
            </w:r>
            <w:r>
              <w:rPr>
                <w:sz w:val="18"/>
                <w:szCs w:val="18"/>
              </w:rPr>
              <w:t>》</w:t>
            </w:r>
            <w:r>
              <w:rPr>
                <w:rFonts w:hint="eastAsia"/>
                <w:sz w:val="18"/>
                <w:szCs w:val="18"/>
              </w:rPr>
              <w:t>（</w:t>
            </w:r>
            <w:r>
              <w:rPr>
                <w:sz w:val="18"/>
                <w:szCs w:val="18"/>
              </w:rPr>
              <w:t>第</w:t>
            </w:r>
            <w:r>
              <w:rPr>
                <w:rFonts w:hint="eastAsia"/>
                <w:sz w:val="18"/>
                <w:szCs w:val="18"/>
              </w:rPr>
              <w:t>四</w:t>
            </w:r>
            <w:r>
              <w:rPr>
                <w:sz w:val="18"/>
                <w:szCs w:val="18"/>
              </w:rPr>
              <w:t>版</w:t>
            </w:r>
            <w:r>
              <w:rPr>
                <w:rFonts w:hint="eastAsia"/>
                <w:sz w:val="18"/>
                <w:szCs w:val="18"/>
              </w:rPr>
              <w:t>），方万良</w:t>
            </w:r>
            <w:r>
              <w:rPr>
                <w:sz w:val="18"/>
                <w:szCs w:val="18"/>
              </w:rPr>
              <w:t>主编</w:t>
            </w:r>
            <w:r>
              <w:rPr>
                <w:rFonts w:hint="eastAsia"/>
                <w:sz w:val="18"/>
                <w:szCs w:val="18"/>
              </w:rPr>
              <w:t>，中国电力</w:t>
            </w:r>
            <w:r>
              <w:rPr>
                <w:sz w:val="18"/>
                <w:szCs w:val="18"/>
              </w:rPr>
              <w:t>出版社，201</w:t>
            </w:r>
            <w:r>
              <w:rPr>
                <w:rFonts w:hint="eastAsia"/>
                <w:sz w:val="18"/>
                <w:szCs w:val="18"/>
              </w:rPr>
              <w:t>7</w:t>
            </w:r>
            <w:r>
              <w:rPr>
                <w:sz w:val="18"/>
                <w:szCs w:val="18"/>
              </w:rPr>
              <w:t>.</w:t>
            </w:r>
          </w:p>
          <w:p>
            <w:pPr>
              <w:rPr>
                <w:rFonts w:hint="eastAsia"/>
                <w:sz w:val="18"/>
                <w:szCs w:val="18"/>
              </w:rPr>
            </w:pPr>
            <w:r>
              <w:rPr>
                <w:sz w:val="18"/>
                <w:szCs w:val="18"/>
              </w:rPr>
              <w:br w:type="textWrapping"/>
            </w:r>
            <w:r>
              <w:rPr>
                <w:sz w:val="18"/>
                <w:szCs w:val="18"/>
              </w:rPr>
              <w:t> </w:t>
            </w:r>
            <w:r>
              <w:rPr>
                <w:rFonts w:hint="eastAsia"/>
                <w:sz w:val="18"/>
                <w:szCs w:val="18"/>
              </w:rPr>
              <w:t xml:space="preserve">  </w:t>
            </w:r>
          </w:p>
        </w:tc>
      </w:tr>
    </w:tbl>
    <w:p>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WZlYmMwZTJjYjEzYTVlMWU4NmUwMGMxMzBiNjkifQ=="/>
  </w:docVars>
  <w:rsids>
    <w:rsidRoot w:val="00F71079"/>
    <w:rsid w:val="00041A69"/>
    <w:rsid w:val="000517DF"/>
    <w:rsid w:val="00095AEF"/>
    <w:rsid w:val="000B289B"/>
    <w:rsid w:val="001D0BB5"/>
    <w:rsid w:val="001E2B85"/>
    <w:rsid w:val="00212111"/>
    <w:rsid w:val="00226C82"/>
    <w:rsid w:val="0025449C"/>
    <w:rsid w:val="00267723"/>
    <w:rsid w:val="002A7C7F"/>
    <w:rsid w:val="002F4A23"/>
    <w:rsid w:val="003A1038"/>
    <w:rsid w:val="003A5D46"/>
    <w:rsid w:val="003E5B39"/>
    <w:rsid w:val="00443191"/>
    <w:rsid w:val="0048320F"/>
    <w:rsid w:val="00500583"/>
    <w:rsid w:val="0055223A"/>
    <w:rsid w:val="00601F48"/>
    <w:rsid w:val="00607B2F"/>
    <w:rsid w:val="0061058C"/>
    <w:rsid w:val="00690055"/>
    <w:rsid w:val="0069297F"/>
    <w:rsid w:val="00704EB5"/>
    <w:rsid w:val="00710306"/>
    <w:rsid w:val="0075051F"/>
    <w:rsid w:val="007859A6"/>
    <w:rsid w:val="007A0492"/>
    <w:rsid w:val="007B16C5"/>
    <w:rsid w:val="007B27A5"/>
    <w:rsid w:val="008449F9"/>
    <w:rsid w:val="008A3D89"/>
    <w:rsid w:val="0091170E"/>
    <w:rsid w:val="009D7201"/>
    <w:rsid w:val="009E607C"/>
    <w:rsid w:val="00A934C4"/>
    <w:rsid w:val="00BA556D"/>
    <w:rsid w:val="00BC3D62"/>
    <w:rsid w:val="00BE6362"/>
    <w:rsid w:val="00BE6721"/>
    <w:rsid w:val="00C04674"/>
    <w:rsid w:val="00C97F4A"/>
    <w:rsid w:val="00CF2562"/>
    <w:rsid w:val="00D20F10"/>
    <w:rsid w:val="00D44C9F"/>
    <w:rsid w:val="00D76A6D"/>
    <w:rsid w:val="00E3211B"/>
    <w:rsid w:val="00E44835"/>
    <w:rsid w:val="00E95D4C"/>
    <w:rsid w:val="00EA6321"/>
    <w:rsid w:val="00EA74E8"/>
    <w:rsid w:val="00EB5BC0"/>
    <w:rsid w:val="00EB5E12"/>
    <w:rsid w:val="00F421F7"/>
    <w:rsid w:val="00F53BFC"/>
    <w:rsid w:val="00F71079"/>
    <w:rsid w:val="106E56E0"/>
    <w:rsid w:val="11B97EF1"/>
    <w:rsid w:val="1BB77775"/>
    <w:rsid w:val="1EBC2359"/>
    <w:rsid w:val="27B76736"/>
    <w:rsid w:val="31C42972"/>
    <w:rsid w:val="35895362"/>
    <w:rsid w:val="53820B12"/>
    <w:rsid w:val="5E3263CF"/>
    <w:rsid w:val="624F6D38"/>
    <w:rsid w:val="701713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Plain Text"/>
    <w:basedOn w:val="1"/>
    <w:link w:val="9"/>
    <w:uiPriority w:val="99"/>
    <w:rPr>
      <w:rFonts w:ascii="宋体" w:hAnsi="Courier New"/>
      <w:szCs w:val="20"/>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99"/>
    <w:rPr>
      <w:kern w:val="0"/>
      <w:sz w:val="20"/>
      <w:szCs w:val="20"/>
    </w:r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纯文本 字符"/>
    <w:link w:val="2"/>
    <w:locked/>
    <w:uiPriority w:val="99"/>
    <w:rPr>
      <w:rFonts w:ascii="宋体" w:hAnsi="Courier New" w:eastAsia="宋体" w:cs="Times New Roman"/>
      <w:sz w:val="20"/>
      <w:szCs w:val="20"/>
    </w:rPr>
  </w:style>
  <w:style w:type="character" w:customStyle="1" w:styleId="10">
    <w:name w:val="页脚 字符"/>
    <w:link w:val="3"/>
    <w:semiHidden/>
    <w:locked/>
    <w:uiPriority w:val="99"/>
    <w:rPr>
      <w:rFonts w:cs="Times New Roman"/>
      <w:sz w:val="18"/>
      <w:szCs w:val="18"/>
    </w:rPr>
  </w:style>
  <w:style w:type="character" w:customStyle="1" w:styleId="11">
    <w:name w:val="页眉 字符"/>
    <w:link w:val="4"/>
    <w:semiHidden/>
    <w:locked/>
    <w:uiPriority w:val="99"/>
    <w:rPr>
      <w:rFonts w:cs="Times New Roman"/>
      <w:sz w:val="18"/>
      <w:szCs w:val="18"/>
    </w:rPr>
  </w:style>
  <w:style w:type="paragraph" w:customStyle="1" w:styleId="12">
    <w:name w:val="列出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340</Words>
  <Characters>1942</Characters>
  <Lines>16</Lines>
  <Paragraphs>4</Paragraphs>
  <TotalTime>0</TotalTime>
  <ScaleCrop>false</ScaleCrop>
  <LinksUpToDate>false</LinksUpToDate>
  <CharactersWithSpaces>2278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2015-09-14T05:52:00Z</dcterms:created>
  <dc:creator>柳放</dc:creator>
  <cp:lastModifiedBy>vertesyuan</cp:lastModifiedBy>
  <cp:lastPrinted>2014-08-26T23:56:00Z</cp:lastPrinted>
  <dcterms:modified xsi:type="dcterms:W3CDTF">2024-01-09T07:57:20Z</dcterms:modified>
  <dc:title>《高等代数》考试大纲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BE7320C50A0D4DD1A0A5ACD5D9575EBE_13</vt:lpwstr>
  </property>
</Properties>
</file>