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</w:rPr>
        <w:t>首都经济贸易大学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会计学研究生入学考试复试《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>会计学综合</w:t>
      </w:r>
      <w:r>
        <w:rPr>
          <w:rFonts w:hint="eastAsia" w:ascii="黑体" w:hAnsi="黑体" w:eastAsia="黑体"/>
          <w:b/>
          <w:sz w:val="30"/>
          <w:szCs w:val="30"/>
        </w:rPr>
        <w:t>》考试大纲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第一部分   考试说明</w:t>
      </w:r>
    </w:p>
    <w:p>
      <w:pPr>
        <w:ind w:firstLine="420" w:firstLineChars="150"/>
        <w:jc w:val="left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考试范围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考试范围：本科会计专业《中级财务会计》《财务管理》《审计学》《会计信息系统》四门课程。</w:t>
      </w:r>
    </w:p>
    <w:p>
      <w:pPr>
        <w:spacing w:line="360" w:lineRule="auto"/>
        <w:ind w:firstLine="360" w:firstLineChars="15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  <w:szCs w:val="28"/>
        </w:rPr>
        <w:t>二、</w:t>
      </w:r>
      <w:r>
        <w:rPr>
          <w:rFonts w:hint="eastAsia" w:ascii="宋体" w:hAnsi="宋体"/>
          <w:sz w:val="28"/>
          <w:szCs w:val="28"/>
        </w:rPr>
        <w:t>考试形式与试卷结构</w:t>
      </w:r>
    </w:p>
    <w:p>
      <w:pPr>
        <w:ind w:firstLine="140" w:firstLineChars="5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（一）答卷方式：闭卷，笔试</w:t>
      </w:r>
    </w:p>
    <w:p>
      <w:pPr>
        <w:ind w:firstLine="140" w:firstLineChars="5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（二）答题时间：120分钟</w:t>
      </w:r>
    </w:p>
    <w:p>
      <w:pPr>
        <w:ind w:firstLine="140" w:firstLineChars="5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（三）满分：100分</w:t>
      </w:r>
    </w:p>
    <w:p>
      <w:pPr>
        <w:ind w:firstLine="280" w:firstLineChars="1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</w:t>
      </w:r>
      <w:r>
        <w:rPr>
          <w:rFonts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题型及分值</w:t>
      </w:r>
    </w:p>
    <w:p>
      <w:pPr>
        <w:spacing w:line="360" w:lineRule="auto"/>
        <w:ind w:left="-141" w:leftChars="-67" w:firstLine="448" w:firstLineChars="16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可根据专业特点设置简述题、论述题、计算分析题等题型，每小题分值不得超过20分。</w:t>
      </w:r>
    </w:p>
    <w:p>
      <w:pPr>
        <w:ind w:firstLine="420" w:firstLineChars="15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四、参考书目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本考试不指定参考书目，学生可参考大学本科教学用同名相关教材。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第二部分   考试内容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考试内容涉及会计专业本科生应该掌握的《中级财务会计》《财务管理》《审计学》《会计信息系统》的基本原理、基础知识和基本方法与技能。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 w:ascii="宋体" w:hAnsi="宋体"/>
        <w:b/>
        <w:lang w:eastAsia="zh-CN"/>
      </w:rPr>
      <w:t>第</w:t>
    </w:r>
    <w:r>
      <w:rPr>
        <w:rFonts w:ascii="宋体" w:hAnsi="宋体"/>
        <w:b/>
        <w:lang w:val="zh-CN"/>
      </w:rPr>
      <w:t xml:space="preserve"> </w:t>
    </w:r>
    <w:r>
      <w:rPr>
        <w:rFonts w:ascii="宋体" w:hAnsi="宋体"/>
        <w:b/>
      </w:rPr>
      <w:fldChar w:fldCharType="begin"/>
    </w:r>
    <w:r>
      <w:rPr>
        <w:rFonts w:ascii="宋体" w:hAnsi="宋体"/>
        <w:b/>
      </w:rPr>
      <w:instrText xml:space="preserve">PAGE</w:instrText>
    </w:r>
    <w:r>
      <w:rPr>
        <w:rFonts w:ascii="宋体" w:hAnsi="宋体"/>
        <w:b/>
      </w:rPr>
      <w:fldChar w:fldCharType="separate"/>
    </w:r>
    <w:r>
      <w:rPr>
        <w:rFonts w:ascii="宋体" w:hAnsi="宋体"/>
        <w:b/>
        <w:lang/>
      </w:rPr>
      <w:t>1</w:t>
    </w:r>
    <w:r>
      <w:rPr>
        <w:rFonts w:ascii="宋体" w:hAnsi="宋体"/>
        <w:b/>
      </w:rPr>
      <w:fldChar w:fldCharType="end"/>
    </w:r>
    <w:r>
      <w:rPr>
        <w:rFonts w:hint="eastAsia" w:ascii="宋体" w:hAnsi="宋体"/>
        <w:b/>
        <w:lang w:eastAsia="zh-CN"/>
      </w:rPr>
      <w:t>页</w:t>
    </w:r>
    <w:r>
      <w:rPr>
        <w:rFonts w:ascii="宋体" w:hAnsi="宋体"/>
        <w:b/>
        <w:lang w:val="zh-CN"/>
      </w:rPr>
      <w:t xml:space="preserve"> /</w:t>
    </w:r>
    <w:r>
      <w:rPr>
        <w:rFonts w:hint="eastAsia" w:ascii="宋体" w:hAnsi="宋体"/>
        <w:b/>
        <w:lang w:val="zh-CN" w:eastAsia="zh-CN"/>
      </w:rPr>
      <w:t>共</w:t>
    </w:r>
    <w:r>
      <w:rPr>
        <w:rFonts w:ascii="宋体" w:hAnsi="宋体"/>
        <w:b/>
        <w:lang w:val="zh-CN"/>
      </w:rPr>
      <w:t xml:space="preserve"> </w:t>
    </w:r>
    <w:r>
      <w:rPr>
        <w:rFonts w:ascii="宋体" w:hAnsi="宋体"/>
        <w:b/>
      </w:rPr>
      <w:fldChar w:fldCharType="begin"/>
    </w:r>
    <w:r>
      <w:rPr>
        <w:rFonts w:ascii="宋体" w:hAnsi="宋体"/>
        <w:b/>
      </w:rPr>
      <w:instrText xml:space="preserve">NUMPAGES</w:instrText>
    </w:r>
    <w:r>
      <w:rPr>
        <w:rFonts w:ascii="宋体" w:hAnsi="宋体"/>
        <w:b/>
      </w:rPr>
      <w:fldChar w:fldCharType="separate"/>
    </w:r>
    <w:r>
      <w:rPr>
        <w:rFonts w:ascii="宋体" w:hAnsi="宋体"/>
        <w:b/>
        <w:lang/>
      </w:rPr>
      <w:t>1</w:t>
    </w:r>
    <w:r>
      <w:rPr>
        <w:rFonts w:ascii="宋体" w:hAnsi="宋体"/>
        <w:b/>
      </w:rPr>
      <w:fldChar w:fldCharType="end"/>
    </w:r>
    <w:r>
      <w:rPr>
        <w:rFonts w:hint="eastAsia" w:ascii="宋体" w:hAnsi="宋体"/>
        <w:b/>
        <w:lang w:eastAsia="zh-CN"/>
      </w:rPr>
      <w:t>页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57A"/>
    <w:rsid w:val="000451A5"/>
    <w:rsid w:val="00075434"/>
    <w:rsid w:val="00086F9A"/>
    <w:rsid w:val="00091DDB"/>
    <w:rsid w:val="0013264A"/>
    <w:rsid w:val="001636A4"/>
    <w:rsid w:val="00165C53"/>
    <w:rsid w:val="00166905"/>
    <w:rsid w:val="001C22A0"/>
    <w:rsid w:val="001F2DD4"/>
    <w:rsid w:val="001F4785"/>
    <w:rsid w:val="001F7301"/>
    <w:rsid w:val="002471AD"/>
    <w:rsid w:val="00297F2A"/>
    <w:rsid w:val="002A5741"/>
    <w:rsid w:val="002B14E9"/>
    <w:rsid w:val="002F5128"/>
    <w:rsid w:val="00335E78"/>
    <w:rsid w:val="003969C7"/>
    <w:rsid w:val="003B3191"/>
    <w:rsid w:val="003D146D"/>
    <w:rsid w:val="003D4774"/>
    <w:rsid w:val="003E162E"/>
    <w:rsid w:val="003F3322"/>
    <w:rsid w:val="0044625F"/>
    <w:rsid w:val="0047542F"/>
    <w:rsid w:val="00495185"/>
    <w:rsid w:val="004973BE"/>
    <w:rsid w:val="004C664B"/>
    <w:rsid w:val="004E06DC"/>
    <w:rsid w:val="004E30F4"/>
    <w:rsid w:val="004F336F"/>
    <w:rsid w:val="00501419"/>
    <w:rsid w:val="00505A23"/>
    <w:rsid w:val="00571F68"/>
    <w:rsid w:val="00584E81"/>
    <w:rsid w:val="00616B8B"/>
    <w:rsid w:val="00631E09"/>
    <w:rsid w:val="00646CEE"/>
    <w:rsid w:val="0066480F"/>
    <w:rsid w:val="0067080D"/>
    <w:rsid w:val="006D22E0"/>
    <w:rsid w:val="006D4FA8"/>
    <w:rsid w:val="0070261F"/>
    <w:rsid w:val="0073600A"/>
    <w:rsid w:val="00783D4F"/>
    <w:rsid w:val="0078643E"/>
    <w:rsid w:val="00793353"/>
    <w:rsid w:val="007972E5"/>
    <w:rsid w:val="007B148B"/>
    <w:rsid w:val="007B3CBD"/>
    <w:rsid w:val="007D5E81"/>
    <w:rsid w:val="0080421A"/>
    <w:rsid w:val="00811B2D"/>
    <w:rsid w:val="008723AC"/>
    <w:rsid w:val="0090233B"/>
    <w:rsid w:val="0093026D"/>
    <w:rsid w:val="009336FF"/>
    <w:rsid w:val="0094386C"/>
    <w:rsid w:val="009E0446"/>
    <w:rsid w:val="00A16D8C"/>
    <w:rsid w:val="00A261CA"/>
    <w:rsid w:val="00A375AE"/>
    <w:rsid w:val="00A65290"/>
    <w:rsid w:val="00AA1FF3"/>
    <w:rsid w:val="00B07873"/>
    <w:rsid w:val="00B77C51"/>
    <w:rsid w:val="00BB10C6"/>
    <w:rsid w:val="00BB58F8"/>
    <w:rsid w:val="00BB7AB5"/>
    <w:rsid w:val="00C03993"/>
    <w:rsid w:val="00C40ECA"/>
    <w:rsid w:val="00C45951"/>
    <w:rsid w:val="00C55306"/>
    <w:rsid w:val="00CD179D"/>
    <w:rsid w:val="00D14BC9"/>
    <w:rsid w:val="00D22C88"/>
    <w:rsid w:val="00D32A6B"/>
    <w:rsid w:val="00D34B24"/>
    <w:rsid w:val="00D37D67"/>
    <w:rsid w:val="00D400FA"/>
    <w:rsid w:val="00D52AAC"/>
    <w:rsid w:val="00DB1DE5"/>
    <w:rsid w:val="00DE6FC6"/>
    <w:rsid w:val="00DF7398"/>
    <w:rsid w:val="00E144E0"/>
    <w:rsid w:val="00E14DD1"/>
    <w:rsid w:val="00E17CDE"/>
    <w:rsid w:val="00E476D8"/>
    <w:rsid w:val="00E7284A"/>
    <w:rsid w:val="00ED204F"/>
    <w:rsid w:val="00F014A5"/>
    <w:rsid w:val="00F314D2"/>
    <w:rsid w:val="00F77EF5"/>
    <w:rsid w:val="00F97121"/>
    <w:rsid w:val="00FB0C60"/>
    <w:rsid w:val="00FB3729"/>
    <w:rsid w:val="00FC2D27"/>
    <w:rsid w:val="5FF37B06"/>
    <w:rsid w:val="78AE7C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ocument Map"/>
    <w:basedOn w:val="1"/>
    <w:link w:val="18"/>
    <w:semiHidden/>
    <w:unhideWhenUsed/>
    <w:uiPriority w:val="0"/>
    <w:rPr>
      <w:rFonts w:ascii="宋体"/>
      <w:sz w:val="18"/>
      <w:szCs w:val="18"/>
    </w:rPr>
  </w:style>
  <w:style w:type="paragraph" w:styleId="3">
    <w:name w:val="annotation text"/>
    <w:basedOn w:val="1"/>
    <w:link w:val="13"/>
    <w:unhideWhenUsed/>
    <w:uiPriority w:val="99"/>
    <w:pPr>
      <w:jc w:val="left"/>
    </w:pPr>
  </w:style>
  <w:style w:type="paragraph" w:styleId="4">
    <w:name w:val="Balloon Text"/>
    <w:basedOn w:val="1"/>
    <w:link w:val="16"/>
    <w:unhideWhenUsed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5"/>
    <w:unhideWhenUsed/>
    <w:uiPriority w:val="99"/>
    <w:rPr>
      <w:rFonts w:ascii="Times New Roman" w:hAnsi="Times New Roman" w:cs="Times New Roman"/>
      <w:b/>
      <w:bCs/>
      <w:kern w:val="0"/>
      <w:sz w:val="20"/>
      <w:szCs w:val="20"/>
    </w:rPr>
  </w:style>
  <w:style w:type="character" w:styleId="11">
    <w:name w:val="annotation reference"/>
    <w:unhideWhenUsed/>
    <w:uiPriority w:val="99"/>
    <w:rPr>
      <w:sz w:val="21"/>
      <w:szCs w:val="21"/>
    </w:rPr>
  </w:style>
  <w:style w:type="character" w:customStyle="1" w:styleId="12">
    <w:name w:val="页脚 Char"/>
    <w:link w:val="5"/>
    <w:uiPriority w:val="99"/>
    <w:rPr>
      <w:sz w:val="18"/>
      <w:szCs w:val="18"/>
    </w:rPr>
  </w:style>
  <w:style w:type="character" w:customStyle="1" w:styleId="13">
    <w:name w:val="批注文字 Char"/>
    <w:basedOn w:val="10"/>
    <w:link w:val="3"/>
    <w:semiHidden/>
    <w:uiPriority w:val="99"/>
  </w:style>
  <w:style w:type="character" w:customStyle="1" w:styleId="14">
    <w:name w:val="页眉 Char"/>
    <w:link w:val="6"/>
    <w:semiHidden/>
    <w:uiPriority w:val="99"/>
    <w:rPr>
      <w:sz w:val="18"/>
      <w:szCs w:val="18"/>
    </w:rPr>
  </w:style>
  <w:style w:type="character" w:customStyle="1" w:styleId="15">
    <w:name w:val="批注主题 Char"/>
    <w:link w:val="8"/>
    <w:semiHidden/>
    <w:uiPriority w:val="99"/>
    <w:rPr>
      <w:b/>
      <w:bCs/>
    </w:rPr>
  </w:style>
  <w:style w:type="character" w:customStyle="1" w:styleId="16">
    <w:name w:val="批注框文本 Char"/>
    <w:link w:val="4"/>
    <w:semiHidden/>
    <w:uiPriority w:val="99"/>
    <w:rPr>
      <w:sz w:val="18"/>
      <w:szCs w:val="18"/>
    </w:rPr>
  </w:style>
  <w:style w:type="paragraph" w:customStyle="1" w:styleId="17">
    <w:name w:val="p0"/>
    <w:basedOn w:val="1"/>
    <w:uiPriority w:val="0"/>
    <w:pPr>
      <w:widowControl/>
    </w:pPr>
    <w:rPr>
      <w:rFonts w:cs="宋体"/>
      <w:kern w:val="0"/>
      <w:szCs w:val="21"/>
    </w:rPr>
  </w:style>
  <w:style w:type="character" w:customStyle="1" w:styleId="18">
    <w:name w:val="文档结构图 Char"/>
    <w:link w:val="2"/>
    <w:semiHidden/>
    <w:uiPriority w:val="0"/>
    <w:rPr>
      <w:rFonts w:ascii="宋体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0</TotalTime>
  <ScaleCrop>false</ScaleCrop>
  <LinksUpToDate>false</LinksUpToDate>
  <CharactersWithSpaces>317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2022-07-13T04:48:00Z</dcterms:created>
  <dc:creator>DELL</dc:creator>
  <cp:lastModifiedBy>vertesyuan</cp:lastModifiedBy>
  <cp:lastPrinted>2016-07-06T05:11:00Z</cp:lastPrinted>
  <dcterms:modified xsi:type="dcterms:W3CDTF">2024-01-03T07:07:34Z</dcterms:modified>
  <dc:title>硕士研究生入学考试              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894D9F1E0EDF492DB5E8F173EC29EE04_13</vt:lpwstr>
  </property>
</Properties>
</file>