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sz w:val="24"/>
        </w:rPr>
      </w:pPr>
      <w:bookmarkStart w:id="0" w:name="_GoBack"/>
      <w:bookmarkEnd w:id="0"/>
      <w:r>
        <w:drawing>
          <wp:inline distT="0" distB="0" distL="114300" distR="114300">
            <wp:extent cx="2658110" cy="485775"/>
            <wp:effectExtent l="0" t="0" r="8890"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8110" cy="485775"/>
                    </a:xfrm>
                    <a:prstGeom prst="rect">
                      <a:avLst/>
                    </a:prstGeom>
                    <a:noFill/>
                    <a:ln>
                      <a:noFill/>
                    </a:ln>
                  </pic:spPr>
                </pic:pic>
              </a:graphicData>
            </a:graphic>
          </wp:inline>
        </w:drawing>
      </w:r>
    </w:p>
    <w:p>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pPr>
        <w:widowControl/>
        <w:jc w:val="center"/>
        <w:rPr>
          <w:rFonts w:hint="eastAsia" w:ascii="黑体" w:hAnsi="华文中宋" w:eastAsia="黑体"/>
          <w:b/>
          <w:sz w:val="52"/>
          <w:szCs w:val="52"/>
        </w:rPr>
      </w:pPr>
      <w:r>
        <w:rPr>
          <w:rFonts w:hint="eastAsia" w:ascii="黑体" w:hAnsi="华文中宋" w:eastAsia="黑体"/>
          <w:b/>
          <w:sz w:val="52"/>
          <w:szCs w:val="52"/>
        </w:rPr>
        <w:t>《中国近现代史纲要》科目大纲</w:t>
      </w:r>
    </w:p>
    <w:p>
      <w:pPr>
        <w:widowControl/>
        <w:jc w:val="center"/>
        <w:rPr>
          <w:rFonts w:hint="eastAsia" w:ascii="黑体" w:hAnsi="华文中宋" w:eastAsia="黑体"/>
          <w:b/>
          <w:sz w:val="52"/>
          <w:szCs w:val="52"/>
        </w:rPr>
      </w:pPr>
      <w:r>
        <w:rPr>
          <w:rFonts w:hint="eastAsia" w:ascii="黑体" w:hAnsi="宋体" w:eastAsia="黑体"/>
          <w:sz w:val="30"/>
          <w:szCs w:val="30"/>
        </w:rPr>
        <w:t>(科目代码：</w:t>
      </w:r>
      <w:r>
        <w:rPr>
          <w:rFonts w:hint="eastAsia" w:ascii="黑体" w:hAnsi="宋体" w:eastAsia="黑体"/>
          <w:sz w:val="30"/>
          <w:szCs w:val="30"/>
          <w:lang w:val="en-US" w:eastAsia="zh-CN"/>
        </w:rPr>
        <w:t>713</w:t>
      </w:r>
      <w:r>
        <w:rPr>
          <w:rFonts w:hint="eastAsia" w:ascii="黑体" w:hAnsi="宋体" w:eastAsia="黑体"/>
          <w:sz w:val="30"/>
          <w:szCs w:val="30"/>
        </w:rPr>
        <w:t>)</w:t>
      </w:r>
    </w:p>
    <w:p>
      <w:pPr>
        <w:widowControl/>
        <w:spacing w:line="460" w:lineRule="exact"/>
        <w:jc w:val="left"/>
        <w:rPr>
          <w:rFonts w:hint="eastAsia" w:ascii="黑体" w:hAnsi="宋体" w:eastAsia="黑体"/>
          <w:b/>
          <w:sz w:val="48"/>
          <w:szCs w:val="48"/>
        </w:rPr>
      </w:pPr>
      <w:r>
        <w:rPr>
          <w:rFonts w:hint="eastAsia" w:ascii="黑体" w:hAnsi="宋体" w:eastAsia="黑体"/>
          <w:b/>
          <w:sz w:val="48"/>
          <w:szCs w:val="48"/>
        </w:rPr>
        <w:t xml:space="preserve"> </w:t>
      </w:r>
    </w:p>
    <w:p>
      <w:pPr>
        <w:widowControl/>
        <w:spacing w:line="460" w:lineRule="exact"/>
        <w:jc w:val="left"/>
        <w:rPr>
          <w:rFonts w:hint="eastAsia" w:ascii="黑体" w:hAnsi="宋体" w:eastAsia="黑体"/>
          <w:b/>
          <w:sz w:val="48"/>
          <w:szCs w:val="48"/>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马克思主义学院   </w:t>
      </w:r>
    </w:p>
    <w:p>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3</w:t>
      </w:r>
      <w:r>
        <w:rPr>
          <w:rFonts w:hint="eastAsia" w:ascii="仿宋_GB2312" w:hAnsi="宋体" w:eastAsia="仿宋_GB2312"/>
          <w:sz w:val="32"/>
          <w:szCs w:val="32"/>
          <w:u w:val="single"/>
        </w:rPr>
        <w:t>年6月</w:t>
      </w:r>
      <w:r>
        <w:rPr>
          <w:rFonts w:hint="eastAsia" w:ascii="仿宋_GB2312" w:hAnsi="宋体" w:eastAsia="仿宋_GB2312"/>
          <w:sz w:val="32"/>
          <w:szCs w:val="32"/>
          <w:u w:val="single"/>
          <w:lang w:val="en-US" w:eastAsia="zh-CN"/>
        </w:rPr>
        <w:t>14</w:t>
      </w:r>
      <w:r>
        <w:rPr>
          <w:rFonts w:hint="eastAsia" w:ascii="仿宋_GB2312" w:hAnsi="宋体" w:eastAsia="仿宋_GB2312"/>
          <w:sz w:val="32"/>
          <w:szCs w:val="32"/>
          <w:u w:val="single"/>
        </w:rPr>
        <w:t xml:space="preserve">日  </w:t>
      </w:r>
    </w:p>
    <w:p>
      <w:pPr>
        <w:widowControl/>
        <w:spacing w:line="800" w:lineRule="exact"/>
        <w:ind w:firstLine="480" w:firstLineChars="200"/>
        <w:jc w:val="left"/>
        <w:rPr>
          <w:rFonts w:hint="eastAsia" w:ascii="宋体" w:hAnsi="宋体"/>
          <w:sz w:val="24"/>
        </w:rPr>
      </w:pPr>
    </w:p>
    <w:p>
      <w:pPr>
        <w:widowControl/>
        <w:spacing w:line="800" w:lineRule="exact"/>
        <w:ind w:firstLine="480" w:firstLineChars="200"/>
        <w:jc w:val="left"/>
        <w:rPr>
          <w:rFonts w:hint="eastAsia" w:ascii="宋体" w:hAnsi="宋体"/>
          <w:sz w:val="24"/>
        </w:rPr>
      </w:pPr>
    </w:p>
    <w:p>
      <w:pPr>
        <w:widowControl/>
        <w:jc w:val="center"/>
        <w:rPr>
          <w:rFonts w:hint="eastAsia" w:ascii="黑体" w:hAnsi="华文中宋" w:eastAsia="黑体"/>
          <w:b/>
          <w:sz w:val="32"/>
          <w:szCs w:val="32"/>
        </w:rPr>
      </w:pPr>
    </w:p>
    <w:p>
      <w:pPr>
        <w:widowControl/>
        <w:jc w:val="center"/>
        <w:rPr>
          <w:rFonts w:hint="eastAsia" w:ascii="黑体" w:hAnsi="华文中宋" w:eastAsia="黑体"/>
          <w:b/>
          <w:sz w:val="32"/>
          <w:szCs w:val="32"/>
        </w:rPr>
      </w:pPr>
    </w:p>
    <w:p>
      <w:pPr>
        <w:widowControl/>
        <w:jc w:val="center"/>
        <w:rPr>
          <w:rFonts w:hint="eastAsia" w:ascii="黑体" w:hAnsi="华文中宋" w:eastAsia="黑体"/>
          <w:b/>
          <w:sz w:val="32"/>
          <w:szCs w:val="32"/>
        </w:rPr>
      </w:pPr>
    </w:p>
    <w:p>
      <w:pPr>
        <w:widowControl/>
        <w:jc w:val="center"/>
        <w:rPr>
          <w:rFonts w:hint="eastAsia" w:ascii="黑体" w:hAnsi="华文中宋" w:eastAsia="黑体"/>
          <w:b/>
          <w:sz w:val="32"/>
          <w:szCs w:val="32"/>
        </w:rPr>
      </w:pPr>
    </w:p>
    <w:p>
      <w:pPr>
        <w:widowControl/>
        <w:jc w:val="center"/>
        <w:rPr>
          <w:rFonts w:hint="eastAsia" w:ascii="黑体" w:hAnsi="华文中宋" w:eastAsia="黑体"/>
          <w:b/>
          <w:sz w:val="32"/>
          <w:szCs w:val="32"/>
        </w:rPr>
      </w:pPr>
    </w:p>
    <w:p>
      <w:pPr>
        <w:widowControl/>
        <w:jc w:val="center"/>
        <w:rPr>
          <w:rFonts w:hint="eastAsia" w:ascii="黑体" w:hAnsi="华文中宋" w:eastAsia="黑体"/>
          <w:b/>
          <w:sz w:val="32"/>
          <w:szCs w:val="32"/>
        </w:rPr>
      </w:pPr>
    </w:p>
    <w:p>
      <w:pPr>
        <w:widowControl/>
        <w:jc w:val="center"/>
        <w:rPr>
          <w:rFonts w:hint="eastAsia" w:ascii="黑体" w:hAnsi="华文中宋" w:eastAsia="黑体"/>
          <w:b/>
          <w:sz w:val="32"/>
          <w:szCs w:val="32"/>
        </w:rPr>
      </w:pPr>
      <w:r>
        <w:rPr>
          <w:rFonts w:hint="eastAsia" w:ascii="黑体" w:hAnsi="华文中宋" w:eastAsia="黑体"/>
          <w:b/>
          <w:sz w:val="32"/>
          <w:szCs w:val="32"/>
        </w:rPr>
        <w:t>《</w:t>
      </w:r>
      <w:r>
        <w:rPr>
          <w:rFonts w:hint="eastAsia" w:ascii="黑体" w:hAnsi="宋体" w:eastAsia="黑体"/>
          <w:b/>
          <w:sz w:val="32"/>
          <w:szCs w:val="32"/>
        </w:rPr>
        <w:t>中国近现代史纲要</w:t>
      </w:r>
      <w:r>
        <w:rPr>
          <w:rFonts w:hint="eastAsia" w:ascii="黑体" w:hAnsi="华文中宋" w:eastAsia="黑体"/>
          <w:b/>
          <w:sz w:val="32"/>
          <w:szCs w:val="32"/>
        </w:rPr>
        <w:t>》科目大纲</w:t>
      </w:r>
    </w:p>
    <w:p>
      <w:pPr>
        <w:widowControl/>
        <w:jc w:val="center"/>
        <w:rPr>
          <w:rFonts w:hint="eastAsia" w:ascii="黑体" w:hAnsi="华文中宋" w:eastAsia="黑体"/>
          <w:b/>
          <w:sz w:val="32"/>
          <w:szCs w:val="32"/>
        </w:rPr>
      </w:pPr>
      <w:r>
        <w:rPr>
          <w:rFonts w:hint="eastAsia" w:ascii="黑体" w:hAnsi="宋体" w:eastAsia="黑体"/>
          <w:sz w:val="30"/>
          <w:szCs w:val="30"/>
        </w:rPr>
        <w:t>(科目代码：</w:t>
      </w:r>
      <w:r>
        <w:rPr>
          <w:rFonts w:hint="eastAsia" w:ascii="黑体" w:hAnsi="宋体" w:eastAsia="黑体"/>
          <w:sz w:val="30"/>
          <w:szCs w:val="30"/>
          <w:lang w:val="en-US" w:eastAsia="zh-CN"/>
        </w:rPr>
        <w:t>713</w:t>
      </w:r>
      <w:r>
        <w:rPr>
          <w:rFonts w:hint="eastAsia" w:ascii="黑体" w:hAnsi="宋体" w:eastAsia="黑体"/>
          <w:sz w:val="30"/>
          <w:szCs w:val="30"/>
        </w:rPr>
        <w:t>)</w:t>
      </w:r>
    </w:p>
    <w:p>
      <w:pPr>
        <w:widowControl/>
        <w:jc w:val="center"/>
        <w:rPr>
          <w:rFonts w:hint="eastAsia" w:ascii="仿宋_GB2312" w:hAnsi="宋体" w:eastAsia="仿宋_GB2312"/>
          <w:b/>
          <w:sz w:val="28"/>
          <w:szCs w:val="28"/>
        </w:rPr>
      </w:pPr>
      <w:r>
        <w:rPr>
          <w:rFonts w:hint="eastAsia" w:ascii="黑体" w:hAnsi="宋体" w:eastAsia="黑体"/>
          <w:b/>
          <w:sz w:val="48"/>
          <w:szCs w:val="48"/>
        </w:rPr>
        <w:t xml:space="preserve"> </w:t>
      </w:r>
    </w:p>
    <w:p>
      <w:pPr>
        <w:widowControl/>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t>考生了解外国帝国主义入侵中国及与中国封建势力相结合给中华民族带来的深重苦难，从而充分地认识到革命的必要性、正义性和进步性，掌握解近代以来中国人民（包括先进分子和普通大众）为救亡图存而进行艰苦探索、顽强奋斗的历程及其经验教训，充分认识历史和人民怎样选择了中国共产党、选择了马克思主义，新中国成立以后的国内外的环境；深刻了解中国人民走上以共产党为领导力量的社会主义道路的历史必然性，中国选择社会主义的必要性和正确性，坚定走中国特色社会主义道路的信念；</w:t>
      </w:r>
      <w:r>
        <w:rPr>
          <w:rFonts w:hint="eastAsia" w:ascii="仿宋_GB2312" w:hAnsi="仿宋_GB2312" w:eastAsia="仿宋_GB2312" w:cs="仿宋_GB2312"/>
          <w:sz w:val="24"/>
          <w:szCs w:val="24"/>
        </w:rPr>
        <w:t>运用马克思主义</w:t>
      </w:r>
      <w:r>
        <w:rPr>
          <w:rFonts w:hint="eastAsia" w:ascii="仿宋_GB2312" w:hAnsi="仿宋_GB2312" w:eastAsia="仿宋_GB2312" w:cs="仿宋_GB2312"/>
          <w:color w:val="000000"/>
          <w:kern w:val="0"/>
          <w:sz w:val="24"/>
          <w:szCs w:val="24"/>
        </w:rPr>
        <w:t>的世界观和方法论分析</w:t>
      </w:r>
      <w:r>
        <w:rPr>
          <w:rFonts w:hint="eastAsia" w:ascii="仿宋_GB2312" w:hAnsi="仿宋_GB2312" w:eastAsia="仿宋_GB2312" w:cs="仿宋_GB2312"/>
          <w:color w:val="000000"/>
          <w:sz w:val="24"/>
          <w:szCs w:val="24"/>
        </w:rPr>
        <w:t>有关历史进程和历史人物</w:t>
      </w:r>
      <w:r>
        <w:rPr>
          <w:rFonts w:hint="eastAsia" w:ascii="仿宋_GB2312" w:hAnsi="仿宋_GB2312" w:eastAsia="仿宋_GB2312" w:cs="仿宋_GB2312"/>
          <w:color w:val="000000"/>
          <w:kern w:val="0"/>
          <w:sz w:val="24"/>
          <w:szCs w:val="24"/>
        </w:rPr>
        <w:t>和解决重要理论与</w:t>
      </w:r>
      <w:r>
        <w:rPr>
          <w:rFonts w:hint="eastAsia" w:ascii="仿宋_GB2312" w:hAnsi="仿宋_GB2312" w:eastAsia="仿宋_GB2312" w:cs="仿宋_GB2312"/>
          <w:color w:val="000000"/>
          <w:sz w:val="24"/>
          <w:szCs w:val="24"/>
        </w:rPr>
        <w:t>历史问题的能力。</w:t>
      </w:r>
    </w:p>
    <w:p>
      <w:pPr>
        <w:widowControl/>
        <w:spacing w:line="360" w:lineRule="auto"/>
        <w:jc w:val="left"/>
        <w:rPr>
          <w:rFonts w:hint="eastAsia" w:ascii="仿宋_GB2312" w:hAnsi="仿宋_GB2312" w:eastAsia="仿宋_GB2312" w:cs="仿宋_GB2312"/>
          <w:color w:val="000000"/>
          <w:sz w:val="24"/>
        </w:rPr>
      </w:pPr>
    </w:p>
    <w:p>
      <w:pPr>
        <w:widowControl/>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二、考核评价目标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考核学生从整体上把握《中国近现代史纲要》，对从鸦片战争到五四运动（1840-1919）</w:t>
      </w:r>
      <w:r>
        <w:rPr>
          <w:rFonts w:hint="eastAsia" w:ascii="仿宋_GB2312" w:hAnsi="仿宋_GB2312" w:eastAsia="仿宋_GB2312" w:cs="仿宋_GB2312"/>
          <w:color w:val="000000"/>
          <w:sz w:val="24"/>
          <w:szCs w:val="24"/>
        </w:rPr>
        <w:t>、从五四运动到新中国成立（1919-1949）、从新中国成立到社会主义现代化建设时（1949-202</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sz w:val="24"/>
          <w:szCs w:val="24"/>
        </w:rPr>
        <w:t>基本历史线索、基本历史事件、重要历史人物等的掌握程度；并在此基础上，考核学生综合运用所学知识，用马克思主义的基本立场、观点、方法分析和解决历史和实际问题的能力。</w:t>
      </w:r>
    </w:p>
    <w:p>
      <w:pPr>
        <w:widowControl/>
        <w:spacing w:line="360" w:lineRule="auto"/>
        <w:ind w:firstLine="480" w:firstLineChars="200"/>
        <w:jc w:val="left"/>
        <w:rPr>
          <w:rFonts w:hint="eastAsia" w:ascii="仿宋_GB2312" w:hAnsi="仿宋_GB2312" w:eastAsia="仿宋_GB2312" w:cs="仿宋_GB2312"/>
          <w:sz w:val="24"/>
        </w:rPr>
      </w:pPr>
    </w:p>
    <w:p>
      <w:pPr>
        <w:widowControl/>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三、考核内容</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导言 </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中国近代史综述、中国现代史综述、学习中国近现代史的目的和要求。</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第一章 进入近代后中华民族的抗争与磨难</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鸦片战争前后的中国与世界</w:t>
      </w:r>
    </w:p>
    <w:p>
      <w:pPr>
        <w:widowControl/>
        <w:spacing w:line="360" w:lineRule="auto"/>
        <w:jc w:val="left"/>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中国封建社会的衰落；世界资本主义的发展与殖民扩张；鸦片战争的爆发</w:t>
      </w:r>
      <w:r>
        <w:rPr>
          <w:rFonts w:hint="eastAsia" w:ascii="仿宋_GB2312" w:hAnsi="仿宋_GB2312" w:eastAsia="仿宋_GB2312" w:cs="仿宋_GB2312"/>
          <w:bCs/>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西方列强对中国的侵略</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军事侵略；政治控制；经济掠夺；文化渗透。</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第三节 反抗外国武装侵略的斗争</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抵御外来侵略的斗争历程；义和团运动与列强瓜分中国图谋的破产。</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第四节 反侵略战争的失败与民族意识的觉醒</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反侵略斗争失败</w:t>
      </w:r>
      <w:r>
        <w:rPr>
          <w:rFonts w:hint="eastAsia" w:ascii="仿宋_GB2312" w:hAnsi="仿宋_GB2312" w:eastAsia="仿宋_GB2312" w:cs="仿宋_GB2312"/>
          <w:sz w:val="24"/>
          <w:lang w:val="en-US" w:eastAsia="zh-CN"/>
        </w:rPr>
        <w:t>及其</w:t>
      </w:r>
      <w:r>
        <w:rPr>
          <w:rFonts w:hint="eastAsia" w:ascii="仿宋_GB2312" w:hAnsi="仿宋_GB2312" w:eastAsia="仿宋_GB2312" w:cs="仿宋_GB2312"/>
          <w:sz w:val="24"/>
        </w:rPr>
        <w:t>原因；民族意识的</w:t>
      </w:r>
      <w:r>
        <w:rPr>
          <w:rFonts w:hint="eastAsia" w:ascii="仿宋_GB2312" w:hAnsi="仿宋_GB2312" w:eastAsia="仿宋_GB2312" w:cs="仿宋_GB2312"/>
          <w:sz w:val="24"/>
          <w:lang w:val="en-US" w:eastAsia="zh-CN"/>
        </w:rPr>
        <w:t>觉醒</w:t>
      </w:r>
      <w:r>
        <w:rPr>
          <w:rFonts w:hint="eastAsia" w:ascii="仿宋_GB2312" w:hAnsi="仿宋_GB2312" w:eastAsia="仿宋_GB2312" w:cs="仿宋_GB2312"/>
          <w:sz w:val="24"/>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第二章 不同社会力量对国家出路的早期探索</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太平天国运动的起落</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天平天国农民</w:t>
      </w:r>
      <w:r>
        <w:rPr>
          <w:rFonts w:hint="eastAsia" w:ascii="仿宋_GB2312" w:hAnsi="仿宋_GB2312" w:eastAsia="仿宋_GB2312" w:cs="仿宋_GB2312"/>
          <w:sz w:val="24"/>
          <w:lang w:val="en-US" w:eastAsia="zh-CN"/>
        </w:rPr>
        <w:t>战争</w:t>
      </w:r>
      <w:r>
        <w:rPr>
          <w:rFonts w:hint="eastAsia" w:ascii="仿宋_GB2312" w:hAnsi="仿宋_GB2312" w:eastAsia="仿宋_GB2312" w:cs="仿宋_GB2312"/>
          <w:sz w:val="24"/>
        </w:rPr>
        <w:t>；农民斗争的意义和局限。</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洋务运动的兴衰</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洋务</w:t>
      </w:r>
      <w:r>
        <w:rPr>
          <w:rFonts w:hint="eastAsia" w:ascii="仿宋_GB2312" w:hAnsi="仿宋_GB2312" w:eastAsia="仿宋_GB2312" w:cs="仿宋_GB2312"/>
          <w:sz w:val="24"/>
          <w:lang w:val="en-US" w:eastAsia="zh-CN"/>
        </w:rPr>
        <w:t>事业的兴办</w:t>
      </w:r>
      <w:r>
        <w:rPr>
          <w:rFonts w:hint="eastAsia" w:ascii="仿宋_GB2312" w:hAnsi="仿宋_GB2312" w:eastAsia="仿宋_GB2312" w:cs="仿宋_GB2312"/>
          <w:sz w:val="24"/>
        </w:rPr>
        <w:t>；洋务运动的历史作用</w:t>
      </w:r>
      <w:r>
        <w:rPr>
          <w:rFonts w:hint="eastAsia" w:ascii="仿宋_GB2312" w:hAnsi="仿宋_GB2312" w:eastAsia="仿宋_GB2312" w:cs="仿宋_GB2312"/>
          <w:sz w:val="24"/>
          <w:lang w:val="en-US" w:eastAsia="zh-CN"/>
        </w:rPr>
        <w:t>及失败</w:t>
      </w:r>
      <w:r>
        <w:rPr>
          <w:rFonts w:hint="eastAsia" w:ascii="仿宋_GB2312" w:hAnsi="仿宋_GB2312" w:eastAsia="仿宋_GB2312" w:cs="仿宋_GB2312"/>
          <w:sz w:val="24"/>
        </w:rPr>
        <w:t>。</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b/>
          <w:sz w:val="24"/>
        </w:rPr>
        <w:t>第三节 维新运动的兴起和夭折</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戊戌维新运动</w:t>
      </w:r>
      <w:r>
        <w:rPr>
          <w:rFonts w:hint="eastAsia" w:ascii="仿宋_GB2312" w:hAnsi="仿宋_GB2312" w:eastAsia="仿宋_GB2312" w:cs="仿宋_GB2312"/>
          <w:sz w:val="24"/>
          <w:lang w:val="en-US" w:eastAsia="zh-CN"/>
        </w:rPr>
        <w:t>的开展</w:t>
      </w:r>
      <w:r>
        <w:rPr>
          <w:rFonts w:hint="eastAsia" w:ascii="仿宋_GB2312" w:hAnsi="仿宋_GB2312" w:eastAsia="仿宋_GB2312" w:cs="仿宋_GB2312"/>
          <w:sz w:val="24"/>
        </w:rPr>
        <w:t>；戊戌维新运动的</w:t>
      </w:r>
      <w:r>
        <w:rPr>
          <w:rFonts w:hint="eastAsia" w:ascii="仿宋_GB2312" w:hAnsi="仿宋_GB2312" w:eastAsia="仿宋_GB2312" w:cs="仿宋_GB2312"/>
          <w:sz w:val="24"/>
          <w:lang w:val="en-US" w:eastAsia="zh-CN"/>
        </w:rPr>
        <w:t>意义和</w:t>
      </w:r>
      <w:r>
        <w:rPr>
          <w:rFonts w:hint="eastAsia" w:ascii="仿宋_GB2312" w:hAnsi="仿宋_GB2312" w:eastAsia="仿宋_GB2312" w:cs="仿宋_GB2312"/>
          <w:sz w:val="24"/>
        </w:rPr>
        <w:t>教训。</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第三章 辛亥革命与君主专制制度的终结</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举起近代民族民主革命的旗帜</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辛亥革命爆发的历史条件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资产阶级革命派的活动</w:t>
      </w:r>
      <w:r>
        <w:rPr>
          <w:rFonts w:hint="eastAsia" w:ascii="仿宋_GB2312" w:hAnsi="仿宋_GB2312" w:eastAsia="仿宋_GB2312" w:cs="仿宋_GB2312"/>
          <w:sz w:val="24"/>
        </w:rPr>
        <w:t>；三民主义</w:t>
      </w:r>
      <w:r>
        <w:rPr>
          <w:rFonts w:hint="eastAsia" w:ascii="仿宋_GB2312" w:hAnsi="仿宋_GB2312" w:eastAsia="仿宋_GB2312" w:cs="仿宋_GB2312"/>
          <w:sz w:val="24"/>
          <w:lang w:val="en-US" w:eastAsia="zh-CN"/>
        </w:rPr>
        <w:t>的提出</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关于</w:t>
      </w:r>
      <w:r>
        <w:rPr>
          <w:rFonts w:hint="eastAsia" w:ascii="仿宋_GB2312" w:hAnsi="仿宋_GB2312" w:eastAsia="仿宋_GB2312" w:cs="仿宋_GB2312"/>
          <w:sz w:val="24"/>
        </w:rPr>
        <w:t>革命与改良</w:t>
      </w:r>
      <w:r>
        <w:rPr>
          <w:rFonts w:hint="eastAsia" w:ascii="仿宋_GB2312" w:hAnsi="仿宋_GB2312" w:eastAsia="仿宋_GB2312" w:cs="仿宋_GB2312"/>
          <w:sz w:val="24"/>
          <w:lang w:val="en-US" w:eastAsia="zh-CN"/>
        </w:rPr>
        <w:t>的辩论</w:t>
      </w:r>
      <w:r>
        <w:rPr>
          <w:rFonts w:hint="eastAsia" w:ascii="仿宋_GB2312" w:hAnsi="仿宋_GB2312" w:eastAsia="仿宋_GB2312" w:cs="仿宋_GB2312"/>
          <w:sz w:val="24"/>
        </w:rPr>
        <w:t xml:space="preserve">； </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辛亥革命与</w:t>
      </w:r>
      <w:r>
        <w:rPr>
          <w:rFonts w:hint="eastAsia" w:ascii="仿宋_GB2312" w:hAnsi="仿宋_GB2312" w:eastAsia="仿宋_GB2312" w:cs="仿宋_GB2312"/>
          <w:b/>
          <w:sz w:val="24"/>
          <w:lang w:val="en-US" w:eastAsia="zh-CN"/>
        </w:rPr>
        <w:t>中华民国的</w:t>
      </w:r>
      <w:r>
        <w:rPr>
          <w:rFonts w:hint="eastAsia" w:ascii="仿宋_GB2312" w:hAnsi="仿宋_GB2312" w:eastAsia="仿宋_GB2312" w:cs="仿宋_GB2312"/>
          <w:b/>
          <w:sz w:val="24"/>
        </w:rPr>
        <w:t>建立</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辛亥革命的</w:t>
      </w:r>
      <w:r>
        <w:rPr>
          <w:rFonts w:hint="eastAsia" w:ascii="仿宋_GB2312" w:hAnsi="仿宋_GB2312" w:eastAsia="仿宋_GB2312" w:cs="仿宋_GB2312"/>
          <w:sz w:val="24"/>
          <w:lang w:val="en-US" w:eastAsia="zh-CN"/>
        </w:rPr>
        <w:t>爆发和清王朝的覆灭</w:t>
      </w:r>
      <w:r>
        <w:rPr>
          <w:rFonts w:hint="eastAsia" w:ascii="仿宋_GB2312" w:hAnsi="仿宋_GB2312" w:eastAsia="仿宋_GB2312" w:cs="仿宋_GB2312"/>
          <w:sz w:val="24"/>
        </w:rPr>
        <w:t>；中华民国</w:t>
      </w:r>
      <w:r>
        <w:rPr>
          <w:rFonts w:hint="eastAsia" w:ascii="仿宋_GB2312" w:hAnsi="仿宋_GB2312" w:eastAsia="仿宋_GB2312" w:cs="仿宋_GB2312"/>
          <w:sz w:val="24"/>
          <w:lang w:val="en-US" w:eastAsia="zh-CN"/>
        </w:rPr>
        <w:t>的建立</w:t>
      </w:r>
      <w:r>
        <w:rPr>
          <w:rFonts w:hint="eastAsia" w:ascii="仿宋_GB2312" w:hAnsi="仿宋_GB2312" w:eastAsia="仿宋_GB2312" w:cs="仿宋_GB2312"/>
          <w:sz w:val="24"/>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第三节 北洋军阀统治与旧民主主义革命的失败</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封建军阀与专制统治的形成；旧民主主义革命的失败</w:t>
      </w:r>
      <w:r>
        <w:rPr>
          <w:rFonts w:hint="eastAsia" w:ascii="仿宋_GB2312" w:hAnsi="仿宋_GB2312" w:eastAsia="仿宋_GB2312" w:cs="仿宋_GB2312"/>
          <w:sz w:val="24"/>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第四章 中国共产党的成立与中国革命新局面</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新文化运动和五四运动</w:t>
      </w:r>
    </w:p>
    <w:p>
      <w:pPr>
        <w:widowControl/>
        <w:spacing w:line="36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新文化运动</w:t>
      </w:r>
      <w:r>
        <w:rPr>
          <w:rFonts w:hint="eastAsia" w:ascii="仿宋_GB2312" w:hAnsi="仿宋_GB2312" w:eastAsia="仿宋_GB2312" w:cs="仿宋_GB2312"/>
          <w:sz w:val="24"/>
          <w:lang w:val="en-US" w:eastAsia="zh-CN"/>
        </w:rPr>
        <w:t>与思想解放的潮流；十月革命与马克思主义在中国的初步传播</w:t>
      </w:r>
      <w:r>
        <w:rPr>
          <w:rFonts w:hint="eastAsia" w:ascii="仿宋_GB2312" w:hAnsi="仿宋_GB2312" w:eastAsia="仿宋_GB2312" w:cs="仿宋_GB2312"/>
          <w:sz w:val="24"/>
        </w:rPr>
        <w:t>；五四运动</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新民主主义开端</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马克思主义广泛传播与中国共产党的诞生</w:t>
      </w:r>
    </w:p>
    <w:p>
      <w:pPr>
        <w:widowControl/>
        <w:spacing w:line="36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中国早期马克思主义思想运动；</w:t>
      </w:r>
      <w:r>
        <w:rPr>
          <w:rFonts w:hint="eastAsia" w:ascii="仿宋_GB2312" w:hAnsi="仿宋_GB2312" w:eastAsia="仿宋_GB2312" w:cs="仿宋_GB2312"/>
          <w:sz w:val="24"/>
        </w:rPr>
        <w:t>马克思主义与中国工人运动的结合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中国共产党第一次全国代表大会的召开与中国共产党的成立</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第三节 中国革命的新局面</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sz w:val="24"/>
        </w:rPr>
        <w:t>民主革命纲领的制定和工农运动的发动；国共合作和大革命的进行</w:t>
      </w:r>
      <w:r>
        <w:rPr>
          <w:rFonts w:hint="eastAsia" w:ascii="仿宋_GB2312" w:hAnsi="仿宋_GB2312" w:eastAsia="仿宋_GB2312" w:cs="仿宋_GB2312"/>
          <w:sz w:val="24"/>
          <w:lang w:eastAsia="zh-CN"/>
        </w:rPr>
        <w:t>；大革命的失败及其教训</w:t>
      </w:r>
      <w:r>
        <w:rPr>
          <w:rFonts w:hint="eastAsia" w:ascii="仿宋_GB2312" w:hAnsi="仿宋_GB2312" w:eastAsia="仿宋_GB2312" w:cs="仿宋_GB2312"/>
          <w:sz w:val="24"/>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第五章 中国革命的新道路</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中国共产党对革命新道路的探索</w:t>
      </w:r>
    </w:p>
    <w:p>
      <w:pPr>
        <w:widowControl/>
        <w:spacing w:line="36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国民党在全国统治的建立及其性质</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土地革命战争的兴起</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农村包围城市、武装夺取政权道路的开辟</w:t>
      </w:r>
      <w:r>
        <w:rPr>
          <w:rFonts w:hint="eastAsia" w:ascii="仿宋_GB2312" w:hAnsi="仿宋_GB2312" w:eastAsia="仿宋_GB2312" w:cs="仿宋_GB2312"/>
          <w:sz w:val="24"/>
          <w:lang w:eastAsia="zh-CN"/>
        </w:rPr>
        <w:t>。</w:t>
      </w:r>
    </w:p>
    <w:p>
      <w:pPr>
        <w:widowControl/>
        <w:numPr>
          <w:ilvl w:val="0"/>
          <w:numId w:val="1"/>
        </w:numPr>
        <w:spacing w:line="360" w:lineRule="auto"/>
        <w:jc w:val="left"/>
        <w:rPr>
          <w:rFonts w:hint="eastAsia" w:ascii="仿宋_GB2312" w:hAnsi="仿宋_GB2312" w:eastAsia="仿宋_GB2312" w:cs="仿宋_GB2312"/>
          <w:b/>
          <w:bCs w:val="0"/>
          <w:sz w:val="24"/>
          <w:lang w:eastAsia="zh-CN"/>
        </w:rPr>
      </w:pPr>
      <w:r>
        <w:rPr>
          <w:rFonts w:hint="eastAsia" w:ascii="仿宋_GB2312" w:hAnsi="仿宋_GB2312" w:eastAsia="仿宋_GB2312" w:cs="仿宋_GB2312"/>
          <w:b/>
          <w:bCs w:val="0"/>
          <w:sz w:val="24"/>
        </w:rPr>
        <w:t>中国革命在曲折中前进</w:t>
      </w:r>
    </w:p>
    <w:p>
      <w:pPr>
        <w:widowControl/>
        <w:numPr>
          <w:ilvl w:val="0"/>
          <w:numId w:val="0"/>
        </w:numPr>
        <w:spacing w:line="36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土地革命战争的发展及其挫折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遵义会议实现伟大历史转折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红军长征胜利和迎接全民族抗战</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第六章 中华民族的抗日战争</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日本发动企图灭亡中国的侵略战争</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日本灭亡中国的计划及其实施；日本帝国主义的残暴统治。</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中国人民奋起抗击日本侵略者</w:t>
      </w:r>
    </w:p>
    <w:p>
      <w:pPr>
        <w:widowControl/>
        <w:spacing w:line="36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中国共产党举起武装抗日的旗帜；抗日救亡运动的兴起；抗日民族统一战线的建立与全民族抗战的开始</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b/>
          <w:sz w:val="24"/>
        </w:rPr>
        <w:t>第三节 抗日战争的正面战场</w:t>
      </w:r>
    </w:p>
    <w:p>
      <w:pPr>
        <w:widowControl/>
        <w:spacing w:line="36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战略防御阶段的正面战场；战略相持阶段的正面战场</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第四节 抗日战争的中流砥柱</w:t>
      </w:r>
    </w:p>
    <w:p>
      <w:pPr>
        <w:widowControl/>
        <w:spacing w:line="36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全面抗战路线和持久战的战略总方针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敌后战场的开辟与游击战争的发展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坚持抗战、团结、进步的方针</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抗日民主根据地的建设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大后方的抗日民主运动和进步文化工作</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中国共产党的自身建设</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第五节 抗日战争的胜利及其意义</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抗日战争的胜利</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中国人民抗日战争在世界反法西斯战争中的地位</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抗日战争胜利的原因和意义</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第七章 为建立新中国而奋斗</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从争取和平民主到击退国民党的军事进攻</w:t>
      </w:r>
    </w:p>
    <w:p>
      <w:pPr>
        <w:widowControl/>
        <w:spacing w:line="36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中国共产党争取和平民主的斗争</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国民党发动全面内战和解放区军民的坚决反击</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全国解放战争的发展和第二条战线的形成</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解放战争的胜利发展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解放区的土地改革运动与农民的广泛发动</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第二条战线的形成和发展</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第三节 中国共产党与民主党派的团结合作</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sz w:val="24"/>
        </w:rPr>
        <w:t>各民主党派的历史发展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中国共产党与民主党派的合作</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中国共产党领导的多党合作和政治协商格局的形成。</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第四节 建立人民民主专政的新中国</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南京国民党政权的覆灭</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人民政协与《共同纲领》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中国革命胜利的原因、意义和基本经验</w:t>
      </w:r>
      <w:r>
        <w:rPr>
          <w:rFonts w:hint="eastAsia" w:ascii="仿宋_GB2312" w:hAnsi="仿宋_GB2312" w:eastAsia="仿宋_GB2312" w:cs="仿宋_GB2312"/>
          <w:sz w:val="24"/>
          <w:lang w:eastAsia="zh-CN"/>
        </w:rPr>
        <w:t>。</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第八章 中华人民共和国的成立与中国社会主义建设道路的探索</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中华人民共和国的成立与新生人民政权的巩固</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中国人民站立起来了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捍卫巩固新政权的斗争。</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党在过渡时期的总路线及其实施</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党提出过渡时期总路线</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社会主义工业化的起步</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改造个体农业和手工业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改造资本主义工商业。</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 xml:space="preserve">第三节 </w:t>
      </w:r>
      <w:r>
        <w:rPr>
          <w:rFonts w:hint="eastAsia" w:ascii="仿宋_GB2312" w:hAnsi="仿宋_GB2312" w:eastAsia="仿宋_GB2312" w:cs="仿宋_GB2312"/>
          <w:b/>
          <w:sz w:val="24"/>
          <w:lang w:val="en-US" w:eastAsia="zh-CN"/>
        </w:rPr>
        <w:t>初步确立</w:t>
      </w:r>
      <w:r>
        <w:rPr>
          <w:rFonts w:hint="eastAsia" w:ascii="仿宋_GB2312" w:hAnsi="仿宋_GB2312" w:eastAsia="仿宋_GB2312" w:cs="仿宋_GB2312"/>
          <w:b/>
          <w:sz w:val="24"/>
        </w:rPr>
        <w:t>社会主义基本制度</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建立社会主义经济制度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确立社会主义政治制度</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社会主义基本制度确立的伟大意义。 </w:t>
      </w:r>
    </w:p>
    <w:p>
      <w:pPr>
        <w:widowControl/>
        <w:spacing w:line="360" w:lineRule="auto"/>
        <w:jc w:val="left"/>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rPr>
        <w:t xml:space="preserve">第四节 </w:t>
      </w:r>
      <w:r>
        <w:rPr>
          <w:rFonts w:hint="eastAsia" w:ascii="仿宋_GB2312" w:hAnsi="仿宋_GB2312" w:eastAsia="仿宋_GB2312" w:cs="仿宋_GB2312"/>
          <w:b/>
          <w:sz w:val="24"/>
          <w:lang w:val="en-US" w:eastAsia="zh-CN"/>
        </w:rPr>
        <w:t>全面建设社会主义的</w:t>
      </w:r>
      <w:r>
        <w:rPr>
          <w:rFonts w:hint="eastAsia" w:ascii="仿宋_GB2312" w:hAnsi="仿宋_GB2312" w:eastAsia="仿宋_GB2312" w:cs="仿宋_GB2312"/>
          <w:b/>
          <w:sz w:val="24"/>
        </w:rPr>
        <w:t>良好的</w:t>
      </w:r>
      <w:r>
        <w:rPr>
          <w:rFonts w:hint="eastAsia" w:ascii="仿宋_GB2312" w:hAnsi="仿宋_GB2312" w:eastAsia="仿宋_GB2312" w:cs="仿宋_GB2312"/>
          <w:b/>
          <w:sz w:val="24"/>
          <w:lang w:val="en-US" w:eastAsia="zh-CN"/>
        </w:rPr>
        <w:t>开端</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sz w:val="24"/>
        </w:rPr>
        <w:t>探索适合中国国情的社会主义建设道路</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开始全面建设社会主义。</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第五节 社会主义道路的艰辛探索和曲折发展</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“大跃进”和初步纠正“左”的错误</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国民经济调整和“四个现代化”战略目标的制定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“文化大革命”内乱及其历史教训</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全面建设社会主义的成就。</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第九章 改革开放与中国特色社会主义的开创和发展</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历史的伟大转折和改革开放的起步</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伟大转折和成功开创中国特色社会主义</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拨乱反正任务的基本完成</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改革开放的起步。</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改革开放和社会主义现代化建设新局面</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改革开放的全面展开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加强和改善党的领导</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改革开放和现代化建设的深入推进</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国防战略的转变、“一国两制”方针的形成和外交方针政策的调整</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经受严重政治风波的考验</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邓小平南方谈话。</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第三节 把中国特色社会主义全面推向21世纪</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新的中央领导集体与捍卫中国特色社会主义</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社会主义市场经济体制改革目标和基本框架的确立</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改革开放和现代化建设的跨世纪发展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香港、澳门回归祖国与两岸交流扩大</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推进党的建设新的伟大工程。</w:t>
      </w:r>
    </w:p>
    <w:p>
      <w:pPr>
        <w:widowControl/>
        <w:numPr>
          <w:ilvl w:val="0"/>
          <w:numId w:val="2"/>
        </w:numPr>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在新的形势下坚持和发展中国特色社会主义</w:t>
      </w:r>
    </w:p>
    <w:p>
      <w:pPr>
        <w:widowControl/>
        <w:numPr>
          <w:ilvl w:val="0"/>
          <w:numId w:val="0"/>
        </w:num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全面建设小康社会宏伟目标的提出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全面建设小康社会新部署和改革开放的深化</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推进“一国两制”实践与祖国和平统一大业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提高党的建设科学化水平。</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第十章 中国特色社会主义进入新时代</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第一节 开拓中国特色社会主义更为广阔的前景</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中国特色社会主义进入新时代</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习近平同志党中央的核心、全党的核心地位的确立</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统筹推进“五位一体”总体布局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协调推进“四个全面”战略布局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全面推进国防和军队现代化</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全面加强国家安全。</w:t>
      </w:r>
    </w:p>
    <w:p>
      <w:pPr>
        <w:widowControl/>
        <w:spacing w:line="360"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第二节 把新时代中国特色社会主义不断推向前进</w:t>
      </w:r>
    </w:p>
    <w:p>
      <w:pPr>
        <w:widowControl/>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习近平新时代中国特色社会主义思想指导地位的确立；坚持党的全面领导与推进党的自我革命</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国家制度和治理体系建设迈出新步伐；在应对风险挑战中推进各项事业；坚持“一国两制”和推进祖国统一；全面推进中国特色大国外交和推动构建人类命运共同体</w:t>
      </w:r>
      <w:r>
        <w:rPr>
          <w:rFonts w:hint="eastAsia" w:ascii="仿宋_GB2312" w:hAnsi="仿宋_GB2312" w:eastAsia="仿宋_GB2312" w:cs="仿宋_GB2312"/>
          <w:sz w:val="24"/>
        </w:rPr>
        <w:t>。</w:t>
      </w:r>
    </w:p>
    <w:p>
      <w:pPr>
        <w:widowControl/>
        <w:numPr>
          <w:ilvl w:val="0"/>
          <w:numId w:val="1"/>
        </w:numPr>
        <w:spacing w:line="360" w:lineRule="auto"/>
        <w:ind w:left="0" w:leftChars="0" w:firstLine="0" w:firstLineChars="0"/>
        <w:jc w:val="left"/>
        <w:rPr>
          <w:rFonts w:hint="eastAsia" w:ascii="仿宋_GB2312" w:hAnsi="仿宋_GB2312" w:eastAsia="仿宋_GB2312" w:cs="仿宋_GB2312"/>
          <w:b/>
          <w:sz w:val="24"/>
        </w:rPr>
      </w:pPr>
      <w:r>
        <w:rPr>
          <w:rFonts w:hint="eastAsia" w:ascii="仿宋_GB2312" w:hAnsi="仿宋_GB2312" w:eastAsia="仿宋_GB2312" w:cs="仿宋_GB2312"/>
          <w:b/>
          <w:sz w:val="24"/>
        </w:rPr>
        <w:t>开启全面建设社会主义现代化国家新征程</w:t>
      </w:r>
    </w:p>
    <w:p>
      <w:pPr>
        <w:widowControl/>
        <w:numPr>
          <w:ilvl w:val="0"/>
          <w:numId w:val="0"/>
        </w:numPr>
        <w:spacing w:line="360" w:lineRule="auto"/>
        <w:ind w:leftChars="0"/>
        <w:jc w:val="left"/>
        <w:rPr>
          <w:rFonts w:hint="eastAsia" w:ascii="仿宋_GB2312" w:hAnsi="仿宋_GB2312" w:eastAsia="仿宋_GB2312" w:cs="仿宋_GB2312"/>
          <w:sz w:val="24"/>
        </w:rPr>
      </w:pPr>
      <w:r>
        <w:rPr>
          <w:rFonts w:hint="eastAsia" w:ascii="仿宋_GB2312" w:hAnsi="仿宋_GB2312" w:eastAsia="仿宋_GB2312" w:cs="仿宋_GB2312"/>
          <w:sz w:val="24"/>
        </w:rPr>
        <w:t>完成脱贫攻坚、全面建成小康社会的历史任务，实现第一个百年奋斗目标</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把握新发展阶段、贯彻新发展理念、构建新发展格局、推动高质量发展</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隆重庆祝中国共产党成立一百周年</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全面总结党的百年奋斗重大成就和历史经验</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党的二十大的召开和以中国式现代化全面推进中华民族伟大复兴。</w:t>
      </w:r>
    </w:p>
    <w:p>
      <w:pPr>
        <w:widowControl/>
        <w:spacing w:line="360" w:lineRule="auto"/>
        <w:ind w:left="420" w:leftChars="200"/>
        <w:jc w:val="left"/>
        <w:rPr>
          <w:rFonts w:hint="eastAsia" w:ascii="仿宋_GB2312" w:hAnsi="仿宋_GB2312" w:eastAsia="仿宋_GB2312" w:cs="仿宋_GB2312"/>
          <w:sz w:val="24"/>
        </w:rPr>
      </w:pPr>
    </w:p>
    <w:p>
      <w:pPr>
        <w:widowControl/>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四．参考书目</w:t>
      </w:r>
    </w:p>
    <w:p>
      <w:pPr>
        <w:widowControl/>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1.本书编写组：《中国近现代史纲要》，高等教育出版社202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年版</w:t>
      </w:r>
    </w:p>
    <w:p>
      <w:pPr>
        <w:widowControl/>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2.《中国近代史编写组》：《中国近代史》(上、下册)，高等教育、人民出版社202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年版。</w:t>
      </w:r>
    </w:p>
    <w:sectPr>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C3E84"/>
    <w:multiLevelType w:val="singleLevel"/>
    <w:tmpl w:val="997C3E84"/>
    <w:lvl w:ilvl="0" w:tentative="0">
      <w:start w:val="2"/>
      <w:numFmt w:val="chineseCounting"/>
      <w:suff w:val="space"/>
      <w:lvlText w:val="第%1节"/>
      <w:lvlJc w:val="left"/>
      <w:rPr>
        <w:rFonts w:hint="eastAsia"/>
      </w:rPr>
    </w:lvl>
  </w:abstractNum>
  <w:abstractNum w:abstractNumId="1">
    <w:nsid w:val="1C0C3AAB"/>
    <w:multiLevelType w:val="singleLevel"/>
    <w:tmpl w:val="1C0C3AAB"/>
    <w:lvl w:ilvl="0" w:tentative="0">
      <w:start w:val="4"/>
      <w:numFmt w:val="chineseCounting"/>
      <w:suff w:val="space"/>
      <w:lvlText w:val="第%1节"/>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1707B9"/>
    <w:rsid w:val="00004B90"/>
    <w:rsid w:val="00021DB3"/>
    <w:rsid w:val="00024001"/>
    <w:rsid w:val="0003216B"/>
    <w:rsid w:val="00032C91"/>
    <w:rsid w:val="00042C21"/>
    <w:rsid w:val="00045F24"/>
    <w:rsid w:val="0008152D"/>
    <w:rsid w:val="000B26D9"/>
    <w:rsid w:val="000B5CC7"/>
    <w:rsid w:val="001062DC"/>
    <w:rsid w:val="00107245"/>
    <w:rsid w:val="00144C3A"/>
    <w:rsid w:val="00155D8D"/>
    <w:rsid w:val="001707B9"/>
    <w:rsid w:val="00183571"/>
    <w:rsid w:val="001A5872"/>
    <w:rsid w:val="001D1AF7"/>
    <w:rsid w:val="00205161"/>
    <w:rsid w:val="00223ABA"/>
    <w:rsid w:val="00231F1A"/>
    <w:rsid w:val="00235D84"/>
    <w:rsid w:val="002516AE"/>
    <w:rsid w:val="0025218F"/>
    <w:rsid w:val="00254587"/>
    <w:rsid w:val="002617A8"/>
    <w:rsid w:val="00280975"/>
    <w:rsid w:val="002C5126"/>
    <w:rsid w:val="002E333F"/>
    <w:rsid w:val="002F000C"/>
    <w:rsid w:val="00317241"/>
    <w:rsid w:val="00352518"/>
    <w:rsid w:val="00386479"/>
    <w:rsid w:val="003867A1"/>
    <w:rsid w:val="003A1A54"/>
    <w:rsid w:val="003D4664"/>
    <w:rsid w:val="003E5C00"/>
    <w:rsid w:val="003F2D42"/>
    <w:rsid w:val="00474AF6"/>
    <w:rsid w:val="00476B24"/>
    <w:rsid w:val="004B7384"/>
    <w:rsid w:val="004B7622"/>
    <w:rsid w:val="004D4133"/>
    <w:rsid w:val="004D55A1"/>
    <w:rsid w:val="004F5C9B"/>
    <w:rsid w:val="005118EC"/>
    <w:rsid w:val="005349A1"/>
    <w:rsid w:val="0053675A"/>
    <w:rsid w:val="00543E1E"/>
    <w:rsid w:val="0055117B"/>
    <w:rsid w:val="0058140D"/>
    <w:rsid w:val="005879B5"/>
    <w:rsid w:val="005B2C64"/>
    <w:rsid w:val="005E419B"/>
    <w:rsid w:val="00612055"/>
    <w:rsid w:val="0061360E"/>
    <w:rsid w:val="00614EB5"/>
    <w:rsid w:val="00632738"/>
    <w:rsid w:val="0064406D"/>
    <w:rsid w:val="006A5518"/>
    <w:rsid w:val="006A646E"/>
    <w:rsid w:val="006C74D6"/>
    <w:rsid w:val="006D5D4D"/>
    <w:rsid w:val="00724B38"/>
    <w:rsid w:val="007A1042"/>
    <w:rsid w:val="007A645C"/>
    <w:rsid w:val="007C0AC8"/>
    <w:rsid w:val="007E2F8D"/>
    <w:rsid w:val="00815659"/>
    <w:rsid w:val="00890A04"/>
    <w:rsid w:val="00891859"/>
    <w:rsid w:val="008B3BB7"/>
    <w:rsid w:val="008B3C7C"/>
    <w:rsid w:val="008B5047"/>
    <w:rsid w:val="008C28C0"/>
    <w:rsid w:val="008E2296"/>
    <w:rsid w:val="008E5BD9"/>
    <w:rsid w:val="008E66B3"/>
    <w:rsid w:val="008F6B41"/>
    <w:rsid w:val="0090137D"/>
    <w:rsid w:val="009122A8"/>
    <w:rsid w:val="00933FCF"/>
    <w:rsid w:val="00942661"/>
    <w:rsid w:val="009A25B3"/>
    <w:rsid w:val="009A3E59"/>
    <w:rsid w:val="009D4A64"/>
    <w:rsid w:val="009F3E09"/>
    <w:rsid w:val="00A17A0D"/>
    <w:rsid w:val="00A2190C"/>
    <w:rsid w:val="00A541EC"/>
    <w:rsid w:val="00A57EB1"/>
    <w:rsid w:val="00A61857"/>
    <w:rsid w:val="00A70A87"/>
    <w:rsid w:val="00A766CB"/>
    <w:rsid w:val="00AD5AB2"/>
    <w:rsid w:val="00AD7D96"/>
    <w:rsid w:val="00AE0C2C"/>
    <w:rsid w:val="00AF3981"/>
    <w:rsid w:val="00AF7904"/>
    <w:rsid w:val="00B3675F"/>
    <w:rsid w:val="00B71C15"/>
    <w:rsid w:val="00BB0A7E"/>
    <w:rsid w:val="00BB6985"/>
    <w:rsid w:val="00C069AB"/>
    <w:rsid w:val="00C31A32"/>
    <w:rsid w:val="00C74AD3"/>
    <w:rsid w:val="00C84BDE"/>
    <w:rsid w:val="00CA019F"/>
    <w:rsid w:val="00CE20BA"/>
    <w:rsid w:val="00CF1868"/>
    <w:rsid w:val="00CF276C"/>
    <w:rsid w:val="00D9215F"/>
    <w:rsid w:val="00DF7E36"/>
    <w:rsid w:val="00E23FB9"/>
    <w:rsid w:val="00E4144F"/>
    <w:rsid w:val="00E861A0"/>
    <w:rsid w:val="00E877C9"/>
    <w:rsid w:val="00EC2646"/>
    <w:rsid w:val="00F00969"/>
    <w:rsid w:val="00F22A19"/>
    <w:rsid w:val="00F30254"/>
    <w:rsid w:val="00F3738F"/>
    <w:rsid w:val="00F45DBA"/>
    <w:rsid w:val="00F642AF"/>
    <w:rsid w:val="00F97302"/>
    <w:rsid w:val="00FC14A8"/>
    <w:rsid w:val="00FD01FB"/>
    <w:rsid w:val="00FD7698"/>
    <w:rsid w:val="091D0DD3"/>
    <w:rsid w:val="0C314F88"/>
    <w:rsid w:val="0F58070F"/>
    <w:rsid w:val="125B0DA0"/>
    <w:rsid w:val="16F9487C"/>
    <w:rsid w:val="17D4141B"/>
    <w:rsid w:val="22631F18"/>
    <w:rsid w:val="2A2F2B18"/>
    <w:rsid w:val="31317715"/>
    <w:rsid w:val="36A53DD9"/>
    <w:rsid w:val="38F35CF8"/>
    <w:rsid w:val="3E04761B"/>
    <w:rsid w:val="47063D2B"/>
    <w:rsid w:val="4A80203A"/>
    <w:rsid w:val="4DB922B0"/>
    <w:rsid w:val="54C43318"/>
    <w:rsid w:val="58025254"/>
    <w:rsid w:val="5B720EAA"/>
    <w:rsid w:val="5DD420B9"/>
    <w:rsid w:val="5DEA7677"/>
    <w:rsid w:val="5FAD2F0A"/>
    <w:rsid w:val="63D650DD"/>
    <w:rsid w:val="648029E4"/>
    <w:rsid w:val="6F1E378A"/>
    <w:rsid w:val="6F540CD9"/>
    <w:rsid w:val="73D05235"/>
    <w:rsid w:val="754E5B6A"/>
    <w:rsid w:val="7968521D"/>
    <w:rsid w:val="7AA63249"/>
    <w:rsid w:val="7B6C1F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3084</Words>
  <Characters>3124</Characters>
  <Lines>18</Lines>
  <Paragraphs>5</Paragraphs>
  <TotalTime>0</TotalTime>
  <ScaleCrop>false</ScaleCrop>
  <LinksUpToDate>false</LinksUpToDate>
  <CharactersWithSpaces>3211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2011-09-06T09:20:00Z</dcterms:created>
  <dc:creator>微软用户</dc:creator>
  <cp:lastModifiedBy>vertesyuan</cp:lastModifiedBy>
  <dcterms:modified xsi:type="dcterms:W3CDTF">2023-12-06T01:41:13Z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F442424B84514601A947EB5220859B6C_13</vt:lpwstr>
  </property>
</Properties>
</file>