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  <w:bookmarkStart w:id="1" w:name="_GoBack"/>
      <w:bookmarkEnd w:id="1"/>
      <w:bookmarkStart w:id="0" w:name="OLE_LINK1"/>
      <w:r>
        <w:rPr>
          <w:rFonts w:hint="eastAsia" w:eastAsia="隶书"/>
          <w:b/>
          <w:sz w:val="44"/>
          <w:szCs w:val="44"/>
        </w:rPr>
        <w:t xml:space="preserve">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23年硕士研究生入学考试初试科目大纲</w:t>
      </w:r>
      <w:bookmarkEnd w:id="0"/>
    </w:p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风景</w:t>
            </w:r>
            <w:r>
              <w:rPr>
                <w:rFonts w:ascii="宋体"/>
                <w:sz w:val="24"/>
              </w:rPr>
              <w:t>园林学院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83400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风</w:t>
            </w:r>
            <w:r>
              <w:rPr>
                <w:sz w:val="24"/>
              </w:rPr>
              <w:t>景园林</w:t>
            </w:r>
            <w:r>
              <w:rPr>
                <w:rFonts w:hint="eastAsia"/>
                <w:sz w:val="24"/>
              </w:rPr>
              <w:t>学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632园</w:t>
            </w:r>
            <w:r>
              <w:rPr>
                <w:sz w:val="24"/>
              </w:rPr>
              <w:t>林</w:t>
            </w:r>
            <w:r>
              <w:rPr>
                <w:rFonts w:hint="eastAsia"/>
                <w:sz w:val="24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（一）风景园林建筑基本理论知识</w:t>
            </w:r>
          </w:p>
          <w:p>
            <w:pPr>
              <w:numPr>
                <w:ilvl w:val="0"/>
                <w:numId w:val="1"/>
              </w:numPr>
              <w:tabs>
                <w:tab w:val="left" w:pos="7200"/>
                <w:tab w:val="left" w:pos="7380"/>
                <w:tab w:val="left" w:pos="756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概念、内容、功能、特征</w:t>
            </w:r>
          </w:p>
          <w:p>
            <w:pPr>
              <w:numPr>
                <w:ilvl w:val="0"/>
                <w:numId w:val="1"/>
              </w:numPr>
              <w:tabs>
                <w:tab w:val="left" w:pos="7200"/>
                <w:tab w:val="left" w:pos="7380"/>
                <w:tab w:val="left" w:pos="756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相关规范、规定、及设计参数</w:t>
            </w:r>
          </w:p>
          <w:p>
            <w:pPr>
              <w:numPr>
                <w:ilvl w:val="0"/>
                <w:numId w:val="1"/>
              </w:numPr>
              <w:tabs>
                <w:tab w:val="left" w:pos="7200"/>
                <w:tab w:val="left" w:pos="7380"/>
                <w:tab w:val="left" w:pos="756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中国古建基本特征和主要做法，及发展历程与主要成就</w:t>
            </w:r>
          </w:p>
          <w:p>
            <w:pPr>
              <w:numPr>
                <w:ilvl w:val="0"/>
                <w:numId w:val="1"/>
              </w:num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风景园林建筑立意、构思、选址、布局、空间、造型、材料、结构基本方法与技巧</w:t>
            </w: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（二）风景园林建筑设计知识</w:t>
            </w: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、景观小品设计</w:t>
            </w: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、游憩类风景园林建筑设计（亭、廊、榭、舫等）</w:t>
            </w: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、服务类风景园林建筑设计（商业、餐饮、住宿、接待、公卫等）</w:t>
            </w: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、管理生产类风景园林建筑设计（大门、码头、办公等）</w:t>
            </w: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、文化娱乐类风景园林建筑设计（展陈、文化、娱乐等）</w:t>
            </w: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不指定参考书目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考试范围以本考试大纲为主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/>
          <w:sz w:val="24"/>
        </w:rPr>
      </w:pPr>
    </w:p>
    <w:p>
      <w:r>
        <w:rPr>
          <w:rFonts w:hint="eastAsia"/>
        </w:rPr>
        <w:t>学科负责人签字：</w:t>
      </w:r>
      <w:r>
        <w:t xml:space="preserve">                                 </w:t>
      </w:r>
      <w:r>
        <w:rPr>
          <w:rFonts w:hint="eastAsia"/>
        </w:rPr>
        <w:t>学院负责人签字：</w:t>
      </w:r>
    </w:p>
    <w:p>
      <w:pPr>
        <w:wordWrap w:val="0"/>
        <w:jc w:val="right"/>
      </w:pPr>
      <w:r>
        <w:rPr>
          <w:rFonts w:hint="eastAsia"/>
        </w:rPr>
        <w:t>（学院公章）</w:t>
      </w:r>
      <w:r>
        <w:t xml:space="preserve"> </w:t>
      </w:r>
    </w:p>
    <w:p>
      <w:pPr>
        <w:jc w:val="right"/>
      </w:pP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>
      <w:pPr>
        <w:spacing w:line="400" w:lineRule="exac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1816BB"/>
    <w:multiLevelType w:val="multilevel"/>
    <w:tmpl w:val="561816B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F"/>
    <w:rsid w:val="000030C7"/>
    <w:rsid w:val="0002672B"/>
    <w:rsid w:val="000504C9"/>
    <w:rsid w:val="0008095D"/>
    <w:rsid w:val="000913E5"/>
    <w:rsid w:val="00097DAC"/>
    <w:rsid w:val="000C3DB8"/>
    <w:rsid w:val="000D3BD8"/>
    <w:rsid w:val="000F0736"/>
    <w:rsid w:val="000F671B"/>
    <w:rsid w:val="00112EA5"/>
    <w:rsid w:val="00132D0C"/>
    <w:rsid w:val="00165F4A"/>
    <w:rsid w:val="001906FC"/>
    <w:rsid w:val="001D1B59"/>
    <w:rsid w:val="002106E9"/>
    <w:rsid w:val="002272CD"/>
    <w:rsid w:val="00230947"/>
    <w:rsid w:val="002662D0"/>
    <w:rsid w:val="002754E5"/>
    <w:rsid w:val="00287A88"/>
    <w:rsid w:val="002E3288"/>
    <w:rsid w:val="003127B0"/>
    <w:rsid w:val="003247A1"/>
    <w:rsid w:val="00354806"/>
    <w:rsid w:val="003D44A9"/>
    <w:rsid w:val="00414B26"/>
    <w:rsid w:val="00415D1D"/>
    <w:rsid w:val="0045437D"/>
    <w:rsid w:val="004612A7"/>
    <w:rsid w:val="004B0DE6"/>
    <w:rsid w:val="004D50E1"/>
    <w:rsid w:val="005046E2"/>
    <w:rsid w:val="00522FB5"/>
    <w:rsid w:val="005245C1"/>
    <w:rsid w:val="0052588C"/>
    <w:rsid w:val="0058290B"/>
    <w:rsid w:val="005918CE"/>
    <w:rsid w:val="005A3627"/>
    <w:rsid w:val="006607FD"/>
    <w:rsid w:val="00683844"/>
    <w:rsid w:val="0068569E"/>
    <w:rsid w:val="006D66CF"/>
    <w:rsid w:val="006E490F"/>
    <w:rsid w:val="00741DE9"/>
    <w:rsid w:val="00763853"/>
    <w:rsid w:val="007E5DB2"/>
    <w:rsid w:val="009104F9"/>
    <w:rsid w:val="009208FB"/>
    <w:rsid w:val="00926C6D"/>
    <w:rsid w:val="00940418"/>
    <w:rsid w:val="00950817"/>
    <w:rsid w:val="00996632"/>
    <w:rsid w:val="009E3407"/>
    <w:rsid w:val="00A15E6E"/>
    <w:rsid w:val="00A279DB"/>
    <w:rsid w:val="00A3730E"/>
    <w:rsid w:val="00AF334C"/>
    <w:rsid w:val="00B02C03"/>
    <w:rsid w:val="00B6246C"/>
    <w:rsid w:val="00B8298E"/>
    <w:rsid w:val="00B9338F"/>
    <w:rsid w:val="00BA78CE"/>
    <w:rsid w:val="00BC52A6"/>
    <w:rsid w:val="00C0393A"/>
    <w:rsid w:val="00C3285D"/>
    <w:rsid w:val="00C7758D"/>
    <w:rsid w:val="00CE4EA7"/>
    <w:rsid w:val="00D1319B"/>
    <w:rsid w:val="00D22C13"/>
    <w:rsid w:val="00DF6BE3"/>
    <w:rsid w:val="00E0665A"/>
    <w:rsid w:val="00E2735B"/>
    <w:rsid w:val="00E57EAB"/>
    <w:rsid w:val="00E835C4"/>
    <w:rsid w:val="00EA60A5"/>
    <w:rsid w:val="00EC3D93"/>
    <w:rsid w:val="00F003EC"/>
    <w:rsid w:val="00F576CD"/>
    <w:rsid w:val="00F62C1F"/>
    <w:rsid w:val="00F70E5A"/>
    <w:rsid w:val="00F87C3B"/>
    <w:rsid w:val="00F92117"/>
    <w:rsid w:val="00FC54B7"/>
    <w:rsid w:val="00FE0563"/>
    <w:rsid w:val="174C3102"/>
    <w:rsid w:val="2FFA4013"/>
    <w:rsid w:val="307C26AA"/>
    <w:rsid w:val="4CAD65A7"/>
    <w:rsid w:val="5F8E667D"/>
    <w:rsid w:val="6A1B5ABB"/>
    <w:rsid w:val="6FD01554"/>
    <w:rsid w:val="72A94BAC"/>
    <w:rsid w:val="7B3D22DB"/>
    <w:rsid w:val="7FBD0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breadcrumbs pathway"/>
    <w:basedOn w:val="5"/>
    <w:uiPriority w:val="0"/>
  </w:style>
  <w:style w:type="character" w:customStyle="1" w:styleId="7">
    <w:name w:val="页眉 Char"/>
    <w:link w:val="3"/>
    <w:locked/>
    <w:uiPriority w:val="0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0"/>
    <w:rPr>
      <w:rFonts w:cs="Times New Roman"/>
      <w:sz w:val="18"/>
      <w:szCs w:val="18"/>
    </w:rPr>
  </w:style>
  <w:style w:type="paragraph" w:customStyle="1" w:styleId="9">
    <w:name w:val="List Paragraph"/>
    <w:basedOn w:val="1"/>
    <w:uiPriority w:val="0"/>
    <w:pPr>
      <w:ind w:firstLine="420" w:firstLineChars="200"/>
    </w:pPr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2021-09-27T13:30:00Z</dcterms:created>
  <dc:creator>倪长雨</dc:creator>
  <cp:lastModifiedBy>vertesyuan</cp:lastModifiedBy>
  <cp:lastPrinted>2016-09-12T00:07:00Z</cp:lastPrinted>
  <dcterms:modified xsi:type="dcterms:W3CDTF">2022-10-10T07:10:05Z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6BF209DEEBAA4580BFD7A21C49892D8F</vt:lpwstr>
  </property>
</Properties>
</file>