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b/>
          <w:bCs/>
          <w:sz w:val="36"/>
          <w:szCs w:val="36"/>
        </w:rPr>
      </w:pPr>
      <w:bookmarkStart w:id="0" w:name="_GoBack"/>
      <w:bookmarkEnd w:id="0"/>
      <w:r>
        <w:rPr>
          <w:rFonts w:hint="eastAsia" w:ascii="黑体" w:eastAsia="黑体"/>
          <w:b/>
          <w:sz w:val="32"/>
          <w:szCs w:val="32"/>
        </w:rPr>
        <w:t>武汉工程大学202</w:t>
      </w:r>
      <w:r>
        <w:rPr>
          <w:rFonts w:hint="eastAsia" w:ascii="黑体" w:eastAsia="黑体"/>
          <w:b/>
          <w:sz w:val="32"/>
          <w:szCs w:val="32"/>
          <w:lang w:val="en-US" w:eastAsia="zh-CN"/>
        </w:rPr>
        <w:t>3</w:t>
      </w:r>
      <w:r>
        <w:rPr>
          <w:rFonts w:hint="eastAsia" w:ascii="黑体" w:eastAsia="黑体"/>
          <w:b/>
          <w:sz w:val="32"/>
          <w:szCs w:val="32"/>
        </w:rPr>
        <w:t>年硕士研究生</w:t>
      </w:r>
      <w:r>
        <w:rPr>
          <w:rFonts w:hint="eastAsia" w:ascii="黑体" w:eastAsia="黑体"/>
          <w:b/>
          <w:sz w:val="32"/>
          <w:szCs w:val="32"/>
          <w:lang w:val="en-US" w:eastAsia="zh-CN"/>
        </w:rPr>
        <w:t>招生</w:t>
      </w:r>
      <w:r>
        <w:rPr>
          <w:rFonts w:hint="eastAsia" w:ascii="黑体" w:eastAsia="黑体"/>
          <w:b/>
          <w:sz w:val="32"/>
          <w:szCs w:val="32"/>
        </w:rPr>
        <w:t>考试</w:t>
      </w:r>
    </w:p>
    <w:p>
      <w:pPr>
        <w:spacing w:line="300" w:lineRule="auto"/>
        <w:jc w:val="center"/>
        <w:rPr>
          <w:rFonts w:hint="eastAsia"/>
        </w:rPr>
      </w:pPr>
      <w:r>
        <w:rPr>
          <w:rFonts w:hint="eastAsia" w:ascii="黑体" w:eastAsia="黑体"/>
          <w:b/>
          <w:sz w:val="32"/>
          <w:szCs w:val="32"/>
        </w:rPr>
        <w:t>《专业设计A（6小时）》考试大纲</w:t>
      </w:r>
    </w:p>
    <w:p>
      <w:pPr>
        <w:spacing w:line="420" w:lineRule="exact"/>
        <w:rPr>
          <w:rFonts w:hint="eastAsia"/>
          <w:color w:val="FF0000"/>
          <w:sz w:val="24"/>
        </w:rPr>
      </w:pPr>
      <w:r>
        <w:rPr>
          <w:rFonts w:hint="eastAsia" w:eastAsia="黑体"/>
          <w:sz w:val="24"/>
        </w:rPr>
        <w:t>课程编号</w:t>
      </w:r>
      <w:r>
        <w:rPr>
          <w:rFonts w:hint="eastAsia"/>
          <w:sz w:val="24"/>
        </w:rPr>
        <w:t>：50</w:t>
      </w:r>
      <w:r>
        <w:rPr>
          <w:rFonts w:hint="eastAsia"/>
          <w:sz w:val="24"/>
          <w:lang w:val="en-US" w:eastAsia="zh-CN"/>
        </w:rPr>
        <w:t>1</w:t>
      </w:r>
      <w:r>
        <w:rPr>
          <w:rFonts w:hint="eastAsia"/>
          <w:sz w:val="24"/>
        </w:rPr>
        <w:t>专业设计</w:t>
      </w:r>
      <w:r>
        <w:rPr>
          <w:color w:val="000000"/>
          <w:sz w:val="24"/>
        </w:rPr>
        <w:t>A</w:t>
      </w:r>
      <w:r>
        <w:rPr>
          <w:rFonts w:hint="eastAsia"/>
          <w:color w:val="000000"/>
          <w:sz w:val="24"/>
        </w:rPr>
        <w:t>（6小时）</w:t>
      </w:r>
    </w:p>
    <w:p>
      <w:pPr>
        <w:spacing w:line="420" w:lineRule="exact"/>
        <w:rPr>
          <w:sz w:val="24"/>
        </w:rPr>
      </w:pPr>
      <w:r>
        <w:rPr>
          <w:rFonts w:hint="eastAsia" w:eastAsia="黑体"/>
          <w:sz w:val="24"/>
        </w:rPr>
        <w:t>英文译名：</w:t>
      </w:r>
      <w:r>
        <w:rPr>
          <w:rFonts w:eastAsia="黑体"/>
          <w:sz w:val="24"/>
        </w:rPr>
        <w:t xml:space="preserve">Professional </w:t>
      </w:r>
      <w:r>
        <w:rPr>
          <w:rFonts w:hint="eastAsia" w:eastAsia="黑体"/>
          <w:sz w:val="24"/>
        </w:rPr>
        <w:t>D</w:t>
      </w:r>
      <w:r>
        <w:rPr>
          <w:rFonts w:eastAsia="黑体"/>
          <w:sz w:val="24"/>
        </w:rPr>
        <w:t xml:space="preserve">esign </w:t>
      </w:r>
      <w:r>
        <w:rPr>
          <w:rFonts w:eastAsia="黑体"/>
          <w:color w:val="000000"/>
          <w:sz w:val="24"/>
        </w:rPr>
        <w:t>A</w:t>
      </w:r>
    </w:p>
    <w:p>
      <w:pPr>
        <w:spacing w:line="420" w:lineRule="exact"/>
        <w:rPr>
          <w:rFonts w:hint="eastAsia"/>
          <w:sz w:val="24"/>
        </w:rPr>
      </w:pPr>
      <w:r>
        <w:rPr>
          <w:rFonts w:hint="eastAsia" w:eastAsia="黑体"/>
          <w:sz w:val="24"/>
        </w:rPr>
        <w:t>课程性质：</w:t>
      </w:r>
      <w:r>
        <w:rPr>
          <w:rFonts w:hint="eastAsia"/>
          <w:sz w:val="24"/>
        </w:rPr>
        <w:t>专业设计课</w:t>
      </w:r>
    </w:p>
    <w:p>
      <w:pPr>
        <w:spacing w:line="420" w:lineRule="exact"/>
        <w:ind w:left="1320" w:hanging="1320" w:hangingChars="550"/>
        <w:rPr>
          <w:rFonts w:hint="eastAsia"/>
          <w:sz w:val="24"/>
        </w:rPr>
      </w:pPr>
      <w:r>
        <w:rPr>
          <w:rFonts w:hint="eastAsia" w:eastAsia="黑体"/>
          <w:sz w:val="24"/>
        </w:rPr>
        <w:t>适用专业：</w:t>
      </w:r>
      <w:r>
        <w:rPr>
          <w:rFonts w:hint="eastAsia"/>
          <w:sz w:val="24"/>
        </w:rPr>
        <w:t>艺术硕士MFA（专业学位）</w:t>
      </w:r>
      <w:r>
        <w:rPr>
          <w:rFonts w:hint="eastAsia"/>
          <w:sz w:val="24"/>
          <w:lang w:eastAsia="zh-CN"/>
        </w:rPr>
        <w:t>、</w:t>
      </w:r>
      <w:r>
        <w:rPr>
          <w:rFonts w:hint="eastAsia"/>
          <w:sz w:val="24"/>
        </w:rPr>
        <w:t>设计学（学术型硕士学位）</w:t>
      </w:r>
    </w:p>
    <w:p>
      <w:pPr>
        <w:spacing w:line="420" w:lineRule="exact"/>
        <w:rPr>
          <w:rFonts w:hint="eastAsia" w:ascii="黑体" w:eastAsia="黑体"/>
          <w:sz w:val="24"/>
        </w:rPr>
      </w:pPr>
      <w:r>
        <w:rPr>
          <w:rFonts w:hint="eastAsia" w:ascii="黑体" w:eastAsia="黑体"/>
          <w:sz w:val="24"/>
        </w:rPr>
        <w:t>一、考试的总体要求</w:t>
      </w:r>
      <w:r>
        <w:rPr>
          <w:rFonts w:hint="eastAsia" w:eastAsia="黑体"/>
          <w:color w:val="000000"/>
          <w:sz w:val="24"/>
        </w:rPr>
        <w:t>：</w:t>
      </w:r>
    </w:p>
    <w:p>
      <w:pPr>
        <w:spacing w:line="420" w:lineRule="exact"/>
        <w:ind w:firstLine="480" w:firstLineChars="200"/>
        <w:rPr>
          <w:rFonts w:hint="eastAsia"/>
          <w:sz w:val="24"/>
        </w:rPr>
      </w:pPr>
      <w:r>
        <w:rPr>
          <w:rFonts w:hint="eastAsia"/>
          <w:sz w:val="24"/>
        </w:rPr>
        <w:t>专业设计A是一门针对报考我校艺术硕士MFA（专业学位）</w:t>
      </w:r>
      <w:r>
        <w:rPr>
          <w:rFonts w:hint="eastAsia"/>
          <w:sz w:val="24"/>
          <w:lang w:eastAsia="zh-CN"/>
        </w:rPr>
        <w:t>、</w:t>
      </w:r>
      <w:r>
        <w:rPr>
          <w:rFonts w:hint="eastAsia"/>
          <w:sz w:val="24"/>
        </w:rPr>
        <w:t>设计学</w:t>
      </w:r>
      <w:r>
        <w:rPr>
          <w:rFonts w:hint="eastAsia"/>
          <w:color w:val="000000"/>
          <w:sz w:val="24"/>
        </w:rPr>
        <w:t>（学术型硕士学</w:t>
      </w:r>
      <w:r>
        <w:rPr>
          <w:rFonts w:hint="eastAsia"/>
          <w:sz w:val="24"/>
        </w:rPr>
        <w:t>位）专业各研究方向的统一初试科目，学生根据自己的专业特长可以选择其中任意一个专业方向试题进行答题。本科目注重考核学生对设计专题及前沿理念的敏感性、设计方法和技能运用的灵活性和设计思维的创造性。具体考察报考者独立思考提出并解决设计问题的分析能力、设计构思的拓展能力以及设计实践的应用能力。</w:t>
      </w:r>
    </w:p>
    <w:p>
      <w:pPr>
        <w:spacing w:line="420" w:lineRule="exact"/>
        <w:rPr>
          <w:rFonts w:hint="eastAsia" w:ascii="黑体" w:hAnsi="宋体" w:eastAsia="黑体"/>
          <w:sz w:val="24"/>
        </w:rPr>
      </w:pPr>
      <w:r>
        <w:rPr>
          <w:rFonts w:hint="eastAsia" w:ascii="黑体" w:hAnsi="宋体" w:eastAsia="黑体"/>
          <w:sz w:val="24"/>
        </w:rPr>
        <w:t>二、考试的内容及比例：</w:t>
      </w:r>
    </w:p>
    <w:p>
      <w:pPr>
        <w:spacing w:line="420" w:lineRule="exact"/>
        <w:rPr>
          <w:rFonts w:hint="eastAsia" w:ascii="宋体" w:hAnsi="宋体"/>
          <w:color w:val="000000"/>
          <w:sz w:val="24"/>
        </w:rPr>
      </w:pPr>
      <w:r>
        <w:rPr>
          <w:rFonts w:hint="eastAsia" w:ascii="宋体" w:hAnsi="宋体"/>
          <w:color w:val="000000"/>
          <w:sz w:val="24"/>
        </w:rPr>
        <w:t>1、提出问题并分析问题</w:t>
      </w:r>
      <w:r>
        <w:rPr>
          <w:rFonts w:hint="eastAsia" w:ascii="宋体" w:hAnsi="宋体"/>
          <w:sz w:val="24"/>
        </w:rPr>
        <w:t>（占20%）</w:t>
      </w:r>
    </w:p>
    <w:p>
      <w:pPr>
        <w:spacing w:line="420" w:lineRule="exact"/>
        <w:ind w:firstLine="360" w:firstLineChars="150"/>
        <w:rPr>
          <w:rFonts w:hint="eastAsia" w:ascii="宋体" w:hAnsi="宋体"/>
          <w:sz w:val="24"/>
        </w:rPr>
      </w:pPr>
      <w:r>
        <w:rPr>
          <w:rFonts w:hint="eastAsia" w:ascii="宋体" w:hAnsi="宋体"/>
          <w:color w:val="000000"/>
          <w:sz w:val="24"/>
        </w:rPr>
        <w:t>根据考题说明所给出的背景，结合自身专业方向，明确指出设计提案的内容，并提出问题、分析问题和解决问题，要求不少于300-500字；</w:t>
      </w:r>
      <w:r>
        <w:rPr>
          <w:rFonts w:hint="eastAsia" w:ascii="宋体" w:hAnsi="宋体"/>
          <w:sz w:val="24"/>
        </w:rPr>
        <w:t>要求分点陈述，可结合图表分析。</w:t>
      </w:r>
    </w:p>
    <w:p>
      <w:pPr>
        <w:spacing w:line="420" w:lineRule="exact"/>
        <w:rPr>
          <w:rFonts w:hint="eastAsia" w:ascii="宋体" w:hAnsi="宋体"/>
          <w:sz w:val="24"/>
        </w:rPr>
      </w:pPr>
      <w:r>
        <w:rPr>
          <w:rFonts w:hint="eastAsia" w:ascii="宋体" w:hAnsi="宋体"/>
          <w:sz w:val="24"/>
        </w:rPr>
        <w:t>2、设计提案草图（占20%）</w:t>
      </w:r>
    </w:p>
    <w:p>
      <w:pPr>
        <w:spacing w:line="420" w:lineRule="exact"/>
        <w:ind w:firstLine="360" w:firstLineChars="150"/>
        <w:rPr>
          <w:rFonts w:hint="eastAsia" w:ascii="宋体" w:hAnsi="宋体"/>
          <w:sz w:val="24"/>
        </w:rPr>
      </w:pPr>
      <w:r>
        <w:rPr>
          <w:rFonts w:hint="eastAsia" w:ascii="宋体" w:hAnsi="宋体"/>
          <w:sz w:val="24"/>
        </w:rPr>
        <w:t>根据前述问题及分析，做出3套设计提案，并结合草图附简要设计提案说明。</w:t>
      </w:r>
    </w:p>
    <w:p>
      <w:pPr>
        <w:spacing w:line="420" w:lineRule="exact"/>
        <w:rPr>
          <w:rFonts w:hint="eastAsia" w:ascii="宋体" w:hAnsi="宋体"/>
          <w:sz w:val="24"/>
        </w:rPr>
      </w:pPr>
      <w:r>
        <w:rPr>
          <w:rFonts w:hint="eastAsia" w:ascii="宋体" w:hAnsi="宋体"/>
          <w:sz w:val="24"/>
        </w:rPr>
        <w:t>3、设计表达（占60%）</w:t>
      </w:r>
    </w:p>
    <w:p>
      <w:pPr>
        <w:spacing w:line="420" w:lineRule="exact"/>
        <w:ind w:firstLine="360" w:firstLineChars="150"/>
        <w:rPr>
          <w:rFonts w:hint="eastAsia" w:ascii="宋体" w:hAnsi="宋体"/>
          <w:sz w:val="24"/>
        </w:rPr>
      </w:pPr>
      <w:r>
        <w:rPr>
          <w:rFonts w:hint="eastAsia" w:ascii="宋体" w:hAnsi="宋体"/>
          <w:sz w:val="24"/>
        </w:rPr>
        <w:t>选择其中一套设计提案进行深入设计，按自身专业方向进行相关要求的设计表现和制图，充分表达设计思想及内涵。</w:t>
      </w:r>
    </w:p>
    <w:p>
      <w:pPr>
        <w:spacing w:line="420" w:lineRule="exact"/>
        <w:rPr>
          <w:rFonts w:hint="eastAsia" w:ascii="黑体" w:hAnsi="宋体" w:eastAsia="黑体"/>
          <w:sz w:val="24"/>
        </w:rPr>
      </w:pPr>
      <w:r>
        <w:rPr>
          <w:rFonts w:hint="eastAsia" w:ascii="黑体" w:hAnsi="宋体" w:eastAsia="黑体"/>
          <w:sz w:val="24"/>
        </w:rPr>
        <w:t>三、试题类型及比例：</w:t>
      </w:r>
    </w:p>
    <w:p>
      <w:pPr>
        <w:spacing w:line="420" w:lineRule="exact"/>
        <w:ind w:firstLine="360" w:firstLineChars="150"/>
        <w:rPr>
          <w:rFonts w:hint="eastAsia" w:ascii="宋体" w:hAnsi="宋体"/>
          <w:sz w:val="24"/>
        </w:rPr>
      </w:pPr>
      <w:r>
        <w:rPr>
          <w:rFonts w:hint="eastAsia" w:ascii="宋体" w:hAnsi="宋体"/>
          <w:sz w:val="24"/>
        </w:rPr>
        <w:t>试题满分150分。</w:t>
      </w:r>
    </w:p>
    <w:p>
      <w:pPr>
        <w:spacing w:line="420" w:lineRule="exact"/>
        <w:rPr>
          <w:rFonts w:hint="eastAsia"/>
          <w:sz w:val="24"/>
        </w:rPr>
      </w:pPr>
      <w:r>
        <w:rPr>
          <w:rFonts w:hint="eastAsia"/>
          <w:sz w:val="24"/>
        </w:rPr>
        <w:t>1、提出问题并分析问题（30分）</w:t>
      </w:r>
    </w:p>
    <w:p>
      <w:pPr>
        <w:spacing w:line="420" w:lineRule="exact"/>
        <w:rPr>
          <w:rFonts w:hint="eastAsia"/>
          <w:sz w:val="24"/>
        </w:rPr>
      </w:pPr>
      <w:r>
        <w:rPr>
          <w:rFonts w:hint="eastAsia"/>
          <w:sz w:val="24"/>
        </w:rPr>
        <w:t>2、</w:t>
      </w:r>
      <w:r>
        <w:rPr>
          <w:rFonts w:hint="eastAsia" w:ascii="宋体" w:hAnsi="宋体"/>
          <w:sz w:val="24"/>
        </w:rPr>
        <w:t>设计提案草图</w:t>
      </w:r>
      <w:r>
        <w:rPr>
          <w:rFonts w:hint="eastAsia"/>
          <w:sz w:val="24"/>
        </w:rPr>
        <w:t>（30分）</w:t>
      </w:r>
    </w:p>
    <w:p>
      <w:pPr>
        <w:spacing w:line="420" w:lineRule="exact"/>
        <w:rPr>
          <w:rFonts w:hint="eastAsia"/>
          <w:sz w:val="24"/>
        </w:rPr>
      </w:pPr>
      <w:r>
        <w:rPr>
          <w:rFonts w:hint="eastAsia"/>
          <w:sz w:val="24"/>
        </w:rPr>
        <w:t>3、设计表达（90分）</w:t>
      </w:r>
    </w:p>
    <w:p>
      <w:pPr>
        <w:spacing w:line="420" w:lineRule="exact"/>
        <w:rPr>
          <w:rFonts w:hint="eastAsia" w:ascii="黑体" w:hAnsi="宋体" w:eastAsia="黑体"/>
          <w:sz w:val="24"/>
        </w:rPr>
      </w:pPr>
      <w:r>
        <w:rPr>
          <w:rFonts w:hint="eastAsia" w:ascii="黑体" w:hAnsi="宋体" w:eastAsia="黑体"/>
          <w:sz w:val="24"/>
        </w:rPr>
        <w:t>四、考试形式及时间：</w:t>
      </w:r>
    </w:p>
    <w:p>
      <w:pPr>
        <w:spacing w:line="420" w:lineRule="exact"/>
        <w:rPr>
          <w:rFonts w:hint="eastAsia" w:ascii="宋体" w:hAnsi="宋体"/>
          <w:sz w:val="24"/>
        </w:rPr>
      </w:pPr>
      <w:r>
        <w:rPr>
          <w:rFonts w:hint="eastAsia" w:ascii="宋体" w:hAnsi="宋体"/>
          <w:sz w:val="24"/>
        </w:rPr>
        <w:t>1、考试形式为笔试，自带相关绘图工具（学校提供考试用纸），</w:t>
      </w:r>
    </w:p>
    <w:p>
      <w:pPr>
        <w:spacing w:line="420" w:lineRule="exact"/>
        <w:rPr>
          <w:rFonts w:hint="eastAsia" w:ascii="宋体" w:hAnsi="宋体"/>
          <w:sz w:val="24"/>
        </w:rPr>
      </w:pPr>
      <w:r>
        <w:rPr>
          <w:rFonts w:hint="eastAsia" w:ascii="宋体" w:hAnsi="宋体"/>
          <w:sz w:val="24"/>
        </w:rPr>
        <w:t>2、考试时间：6小时。</w:t>
      </w:r>
    </w:p>
    <w:p>
      <w:pPr>
        <w:spacing w:line="420" w:lineRule="exact"/>
        <w:rPr>
          <w:rFonts w:hint="eastAsia" w:ascii="黑体" w:hAnsi="宋体" w:eastAsia="黑体"/>
          <w:sz w:val="24"/>
        </w:rPr>
      </w:pPr>
      <w:r>
        <w:rPr>
          <w:rFonts w:hint="eastAsia" w:ascii="黑体" w:hAnsi="宋体" w:eastAsia="黑体"/>
          <w:sz w:val="24"/>
        </w:rPr>
        <w:t>五、主要参考教材：</w:t>
      </w:r>
    </w:p>
    <w:p>
      <w:pPr>
        <w:spacing w:line="420" w:lineRule="exact"/>
        <w:rPr>
          <w:rFonts w:hint="eastAsia"/>
          <w:sz w:val="24"/>
        </w:rPr>
      </w:pPr>
      <w:r>
        <w:rPr>
          <w:rFonts w:hint="eastAsia"/>
          <w:color w:val="000000"/>
          <w:sz w:val="24"/>
        </w:rPr>
        <w:t>不限参考教材，考生根据我校</w:t>
      </w:r>
      <w:r>
        <w:rPr>
          <w:rFonts w:hint="eastAsia"/>
          <w:sz w:val="24"/>
        </w:rPr>
        <w:t>艺术硕士MFA（专业学位）</w:t>
      </w:r>
      <w:r>
        <w:rPr>
          <w:rFonts w:hint="eastAsia"/>
          <w:sz w:val="24"/>
          <w:lang w:eastAsia="zh-CN"/>
        </w:rPr>
        <w:t>、</w:t>
      </w:r>
      <w:r>
        <w:rPr>
          <w:rFonts w:hint="eastAsia"/>
          <w:sz w:val="24"/>
        </w:rPr>
        <w:t>设计学</w:t>
      </w:r>
      <w:r>
        <w:rPr>
          <w:rFonts w:hint="eastAsia"/>
          <w:color w:val="000000"/>
          <w:sz w:val="24"/>
        </w:rPr>
        <w:t>（学术型硕士学</w:t>
      </w:r>
      <w:r>
        <w:rPr>
          <w:rFonts w:hint="eastAsia"/>
          <w:sz w:val="24"/>
        </w:rPr>
        <w:t>位）</w:t>
      </w:r>
      <w:r>
        <w:rPr>
          <w:rFonts w:hint="eastAsia"/>
          <w:color w:val="000000"/>
          <w:sz w:val="24"/>
        </w:rPr>
        <w:t>专业招生方向选择适合自己的专业方向备考</w:t>
      </w:r>
      <w:r>
        <w:rPr>
          <w:rFonts w:hint="eastAsia" w:ascii="宋体" w:hAnsi="宋体"/>
          <w:sz w:val="24"/>
        </w:rPr>
        <w:t>。</w:t>
      </w:r>
    </w:p>
    <w:sectPr>
      <w:footerReference r:id="rId3" w:type="default"/>
      <w:footerReference r:id="rId4"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lang/>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A165E8"/>
    <w:rsid w:val="00051727"/>
    <w:rsid w:val="00074FEA"/>
    <w:rsid w:val="00076AEC"/>
    <w:rsid w:val="00096078"/>
    <w:rsid w:val="00104FF3"/>
    <w:rsid w:val="0010529E"/>
    <w:rsid w:val="0012267B"/>
    <w:rsid w:val="00127F82"/>
    <w:rsid w:val="001616CA"/>
    <w:rsid w:val="00236452"/>
    <w:rsid w:val="002375F0"/>
    <w:rsid w:val="00251263"/>
    <w:rsid w:val="00265E2C"/>
    <w:rsid w:val="00271C7E"/>
    <w:rsid w:val="002820E8"/>
    <w:rsid w:val="00285E74"/>
    <w:rsid w:val="00322FF4"/>
    <w:rsid w:val="00341E6B"/>
    <w:rsid w:val="00360B1B"/>
    <w:rsid w:val="003E5B53"/>
    <w:rsid w:val="003F30D5"/>
    <w:rsid w:val="004174FF"/>
    <w:rsid w:val="00427B0C"/>
    <w:rsid w:val="004768D3"/>
    <w:rsid w:val="00483C98"/>
    <w:rsid w:val="004C4D01"/>
    <w:rsid w:val="004E1A8C"/>
    <w:rsid w:val="004E37B6"/>
    <w:rsid w:val="00512907"/>
    <w:rsid w:val="005157D9"/>
    <w:rsid w:val="005445D4"/>
    <w:rsid w:val="0056048A"/>
    <w:rsid w:val="005D204D"/>
    <w:rsid w:val="006004BA"/>
    <w:rsid w:val="0060664A"/>
    <w:rsid w:val="00616C09"/>
    <w:rsid w:val="00652323"/>
    <w:rsid w:val="006B2402"/>
    <w:rsid w:val="006D6FFF"/>
    <w:rsid w:val="006E7A96"/>
    <w:rsid w:val="006F02A2"/>
    <w:rsid w:val="00702CEB"/>
    <w:rsid w:val="00706D2F"/>
    <w:rsid w:val="007331D2"/>
    <w:rsid w:val="007357F5"/>
    <w:rsid w:val="00743DEF"/>
    <w:rsid w:val="00792D49"/>
    <w:rsid w:val="00796AE4"/>
    <w:rsid w:val="007D2048"/>
    <w:rsid w:val="007D58B5"/>
    <w:rsid w:val="007E36BB"/>
    <w:rsid w:val="007F06A0"/>
    <w:rsid w:val="008629A8"/>
    <w:rsid w:val="008A2C93"/>
    <w:rsid w:val="008C00B0"/>
    <w:rsid w:val="00930CDD"/>
    <w:rsid w:val="00940DC0"/>
    <w:rsid w:val="00944646"/>
    <w:rsid w:val="009E3BF4"/>
    <w:rsid w:val="00A06A99"/>
    <w:rsid w:val="00A11E2B"/>
    <w:rsid w:val="00A1376E"/>
    <w:rsid w:val="00A165E8"/>
    <w:rsid w:val="00A246A7"/>
    <w:rsid w:val="00A318E9"/>
    <w:rsid w:val="00A67DB6"/>
    <w:rsid w:val="00AD452C"/>
    <w:rsid w:val="00AE0836"/>
    <w:rsid w:val="00B60487"/>
    <w:rsid w:val="00B83774"/>
    <w:rsid w:val="00BA26F7"/>
    <w:rsid w:val="00BF5559"/>
    <w:rsid w:val="00C265D5"/>
    <w:rsid w:val="00C43B2F"/>
    <w:rsid w:val="00C66CFE"/>
    <w:rsid w:val="00C92987"/>
    <w:rsid w:val="00CA13B1"/>
    <w:rsid w:val="00CA60D2"/>
    <w:rsid w:val="00CD5618"/>
    <w:rsid w:val="00CE3267"/>
    <w:rsid w:val="00CF458E"/>
    <w:rsid w:val="00CF4AC9"/>
    <w:rsid w:val="00D22D33"/>
    <w:rsid w:val="00D447AB"/>
    <w:rsid w:val="00D46003"/>
    <w:rsid w:val="00D6328B"/>
    <w:rsid w:val="00D638DA"/>
    <w:rsid w:val="00DA68EC"/>
    <w:rsid w:val="00DB6014"/>
    <w:rsid w:val="00DE62A3"/>
    <w:rsid w:val="00E174D4"/>
    <w:rsid w:val="00E336C5"/>
    <w:rsid w:val="00E40FCF"/>
    <w:rsid w:val="00E653CB"/>
    <w:rsid w:val="00E70082"/>
    <w:rsid w:val="00E85861"/>
    <w:rsid w:val="00F04114"/>
    <w:rsid w:val="00F05880"/>
    <w:rsid w:val="00F51E58"/>
    <w:rsid w:val="00F7063F"/>
    <w:rsid w:val="00FC6FAA"/>
    <w:rsid w:val="00FF288C"/>
    <w:rsid w:val="072C509C"/>
    <w:rsid w:val="0A863B8C"/>
    <w:rsid w:val="0C085F42"/>
    <w:rsid w:val="3FD96582"/>
    <w:rsid w:val="409C571D"/>
    <w:rsid w:val="41F74F83"/>
    <w:rsid w:val="4C994BE1"/>
    <w:rsid w:val="52B643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批注框文本 字符"/>
    <w:link w:val="2"/>
    <w:uiPriority w:val="0"/>
    <w:rPr>
      <w:kern w:val="2"/>
      <w:sz w:val="18"/>
      <w:szCs w:val="18"/>
    </w:rPr>
  </w:style>
  <w:style w:type="character" w:customStyle="1" w:styleId="9">
    <w:name w:val="页脚 字符"/>
    <w:link w:val="3"/>
    <w:uiPriority w:val="0"/>
    <w:rPr>
      <w:kern w:val="2"/>
      <w:sz w:val="18"/>
      <w:szCs w:val="18"/>
    </w:rPr>
  </w:style>
  <w:style w:type="character" w:customStyle="1" w:styleId="10">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WICT</Company>
  <Pages>2</Pages>
  <Words>656</Words>
  <Characters>700</Characters>
  <Lines>4</Lines>
  <Paragraphs>1</Paragraphs>
  <TotalTime>0</TotalTime>
  <ScaleCrop>false</ScaleCrop>
  <LinksUpToDate>false</LinksUpToDate>
  <CharactersWithSpaces>702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2017-11-23T12:16:00Z</dcterms:created>
  <dc:creator>Ouyang</dc:creator>
  <cp:lastModifiedBy>vertesyuan</cp:lastModifiedBy>
  <cp:lastPrinted>2020-07-09T04:03:00Z</cp:lastPrinted>
  <dcterms:modified xsi:type="dcterms:W3CDTF">2022-10-09T01:33:46Z</dcterms:modified>
  <dc:title>《化工原理》课程教学大纲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78C5067DCE5643B59C27E847308A557E</vt:lpwstr>
  </property>
</Properties>
</file>