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00" w:afterLines="50" w:afterAutospacing="1" w:line="360" w:lineRule="exact"/>
        <w:jc w:val="center"/>
        <w:textAlignment w:val="auto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《</w:t>
      </w:r>
      <w:r>
        <w:rPr>
          <w:rFonts w:hint="eastAsia"/>
          <w:b/>
          <w:sz w:val="36"/>
          <w:szCs w:val="36"/>
          <w:lang w:val="en-US" w:eastAsia="zh-CN"/>
        </w:rPr>
        <w:t>无机化学</w:t>
      </w:r>
      <w:r>
        <w:rPr>
          <w:rFonts w:hint="eastAsia"/>
          <w:b/>
          <w:sz w:val="36"/>
          <w:szCs w:val="36"/>
        </w:rPr>
        <w:t>》</w:t>
      </w:r>
      <w:r>
        <w:rPr>
          <w:rFonts w:hint="eastAsia"/>
          <w:b/>
          <w:sz w:val="36"/>
          <w:szCs w:val="36"/>
          <w:lang w:val="en-US" w:eastAsia="zh-CN"/>
        </w:rPr>
        <w:t>研究生入学</w:t>
      </w:r>
      <w:r>
        <w:rPr>
          <w:rFonts w:hint="eastAsia"/>
          <w:b/>
          <w:sz w:val="36"/>
          <w:szCs w:val="36"/>
        </w:rPr>
        <w:t>考试大纲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一、考试科目的名称：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无机化学</w:t>
      </w:r>
      <w:r>
        <w:rPr>
          <w:rFonts w:hint="eastAsia" w:ascii="宋体" w:hAnsi="宋体" w:eastAsia="宋体" w:cs="宋体"/>
          <w:sz w:val="24"/>
          <w:szCs w:val="24"/>
        </w:rPr>
        <w:t xml:space="preserve"> 考试时间3小时 ，总分150分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二、科目代码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u w:val="none"/>
        </w:rPr>
        <w:t xml:space="preserve"> 614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三、考试重点：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化学反应中的质量关系和能量关系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状态函数、热、功、内能的概念和生成焓的定义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热化学方程式的书写，恒压反应热与焓变的关系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盖斯定律的应用，运用标准生成焓计算反应热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化学反应的方向和限度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化学平衡的特性和化学平衡移动的规律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及其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有关计算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化学反应在标准状态下的焓变、熵变、自由能变的意义及其计算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能够利用△G判断反应进行的方向和限度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酸碱反应和沉淀反应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弱酸、弱碱的电离平衡，同离子效应、盐效应和水解反应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酸碱平衡中溶液pH值的计算方法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酸碱缓冲溶液的作用原理、配制方法及其应用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溶度积与溶度积规则，用溶度积规则判断沉淀的生成与溶解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同离子效应、盐效应、酸效应对沉淀溶解度的影响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分步沉淀的原理，通过控制pH值使金属氢氧化物和硫化物分步沉淀，达到金属离子的分离目的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酸碱溶解法、氧化还原溶解法、配位溶解法使难溶电解质溶解的原理。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氧化还原反应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：氧化值、氧化还原反应的基本概念及方程式的配平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原电池的工作原理，原电池的符号表示及电极反应、电池反应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标准电极电势以及标准电极电势表的应用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影响电极电势的因素—能斯特方程式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电极电势的有关应用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元素电极电势图及其应用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原子结构与元素周期性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原子结构理论的来龙去脉，量子力学对核外电子运动状态的描述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四个量子数的物理意义及四个量子数对核电子运动状态的描述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s、p、d原子轨道（或电子云）的形状和伸展方向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核外电子的排布规律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及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运用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核外电子的排布与元素周期系的关系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元素性质周期性变化的规律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用周期表预测元素和化合物的某些性质。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6.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分子的结构和性质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：离子键和共价键的基本特性及它们之间的区别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分子的空间构型和杂化类型的关系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分子间力和氢键产生的原因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及其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对物质物理性质的影响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7.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固体的结构和性质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：晶体与非晶体特征和区别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晶体的四种基本类型及特征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离子极化的基本概念以及对物质性质的影响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8.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配位化合物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：配合物的组成、命名等基本概念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用配合物稳定常数进行各种计算。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9.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元素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化合物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卤素和氧族元素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及其重要化合物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氮族、碳族和硼族元素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及其重要化合物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重要过渡金属元素及其化合物的物理化学性质。能用无机化学理论解释和推导相关未知元素及其化合物的性质。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四、题目类型：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填空题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选择题、简答题、计算题。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五、参考书目：无机化学,天津大学,高等教育出版社或吉林大学编，高等教育出版社。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附：无机化学硕士生入学考试样卷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b w:val="0"/>
          <w:bCs/>
          <w:sz w:val="24"/>
        </w:rPr>
      </w:pPr>
      <w:r>
        <w:rPr>
          <w:b w:val="0"/>
          <w:bCs/>
          <w:sz w:val="24"/>
        </w:rPr>
        <w:t>选择题</w:t>
      </w:r>
    </w:p>
    <w:p>
      <w:pPr>
        <w:spacing w:line="360" w:lineRule="auto"/>
        <w:rPr>
          <w:b w:val="0"/>
          <w:bCs/>
          <w:sz w:val="24"/>
        </w:rPr>
      </w:pPr>
      <w:r>
        <w:rPr>
          <w:rFonts w:hint="eastAsia" w:hAnsi="宋体"/>
          <w:b w:val="0"/>
          <w:bCs/>
          <w:sz w:val="24"/>
          <w:lang w:val="en-US" w:eastAsia="zh-CN"/>
        </w:rPr>
        <w:t>1.</w:t>
      </w:r>
      <w:r>
        <w:rPr>
          <w:rFonts w:hAnsi="宋体"/>
          <w:b w:val="0"/>
          <w:bCs/>
          <w:sz w:val="24"/>
        </w:rPr>
        <w:t>下列物质中，热稳定性最差的是</w:t>
      </w:r>
      <w:r>
        <w:rPr>
          <w:b w:val="0"/>
          <w:bCs/>
          <w:sz w:val="24"/>
        </w:rPr>
        <w:t>(   )</w:t>
      </w:r>
    </w:p>
    <w:p>
      <w:pPr>
        <w:spacing w:line="360" w:lineRule="auto"/>
        <w:rPr>
          <w:b w:val="0"/>
          <w:bCs/>
          <w:sz w:val="24"/>
          <w:lang w:val="pt-BR"/>
        </w:rPr>
      </w:pPr>
      <w:r>
        <w:rPr>
          <w:rFonts w:hint="eastAsia"/>
          <w:b w:val="0"/>
          <w:bCs/>
          <w:sz w:val="24"/>
          <w:lang w:val="pt-BR"/>
        </w:rPr>
        <w:t xml:space="preserve">    </w:t>
      </w:r>
      <w:r>
        <w:rPr>
          <w:b w:val="0"/>
          <w:bCs/>
          <w:sz w:val="24"/>
          <w:lang w:val="pt-BR"/>
        </w:rPr>
        <w:t>A. CaCO</w:t>
      </w:r>
      <w:r>
        <w:rPr>
          <w:b w:val="0"/>
          <w:bCs/>
          <w:sz w:val="24"/>
          <w:vertAlign w:val="subscript"/>
          <w:lang w:val="pt-BR"/>
        </w:rPr>
        <w:t>3</w:t>
      </w:r>
      <w:r>
        <w:rPr>
          <w:b w:val="0"/>
          <w:bCs/>
          <w:sz w:val="24"/>
          <w:lang w:val="pt-BR"/>
        </w:rPr>
        <w:tab/>
      </w:r>
      <w:r>
        <w:rPr>
          <w:b w:val="0"/>
          <w:bCs/>
          <w:sz w:val="24"/>
          <w:lang w:val="pt-BR"/>
        </w:rPr>
        <w:tab/>
      </w:r>
      <w:r>
        <w:rPr>
          <w:b w:val="0"/>
          <w:bCs/>
          <w:sz w:val="24"/>
          <w:lang w:val="pt-BR"/>
        </w:rPr>
        <w:t>B. SrCO</w:t>
      </w:r>
      <w:r>
        <w:rPr>
          <w:b w:val="0"/>
          <w:bCs/>
          <w:sz w:val="24"/>
          <w:vertAlign w:val="subscript"/>
          <w:lang w:val="pt-BR"/>
        </w:rPr>
        <w:t>3</w:t>
      </w:r>
      <w:r>
        <w:rPr>
          <w:b w:val="0"/>
          <w:bCs/>
          <w:sz w:val="24"/>
          <w:lang w:val="pt-BR"/>
        </w:rPr>
        <w:tab/>
      </w:r>
      <w:r>
        <w:rPr>
          <w:b w:val="0"/>
          <w:bCs/>
          <w:sz w:val="24"/>
          <w:lang w:val="pt-BR"/>
        </w:rPr>
        <w:tab/>
      </w:r>
      <w:r>
        <w:rPr>
          <w:b w:val="0"/>
          <w:bCs/>
          <w:sz w:val="24"/>
          <w:lang w:val="pt-BR"/>
        </w:rPr>
        <w:tab/>
      </w:r>
      <w:r>
        <w:rPr>
          <w:b w:val="0"/>
          <w:bCs/>
          <w:sz w:val="24"/>
          <w:lang w:val="pt-BR"/>
        </w:rPr>
        <w:t>C. BaCO</w:t>
      </w:r>
      <w:r>
        <w:rPr>
          <w:b w:val="0"/>
          <w:bCs/>
          <w:sz w:val="24"/>
          <w:vertAlign w:val="subscript"/>
          <w:lang w:val="pt-BR"/>
        </w:rPr>
        <w:t>3</w:t>
      </w:r>
      <w:r>
        <w:rPr>
          <w:b w:val="0"/>
          <w:bCs/>
          <w:sz w:val="24"/>
          <w:lang w:val="pt-BR"/>
        </w:rPr>
        <w:tab/>
      </w:r>
      <w:r>
        <w:rPr>
          <w:b w:val="0"/>
          <w:bCs/>
          <w:sz w:val="24"/>
          <w:lang w:val="pt-BR"/>
        </w:rPr>
        <w:tab/>
      </w:r>
      <w:r>
        <w:rPr>
          <w:b w:val="0"/>
          <w:bCs/>
          <w:sz w:val="24"/>
          <w:lang w:val="pt-BR"/>
        </w:rPr>
        <w:tab/>
      </w:r>
      <w:r>
        <w:rPr>
          <w:b w:val="0"/>
          <w:bCs/>
          <w:sz w:val="24"/>
          <w:lang w:val="pt-BR"/>
        </w:rPr>
        <w:t>D. CuCO</w:t>
      </w:r>
      <w:r>
        <w:rPr>
          <w:b w:val="0"/>
          <w:bCs/>
          <w:sz w:val="24"/>
          <w:vertAlign w:val="subscript"/>
          <w:lang w:val="pt-BR"/>
        </w:rPr>
        <w:t>3</w:t>
      </w:r>
    </w:p>
    <w:p>
      <w:pPr>
        <w:tabs>
          <w:tab w:val="left" w:pos="3530"/>
        </w:tabs>
        <w:adjustRightInd w:val="0"/>
        <w:snapToGrid w:val="0"/>
        <w:spacing w:line="360" w:lineRule="auto"/>
        <w:jc w:val="left"/>
        <w:rPr>
          <w:b w:val="0"/>
          <w:bCs/>
          <w:sz w:val="24"/>
          <w:lang w:val="pt-BR"/>
        </w:rPr>
      </w:pPr>
      <w:r>
        <w:rPr>
          <w:rFonts w:hint="eastAsia"/>
          <w:b w:val="0"/>
          <w:bCs/>
          <w:sz w:val="24"/>
          <w:lang w:val="en-US" w:eastAsia="zh-CN"/>
        </w:rPr>
        <w:t>2</w:t>
      </w:r>
      <w:r>
        <w:rPr>
          <w:b w:val="0"/>
          <w:bCs/>
          <w:sz w:val="24"/>
          <w:lang w:val="pt-BR"/>
        </w:rPr>
        <w:t>. BiCl</w:t>
      </w:r>
      <w:r>
        <w:rPr>
          <w:b w:val="0"/>
          <w:bCs/>
          <w:sz w:val="24"/>
          <w:vertAlign w:val="subscript"/>
          <w:lang w:val="pt-BR"/>
        </w:rPr>
        <w:t>3</w:t>
      </w:r>
      <w:r>
        <w:rPr>
          <w:rFonts w:hAnsi="宋体"/>
          <w:b w:val="0"/>
          <w:bCs/>
          <w:sz w:val="24"/>
        </w:rPr>
        <w:t>水解产物为</w:t>
      </w:r>
      <w:r>
        <w:rPr>
          <w:b w:val="0"/>
          <w:bCs/>
          <w:sz w:val="24"/>
          <w:lang w:val="pt-BR"/>
        </w:rPr>
        <w:t xml:space="preserve"> (     ) </w:t>
      </w:r>
      <w:r>
        <w:rPr>
          <w:b w:val="0"/>
          <w:bCs/>
          <w:sz w:val="24"/>
          <w:lang w:val="pt-BR"/>
        </w:rPr>
        <w:tab/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b w:val="0"/>
          <w:bCs/>
          <w:sz w:val="24"/>
          <w:lang w:val="pt-BR"/>
        </w:rPr>
      </w:pPr>
      <w:r>
        <w:rPr>
          <w:b w:val="0"/>
          <w:bCs/>
          <w:sz w:val="24"/>
          <w:lang w:val="pt-BR"/>
        </w:rPr>
        <w:t>A. BiOCl     B. Bi(OH)</w:t>
      </w:r>
      <w:r>
        <w:rPr>
          <w:b w:val="0"/>
          <w:bCs/>
          <w:sz w:val="24"/>
          <w:vertAlign w:val="subscript"/>
          <w:lang w:val="pt-BR"/>
        </w:rPr>
        <w:t>3</w:t>
      </w:r>
      <w:r>
        <w:rPr>
          <w:b w:val="0"/>
          <w:bCs/>
          <w:sz w:val="24"/>
          <w:lang w:val="pt-BR"/>
        </w:rPr>
        <w:t xml:space="preserve">     C. Bi</w:t>
      </w:r>
      <w:r>
        <w:rPr>
          <w:b w:val="0"/>
          <w:bCs/>
          <w:sz w:val="24"/>
          <w:vertAlign w:val="subscript"/>
          <w:lang w:val="pt-BR"/>
        </w:rPr>
        <w:t>2</w:t>
      </w:r>
      <w:r>
        <w:rPr>
          <w:b w:val="0"/>
          <w:bCs/>
          <w:sz w:val="24"/>
          <w:lang w:val="pt-BR"/>
        </w:rPr>
        <w:t>O</w:t>
      </w:r>
      <w:r>
        <w:rPr>
          <w:b w:val="0"/>
          <w:bCs/>
          <w:sz w:val="24"/>
          <w:vertAlign w:val="subscript"/>
          <w:lang w:val="pt-BR"/>
        </w:rPr>
        <w:t>3</w:t>
      </w:r>
      <w:r>
        <w:rPr>
          <w:b w:val="0"/>
          <w:bCs/>
          <w:sz w:val="24"/>
          <w:lang w:val="pt-BR"/>
        </w:rPr>
        <w:t xml:space="preserve">     D. Bi(OH)Cl</w:t>
      </w:r>
      <w:r>
        <w:rPr>
          <w:b w:val="0"/>
          <w:bCs/>
          <w:sz w:val="24"/>
          <w:vertAlign w:val="subscript"/>
          <w:lang w:val="pt-BR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  <w:outlineLvl w:val="9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3. ......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填空题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银锌蓄电池是一种能量大、体积小、质量轻、电压稳定的碱性蓄电池。放电时负极发生的反应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,正极发生的反应是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,电池反应是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pt-BR"/>
        </w:rPr>
        <w:t>HgS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须加入王水才能溶解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pt-BR"/>
        </w:rPr>
        <w:t>，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这是利用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pt-BR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pt-BR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使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pt-BR"/>
        </w:rPr>
        <w:t>S</w:t>
      </w:r>
      <w:r>
        <w:rPr>
          <w:rFonts w:hint="eastAsia" w:ascii="宋体" w:hAnsi="宋体" w:eastAsia="宋体" w:cs="宋体"/>
          <w:b w:val="0"/>
          <w:bCs/>
          <w:sz w:val="24"/>
          <w:szCs w:val="24"/>
          <w:vertAlign w:val="superscript"/>
          <w:lang w:val="pt-BR"/>
        </w:rPr>
        <w:t>2－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的浓度降低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pt-BR"/>
        </w:rPr>
        <w:t>，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利用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pt-BR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pt-BR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使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pt-BR"/>
        </w:rPr>
        <w:t>Hg</w:t>
      </w:r>
      <w:r>
        <w:rPr>
          <w:rFonts w:hint="eastAsia" w:ascii="宋体" w:hAnsi="宋体" w:eastAsia="宋体" w:cs="宋体"/>
          <w:b w:val="0"/>
          <w:bCs/>
          <w:sz w:val="24"/>
          <w:szCs w:val="24"/>
          <w:vertAlign w:val="superscript"/>
          <w:lang w:val="pt-BR"/>
        </w:rPr>
        <w:t>2＋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的浓度也降低。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简答题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pacing w:val="-4"/>
          <w:sz w:val="24"/>
          <w:szCs w:val="24"/>
          <w:lang w:val="en-US" w:eastAsia="zh-CN"/>
        </w:rPr>
        <w:t>1.</w:t>
      </w:r>
      <w:r>
        <w:rPr>
          <w:rFonts w:hint="eastAsia"/>
          <w:b w:val="0"/>
          <w:bCs/>
          <w:spacing w:val="-4"/>
          <w:sz w:val="24"/>
          <w:szCs w:val="24"/>
        </w:rPr>
        <w:t>以第二主族的金属</w:t>
      </w:r>
      <w:r>
        <w:rPr>
          <w:rFonts w:ascii="Times New Roman" w:hAnsi="Times New Roman" w:cs="Times New Roman"/>
          <w:b w:val="0"/>
          <w:bCs/>
          <w:spacing w:val="-4"/>
          <w:sz w:val="24"/>
          <w:szCs w:val="24"/>
        </w:rPr>
        <w:t>(Be</w:t>
      </w:r>
      <w:r>
        <w:rPr>
          <w:rFonts w:ascii="Times New Roman" w:cs="Times New Roman"/>
          <w:b w:val="0"/>
          <w:bCs/>
          <w:spacing w:val="-4"/>
          <w:sz w:val="24"/>
          <w:szCs w:val="24"/>
        </w:rPr>
        <w:t>，</w:t>
      </w:r>
      <w:r>
        <w:rPr>
          <w:rFonts w:ascii="Times New Roman" w:hAnsi="Times New Roman" w:cs="Times New Roman"/>
          <w:b w:val="0"/>
          <w:bCs/>
          <w:spacing w:val="-4"/>
          <w:sz w:val="24"/>
          <w:szCs w:val="24"/>
        </w:rPr>
        <w:t>Mg</w:t>
      </w:r>
      <w:r>
        <w:rPr>
          <w:rFonts w:ascii="Times New Roman" w:cs="Times New Roman"/>
          <w:b w:val="0"/>
          <w:bCs/>
          <w:spacing w:val="-4"/>
          <w:sz w:val="24"/>
          <w:szCs w:val="24"/>
        </w:rPr>
        <w:t>，</w:t>
      </w:r>
      <w:r>
        <w:rPr>
          <w:rFonts w:ascii="Times New Roman" w:hAnsi="Times New Roman" w:cs="Times New Roman"/>
          <w:b w:val="0"/>
          <w:bCs/>
          <w:spacing w:val="-4"/>
          <w:sz w:val="24"/>
          <w:szCs w:val="24"/>
        </w:rPr>
        <w:t>Ca</w:t>
      </w:r>
      <w:r>
        <w:rPr>
          <w:rFonts w:ascii="Times New Roman" w:cs="Times New Roman"/>
          <w:b w:val="0"/>
          <w:bCs/>
          <w:spacing w:val="-4"/>
          <w:sz w:val="24"/>
          <w:szCs w:val="24"/>
        </w:rPr>
        <w:t>，</w:t>
      </w:r>
      <w:r>
        <w:rPr>
          <w:rFonts w:ascii="Times New Roman" w:hAnsi="Times New Roman" w:cs="Times New Roman"/>
          <w:b w:val="0"/>
          <w:bCs/>
          <w:spacing w:val="-4"/>
          <w:sz w:val="24"/>
          <w:szCs w:val="24"/>
        </w:rPr>
        <w:t>Sr</w:t>
      </w:r>
      <w:r>
        <w:rPr>
          <w:rFonts w:ascii="Times New Roman" w:cs="Times New Roman"/>
          <w:b w:val="0"/>
          <w:bCs/>
          <w:spacing w:val="-4"/>
          <w:sz w:val="24"/>
          <w:szCs w:val="24"/>
        </w:rPr>
        <w:t>，</w:t>
      </w:r>
      <w:r>
        <w:rPr>
          <w:rFonts w:ascii="Times New Roman" w:hAnsi="Times New Roman" w:cs="Times New Roman"/>
          <w:b w:val="0"/>
          <w:bCs/>
          <w:spacing w:val="-4"/>
          <w:sz w:val="24"/>
          <w:szCs w:val="24"/>
        </w:rPr>
        <w:t>Ba)</w:t>
      </w:r>
      <w:r>
        <w:rPr>
          <w:rFonts w:hint="eastAsia"/>
          <w:b w:val="0"/>
          <w:bCs/>
          <w:spacing w:val="-4"/>
          <w:sz w:val="24"/>
          <w:szCs w:val="24"/>
        </w:rPr>
        <w:t>碳酸盐为例，说明其热稳定性的变化规律。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计算题</w:t>
      </w:r>
    </w:p>
    <w:p>
      <w:pPr>
        <w:adjustRightInd w:val="0"/>
        <w:snapToGrid w:val="0"/>
        <w:spacing w:line="360" w:lineRule="auto"/>
        <w:rPr>
          <w:b w:val="0"/>
          <w:bCs/>
          <w:sz w:val="24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1. </w:t>
      </w:r>
      <w:r>
        <w:rPr>
          <w:b w:val="0"/>
          <w:bCs/>
          <w:sz w:val="24"/>
        </w:rPr>
        <w:t>已知电对</w:t>
      </w:r>
      <w:r>
        <w:rPr>
          <w:b w:val="0"/>
          <w:bCs/>
          <w:i/>
          <w:iCs/>
          <w:sz w:val="24"/>
        </w:rPr>
        <w:t>φ</w:t>
      </w:r>
      <w:r>
        <w:rPr>
          <w:rFonts w:eastAsia="PMingLiU"/>
          <w:b w:val="0"/>
          <w:bCs/>
          <w:sz w:val="24"/>
          <w:vertAlign w:val="superscript"/>
        </w:rPr>
        <w:t>Θ</w:t>
      </w:r>
      <w:r>
        <w:rPr>
          <w:b w:val="0"/>
          <w:bCs/>
          <w:sz w:val="24"/>
        </w:rPr>
        <w:t>(H</w:t>
      </w:r>
      <w:r>
        <w:rPr>
          <w:b w:val="0"/>
          <w:bCs/>
          <w:sz w:val="24"/>
          <w:vertAlign w:val="subscript"/>
        </w:rPr>
        <w:t>3</w:t>
      </w:r>
      <w:r>
        <w:rPr>
          <w:b w:val="0"/>
          <w:bCs/>
          <w:sz w:val="24"/>
        </w:rPr>
        <w:t>AsO</w:t>
      </w:r>
      <w:r>
        <w:rPr>
          <w:b w:val="0"/>
          <w:bCs/>
          <w:sz w:val="24"/>
          <w:vertAlign w:val="subscript"/>
        </w:rPr>
        <w:t>4</w:t>
      </w:r>
      <w:r>
        <w:rPr>
          <w:b w:val="0"/>
          <w:bCs/>
          <w:sz w:val="24"/>
        </w:rPr>
        <w:t>/H</w:t>
      </w:r>
      <w:r>
        <w:rPr>
          <w:b w:val="0"/>
          <w:bCs/>
          <w:sz w:val="24"/>
          <w:vertAlign w:val="subscript"/>
        </w:rPr>
        <w:t>3</w:t>
      </w:r>
      <w:r>
        <w:rPr>
          <w:b w:val="0"/>
          <w:bCs/>
          <w:sz w:val="24"/>
        </w:rPr>
        <w:t>AsO</w:t>
      </w:r>
      <w:r>
        <w:rPr>
          <w:b w:val="0"/>
          <w:bCs/>
          <w:sz w:val="24"/>
          <w:vertAlign w:val="subscript"/>
        </w:rPr>
        <w:t>3</w:t>
      </w:r>
      <w:r>
        <w:rPr>
          <w:b w:val="0"/>
          <w:bCs/>
          <w:sz w:val="24"/>
        </w:rPr>
        <w:t>)=0.58 V，</w:t>
      </w:r>
      <w:r>
        <w:rPr>
          <w:b w:val="0"/>
          <w:bCs/>
          <w:i/>
          <w:iCs/>
          <w:sz w:val="24"/>
        </w:rPr>
        <w:t>φ</w:t>
      </w:r>
      <w:r>
        <w:rPr>
          <w:rFonts w:eastAsia="PMingLiU"/>
          <w:b w:val="0"/>
          <w:bCs/>
          <w:sz w:val="24"/>
          <w:vertAlign w:val="superscript"/>
        </w:rPr>
        <w:t>Θ</w:t>
      </w:r>
      <w:r>
        <w:rPr>
          <w:b w:val="0"/>
          <w:bCs/>
          <w:sz w:val="24"/>
        </w:rPr>
        <w:t>(I</w:t>
      </w:r>
      <w:r>
        <w:rPr>
          <w:b w:val="0"/>
          <w:bCs/>
          <w:sz w:val="24"/>
          <w:vertAlign w:val="subscript"/>
        </w:rPr>
        <w:t>2</w:t>
      </w:r>
      <w:r>
        <w:rPr>
          <w:b w:val="0"/>
          <w:bCs/>
          <w:sz w:val="24"/>
        </w:rPr>
        <w:t>/I</w:t>
      </w:r>
      <w:r>
        <w:rPr>
          <w:b w:val="0"/>
          <w:bCs/>
          <w:sz w:val="24"/>
          <w:vertAlign w:val="superscript"/>
        </w:rPr>
        <w:t>－</w:t>
      </w:r>
      <w:r>
        <w:rPr>
          <w:b w:val="0"/>
          <w:bCs/>
          <w:sz w:val="24"/>
        </w:rPr>
        <w:t>)=0.54 V，试判断下列反应：</w:t>
      </w:r>
    </w:p>
    <w:p>
      <w:pPr>
        <w:adjustRightInd w:val="0"/>
        <w:snapToGrid w:val="0"/>
        <w:spacing w:line="360" w:lineRule="auto"/>
        <w:rPr>
          <w:b w:val="0"/>
          <w:bCs/>
          <w:sz w:val="24"/>
          <w:lang w:val="pt-BR"/>
        </w:rPr>
      </w:pPr>
      <w:r>
        <w:rPr>
          <w:rFonts w:hint="eastAsia"/>
          <w:b w:val="0"/>
          <w:bCs/>
          <w:sz w:val="24"/>
          <w:lang w:val="pt-BR"/>
        </w:rPr>
        <w:t xml:space="preserve">   </w:t>
      </w:r>
      <w:r>
        <w:rPr>
          <w:b w:val="0"/>
          <w:bCs/>
          <w:sz w:val="24"/>
          <w:lang w:val="pt-BR"/>
        </w:rPr>
        <w:t>H</w:t>
      </w:r>
      <w:r>
        <w:rPr>
          <w:b w:val="0"/>
          <w:bCs/>
          <w:sz w:val="24"/>
          <w:vertAlign w:val="subscript"/>
          <w:lang w:val="pt-BR"/>
        </w:rPr>
        <w:t>3</w:t>
      </w:r>
      <w:r>
        <w:rPr>
          <w:b w:val="0"/>
          <w:bCs/>
          <w:sz w:val="24"/>
          <w:lang w:val="pt-BR"/>
        </w:rPr>
        <w:t>AsO</w:t>
      </w:r>
      <w:r>
        <w:rPr>
          <w:b w:val="0"/>
          <w:bCs/>
          <w:sz w:val="24"/>
          <w:vertAlign w:val="subscript"/>
          <w:lang w:val="pt-BR"/>
        </w:rPr>
        <w:t>3</w:t>
      </w:r>
      <w:r>
        <w:rPr>
          <w:b w:val="0"/>
          <w:bCs/>
          <w:sz w:val="24"/>
          <w:lang w:val="pt-BR"/>
        </w:rPr>
        <w:t>+I</w:t>
      </w:r>
      <w:r>
        <w:rPr>
          <w:b w:val="0"/>
          <w:bCs/>
          <w:sz w:val="24"/>
          <w:vertAlign w:val="subscript"/>
          <w:lang w:val="pt-BR"/>
        </w:rPr>
        <w:t>2</w:t>
      </w:r>
      <w:r>
        <w:rPr>
          <w:b w:val="0"/>
          <w:bCs/>
          <w:sz w:val="24"/>
          <w:lang w:val="pt-BR"/>
        </w:rPr>
        <w:t>+H</w:t>
      </w:r>
      <w:r>
        <w:rPr>
          <w:b w:val="0"/>
          <w:bCs/>
          <w:sz w:val="24"/>
          <w:vertAlign w:val="subscript"/>
          <w:lang w:val="pt-BR"/>
        </w:rPr>
        <w:t>2</w:t>
      </w:r>
      <w:r>
        <w:rPr>
          <w:b w:val="0"/>
          <w:bCs/>
          <w:sz w:val="24"/>
          <w:lang w:val="pt-BR"/>
        </w:rPr>
        <w:t>O</w:t>
      </w:r>
      <w:r>
        <w:rPr>
          <w:b w:val="0"/>
          <w:bCs/>
          <w:spacing w:val="-20"/>
          <w:sz w:val="24"/>
        </w:rPr>
        <w:t>===</w:t>
      </w:r>
      <w:r>
        <w:rPr>
          <w:b w:val="0"/>
          <w:bCs/>
          <w:spacing w:val="-4"/>
          <w:sz w:val="24"/>
        </w:rPr>
        <w:t xml:space="preserve"> </w:t>
      </w:r>
      <w:r>
        <w:rPr>
          <w:b w:val="0"/>
          <w:bCs/>
          <w:sz w:val="24"/>
          <w:lang w:val="pt-BR"/>
        </w:rPr>
        <w:t>H</w:t>
      </w:r>
      <w:r>
        <w:rPr>
          <w:b w:val="0"/>
          <w:bCs/>
          <w:sz w:val="24"/>
          <w:vertAlign w:val="subscript"/>
          <w:lang w:val="pt-BR"/>
        </w:rPr>
        <w:t>3</w:t>
      </w:r>
      <w:r>
        <w:rPr>
          <w:b w:val="0"/>
          <w:bCs/>
          <w:sz w:val="24"/>
          <w:lang w:val="pt-BR"/>
        </w:rPr>
        <w:t>AsO</w:t>
      </w:r>
      <w:r>
        <w:rPr>
          <w:b w:val="0"/>
          <w:bCs/>
          <w:sz w:val="24"/>
          <w:vertAlign w:val="subscript"/>
          <w:lang w:val="pt-BR"/>
        </w:rPr>
        <w:t>4</w:t>
      </w:r>
      <w:r>
        <w:rPr>
          <w:b w:val="0"/>
          <w:bCs/>
          <w:sz w:val="24"/>
          <w:lang w:val="pt-BR"/>
        </w:rPr>
        <w:t>+2I</w:t>
      </w:r>
      <w:r>
        <w:rPr>
          <w:b w:val="0"/>
          <w:bCs/>
          <w:sz w:val="24"/>
          <w:vertAlign w:val="superscript"/>
          <w:lang w:val="pt-BR"/>
        </w:rPr>
        <w:t>－</w:t>
      </w:r>
      <w:r>
        <w:rPr>
          <w:b w:val="0"/>
          <w:bCs/>
          <w:sz w:val="24"/>
          <w:lang w:val="pt-BR"/>
        </w:rPr>
        <w:t>+2H</w:t>
      </w:r>
      <w:r>
        <w:rPr>
          <w:b w:val="0"/>
          <w:bCs/>
          <w:sz w:val="24"/>
          <w:vertAlign w:val="superscript"/>
          <w:lang w:val="pt-BR"/>
        </w:rPr>
        <w:t>+</w:t>
      </w:r>
    </w:p>
    <w:p>
      <w:pPr>
        <w:adjustRightInd w:val="0"/>
        <w:snapToGrid w:val="0"/>
        <w:spacing w:line="360" w:lineRule="auto"/>
        <w:ind w:firstLine="372"/>
        <w:rPr>
          <w:b w:val="0"/>
          <w:bCs/>
          <w:sz w:val="24"/>
        </w:rPr>
      </w:pPr>
      <w:r>
        <w:rPr>
          <w:b w:val="0"/>
          <w:bCs/>
          <w:sz w:val="24"/>
        </w:rPr>
        <w:t>(1)</w:t>
      </w:r>
      <w:r>
        <w:rPr>
          <w:rFonts w:hint="eastAsia"/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>在标准态下，向什么方向进行？</w:t>
      </w:r>
    </w:p>
    <w:p>
      <w:pPr>
        <w:adjustRightInd w:val="0"/>
        <w:snapToGrid w:val="0"/>
        <w:spacing w:line="360" w:lineRule="auto"/>
        <w:ind w:firstLine="372"/>
        <w:rPr>
          <w:b w:val="0"/>
          <w:bCs/>
          <w:sz w:val="24"/>
        </w:rPr>
      </w:pPr>
      <w:r>
        <w:rPr>
          <w:b w:val="0"/>
          <w:bCs/>
          <w:sz w:val="24"/>
        </w:rPr>
        <w:t>(2) 在标准态下，反应平衡时该反应的平衡常数是多少?</w:t>
      </w:r>
    </w:p>
    <w:p>
      <w:pPr>
        <w:adjustRightInd w:val="0"/>
        <w:snapToGrid w:val="0"/>
        <w:spacing w:line="360" w:lineRule="auto"/>
        <w:ind w:firstLine="372"/>
        <w:rPr>
          <w:b w:val="0"/>
          <w:bCs/>
          <w:sz w:val="24"/>
        </w:rPr>
      </w:pPr>
      <w:r>
        <w:rPr>
          <w:b w:val="0"/>
          <w:bCs/>
          <w:sz w:val="24"/>
        </w:rPr>
        <w:t>(3)</w:t>
      </w:r>
      <w:r>
        <w:rPr>
          <w:rFonts w:hint="eastAsia"/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>溶液中</w:t>
      </w:r>
      <w:r>
        <w:rPr>
          <w:b w:val="0"/>
          <w:bCs/>
          <w:i/>
          <w:iCs/>
          <w:sz w:val="24"/>
        </w:rPr>
        <w:t>c</w:t>
      </w:r>
      <w:r>
        <w:rPr>
          <w:b w:val="0"/>
          <w:bCs/>
          <w:sz w:val="24"/>
        </w:rPr>
        <w:t>(H</w:t>
      </w:r>
      <w:r>
        <w:rPr>
          <w:b w:val="0"/>
          <w:bCs/>
          <w:sz w:val="24"/>
          <w:vertAlign w:val="superscript"/>
        </w:rPr>
        <w:t>+</w:t>
      </w:r>
      <w:r>
        <w:rPr>
          <w:b w:val="0"/>
          <w:bCs/>
          <w:sz w:val="24"/>
        </w:rPr>
        <w:t>)=10</w:t>
      </w:r>
      <w:r>
        <w:rPr>
          <w:b w:val="0"/>
          <w:bCs/>
          <w:sz w:val="24"/>
          <w:vertAlign w:val="superscript"/>
        </w:rPr>
        <w:t>–8 </w:t>
      </w:r>
      <w:r>
        <w:rPr>
          <w:b w:val="0"/>
          <w:bCs/>
          <w:sz w:val="24"/>
        </w:rPr>
        <w:t>mol·L</w:t>
      </w:r>
      <w:r>
        <w:rPr>
          <w:b w:val="0"/>
          <w:bCs/>
          <w:sz w:val="24"/>
          <w:vertAlign w:val="superscript"/>
        </w:rPr>
        <w:t>–1</w:t>
      </w:r>
      <w:r>
        <w:rPr>
          <w:b w:val="0"/>
          <w:bCs/>
          <w:sz w:val="24"/>
        </w:rPr>
        <w:t>，反应向什么方向进行?</w:t>
      </w:r>
    </w:p>
    <w:p>
      <w:pPr>
        <w:adjustRightInd w:val="0"/>
        <w:snapToGrid w:val="0"/>
        <w:spacing w:line="360" w:lineRule="auto"/>
        <w:rPr>
          <w:b w:val="0"/>
          <w:bCs/>
        </w:rPr>
      </w:pPr>
      <w:r>
        <w:rPr>
          <w:rFonts w:hint="eastAsia"/>
          <w:b w:val="0"/>
          <w:bCs/>
          <w:sz w:val="24"/>
          <w:lang w:val="en-US" w:eastAsia="zh-CN"/>
        </w:rPr>
        <w:t xml:space="preserve">2. </w:t>
      </w:r>
      <w:r>
        <w:rPr>
          <w:rFonts w:hint="eastAsia"/>
          <w:b w:val="0"/>
          <w:bCs/>
          <w:sz w:val="24"/>
          <w:szCs w:val="24"/>
          <w:lang w:val="en-US" w:eastAsia="zh-CN"/>
        </w:rPr>
        <w:t>......</w:t>
      </w:r>
      <w:r>
        <w:rPr>
          <w:b w:val="0"/>
          <w:bCs/>
          <w:sz w:val="24"/>
          <w:szCs w:val="24"/>
        </w:rPr>
        <w:t xml:space="preserve">      </w:t>
      </w: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</w:t>
      </w:r>
    </w:p>
    <w:sectPr>
      <w:headerReference r:id="rId3" w:type="default"/>
      <w:footerReference r:id="rId4" w:type="default"/>
      <w:pgSz w:w="11907" w:h="16840"/>
      <w:pgMar w:top="907" w:right="1647" w:bottom="907" w:left="144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713FD4"/>
    <w:multiLevelType w:val="singleLevel"/>
    <w:tmpl w:val="27713FD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5ACD32"/>
    <w:multiLevelType w:val="singleLevel"/>
    <w:tmpl w:val="595ACD32"/>
    <w:lvl w:ilvl="0" w:tentative="0">
      <w:start w:val="3"/>
      <w:numFmt w:val="chineseCounting"/>
      <w:suff w:val="nothing"/>
      <w:lvlText w:val="%1、"/>
      <w:lvlJc w:val="left"/>
    </w:lvl>
  </w:abstractNum>
  <w:abstractNum w:abstractNumId="2">
    <w:nsid w:val="595ACD8A"/>
    <w:multiLevelType w:val="singleLevel"/>
    <w:tmpl w:val="595ACD8A"/>
    <w:lvl w:ilvl="0" w:tentative="0">
      <w:start w:val="2"/>
      <w:numFmt w:val="decimal"/>
      <w:suff w:val="space"/>
      <w:lvlText w:val="%1."/>
      <w:lvlJc w:val="left"/>
    </w:lvl>
  </w:abstractNum>
  <w:abstractNum w:abstractNumId="3">
    <w:nsid w:val="595ACD9F"/>
    <w:multiLevelType w:val="singleLevel"/>
    <w:tmpl w:val="595ACD9F"/>
    <w:lvl w:ilvl="0" w:tentative="0">
      <w:start w:val="4"/>
      <w:numFmt w:val="chineseCounting"/>
      <w:suff w:val="nothing"/>
      <w:lvlText w:val="%1、"/>
      <w:lvlJc w:val="left"/>
    </w:lvl>
  </w:abstractNum>
  <w:abstractNum w:abstractNumId="4">
    <w:nsid w:val="70AC694B"/>
    <w:multiLevelType w:val="singleLevel"/>
    <w:tmpl w:val="70AC694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6D"/>
    <w:rsid w:val="000443BF"/>
    <w:rsid w:val="000D37B7"/>
    <w:rsid w:val="00110C92"/>
    <w:rsid w:val="001364F3"/>
    <w:rsid w:val="00175A9C"/>
    <w:rsid w:val="001A7FBB"/>
    <w:rsid w:val="00246CD8"/>
    <w:rsid w:val="00254731"/>
    <w:rsid w:val="0025523A"/>
    <w:rsid w:val="002623E2"/>
    <w:rsid w:val="002A0EB3"/>
    <w:rsid w:val="002C0368"/>
    <w:rsid w:val="00341E4E"/>
    <w:rsid w:val="003A1581"/>
    <w:rsid w:val="003D5A33"/>
    <w:rsid w:val="00542283"/>
    <w:rsid w:val="00557A04"/>
    <w:rsid w:val="00572774"/>
    <w:rsid w:val="00593154"/>
    <w:rsid w:val="005949D5"/>
    <w:rsid w:val="0061602A"/>
    <w:rsid w:val="0062580D"/>
    <w:rsid w:val="006407E3"/>
    <w:rsid w:val="00675F83"/>
    <w:rsid w:val="007817BF"/>
    <w:rsid w:val="007A57E3"/>
    <w:rsid w:val="007E2D64"/>
    <w:rsid w:val="00813F23"/>
    <w:rsid w:val="00862A70"/>
    <w:rsid w:val="00862CFC"/>
    <w:rsid w:val="008C6ABC"/>
    <w:rsid w:val="00933073"/>
    <w:rsid w:val="009972E8"/>
    <w:rsid w:val="009C26EF"/>
    <w:rsid w:val="00A024C5"/>
    <w:rsid w:val="00A43505"/>
    <w:rsid w:val="00A50669"/>
    <w:rsid w:val="00A67CAB"/>
    <w:rsid w:val="00A751FB"/>
    <w:rsid w:val="00A759AA"/>
    <w:rsid w:val="00B02310"/>
    <w:rsid w:val="00B0786D"/>
    <w:rsid w:val="00B106FC"/>
    <w:rsid w:val="00B46671"/>
    <w:rsid w:val="00B5722B"/>
    <w:rsid w:val="00C0096B"/>
    <w:rsid w:val="00C10CC8"/>
    <w:rsid w:val="00C4661B"/>
    <w:rsid w:val="00C51D50"/>
    <w:rsid w:val="00CB6C22"/>
    <w:rsid w:val="00CF0CB1"/>
    <w:rsid w:val="00D17588"/>
    <w:rsid w:val="00D305AE"/>
    <w:rsid w:val="00D42301"/>
    <w:rsid w:val="00D447C6"/>
    <w:rsid w:val="00D47DD5"/>
    <w:rsid w:val="00D60A3B"/>
    <w:rsid w:val="00D93833"/>
    <w:rsid w:val="00DA79D2"/>
    <w:rsid w:val="00DB2945"/>
    <w:rsid w:val="00DD3C4A"/>
    <w:rsid w:val="00E44328"/>
    <w:rsid w:val="00E61D8B"/>
    <w:rsid w:val="00EC7827"/>
    <w:rsid w:val="00EE3961"/>
    <w:rsid w:val="00F22738"/>
    <w:rsid w:val="00F53D85"/>
    <w:rsid w:val="00FA10FE"/>
    <w:rsid w:val="00FA317D"/>
    <w:rsid w:val="00FD15F3"/>
    <w:rsid w:val="00FF446A"/>
    <w:rsid w:val="018C6BB4"/>
    <w:rsid w:val="07D628BB"/>
    <w:rsid w:val="09BE0485"/>
    <w:rsid w:val="0B747887"/>
    <w:rsid w:val="0BBD530B"/>
    <w:rsid w:val="13164545"/>
    <w:rsid w:val="17E859F2"/>
    <w:rsid w:val="2107036E"/>
    <w:rsid w:val="25707A07"/>
    <w:rsid w:val="27F75F0E"/>
    <w:rsid w:val="296060E6"/>
    <w:rsid w:val="2C9F6D3F"/>
    <w:rsid w:val="32A726AB"/>
    <w:rsid w:val="32B14491"/>
    <w:rsid w:val="359A4693"/>
    <w:rsid w:val="37DF7900"/>
    <w:rsid w:val="38641B5D"/>
    <w:rsid w:val="3DA31C17"/>
    <w:rsid w:val="3EC7182B"/>
    <w:rsid w:val="3FFD10DE"/>
    <w:rsid w:val="41084E66"/>
    <w:rsid w:val="453649DC"/>
    <w:rsid w:val="48684003"/>
    <w:rsid w:val="50405046"/>
    <w:rsid w:val="527C10FB"/>
    <w:rsid w:val="57110EFC"/>
    <w:rsid w:val="574A3961"/>
    <w:rsid w:val="5D7F42D5"/>
    <w:rsid w:val="61DB2D50"/>
    <w:rsid w:val="62B810A2"/>
    <w:rsid w:val="64DF0E63"/>
    <w:rsid w:val="650D1D00"/>
    <w:rsid w:val="65B65776"/>
    <w:rsid w:val="664012C9"/>
    <w:rsid w:val="67532C4D"/>
    <w:rsid w:val="69773C63"/>
    <w:rsid w:val="6E893E84"/>
    <w:rsid w:val="72B3668E"/>
    <w:rsid w:val="778029CA"/>
    <w:rsid w:val="7A6610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大题"/>
    <w:basedOn w:val="1"/>
    <w:qFormat/>
    <w:uiPriority w:val="0"/>
    <w:pPr>
      <w:spacing w:before="156" w:beforeLines="50" w:line="0" w:lineRule="atLeast"/>
    </w:pPr>
    <w:rPr>
      <w:rFonts w:eastAsia="黑体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89</Words>
  <Characters>512</Characters>
  <Lines>4</Lines>
  <Paragraphs>1</Paragraphs>
  <TotalTime>2</TotalTime>
  <ScaleCrop>false</ScaleCrop>
  <LinksUpToDate>false</LinksUpToDate>
  <CharactersWithSpaces>600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2014-11-13T01:44:00Z</dcterms:created>
  <dc:creator>微软用户</dc:creator>
  <cp:lastModifiedBy>vertesyuan</cp:lastModifiedBy>
  <dcterms:modified xsi:type="dcterms:W3CDTF">2022-09-21T06:11:31Z</dcterms:modified>
  <dc:title>河南工业大学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B8840B5923334A829ADF259A916FC1F8</vt:lpwstr>
  </property>
</Properties>
</file>