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E348" w14:textId="77777777"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6802A3">
        <w:rPr>
          <w:rFonts w:hint="eastAsia"/>
          <w:b/>
          <w:sz w:val="36"/>
          <w:szCs w:val="36"/>
        </w:rPr>
        <w:t>2</w:t>
      </w:r>
      <w:r w:rsidR="00630CCF"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 w14:paraId="05B10E56" w14:textId="77777777"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《新闻与传播专业综合能力》考试大纲</w:t>
      </w:r>
    </w:p>
    <w:p w14:paraId="747FB029" w14:textId="77777777" w:rsidR="008041DB" w:rsidRDefault="008041DB"/>
    <w:p w14:paraId="61961A91" w14:textId="77777777" w:rsidR="002926B7" w:rsidRDefault="002926B7"/>
    <w:p w14:paraId="56860850" w14:textId="77777777" w:rsidR="004E7452" w:rsidRDefault="004E7452" w:rsidP="004E74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14:paraId="6EF9C485" w14:textId="77777777" w:rsidR="004E7452" w:rsidRDefault="004E7452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新闻传播学</w:t>
      </w:r>
      <w:r>
        <w:rPr>
          <w:rFonts w:hint="eastAsia"/>
          <w:sz w:val="28"/>
          <w:szCs w:val="28"/>
        </w:rPr>
        <w:t>的基本概念、基本原理和基本</w:t>
      </w:r>
      <w:r w:rsidR="00F662EE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；具有应用</w:t>
      </w:r>
      <w:r w:rsidR="00F662EE">
        <w:rPr>
          <w:rFonts w:hint="eastAsia"/>
          <w:sz w:val="28"/>
          <w:szCs w:val="28"/>
        </w:rPr>
        <w:t>新闻传播</w:t>
      </w:r>
      <w:r>
        <w:rPr>
          <w:rFonts w:hint="eastAsia"/>
          <w:sz w:val="28"/>
          <w:szCs w:val="28"/>
        </w:rPr>
        <w:t>学基本理论</w:t>
      </w:r>
      <w:r w:rsidR="00F662EE">
        <w:rPr>
          <w:rFonts w:hint="eastAsia"/>
          <w:sz w:val="28"/>
          <w:szCs w:val="28"/>
        </w:rPr>
        <w:t>来分析和解决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14:paraId="7EF50BE3" w14:textId="77777777"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（一）新闻采访的过程和基本要求。</w:t>
      </w:r>
    </w:p>
    <w:p w14:paraId="19D6011F" w14:textId="77777777"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（二）新闻策划写作的</w:t>
      </w:r>
      <w:r w:rsidR="00A25ED9">
        <w:rPr>
          <w:rFonts w:hint="eastAsia"/>
          <w:sz w:val="28"/>
          <w:szCs w:val="28"/>
        </w:rPr>
        <w:t>步骤和要求。</w:t>
      </w:r>
    </w:p>
    <w:p w14:paraId="41F5CD44" w14:textId="77777777"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（三）不同类型的新闻写作结构和要求。</w:t>
      </w:r>
    </w:p>
    <w:p w14:paraId="0DD07CBA" w14:textId="77777777"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（四）新闻作品评析的写作格式和要求。</w:t>
      </w:r>
    </w:p>
    <w:p w14:paraId="124DA8F1" w14:textId="77777777"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（五）新闻评论</w:t>
      </w:r>
      <w:r w:rsidR="006802A3">
        <w:rPr>
          <w:rFonts w:hint="eastAsia"/>
          <w:sz w:val="28"/>
          <w:szCs w:val="28"/>
        </w:rPr>
        <w:t>类型、</w:t>
      </w:r>
      <w:r>
        <w:rPr>
          <w:rFonts w:hint="eastAsia"/>
          <w:sz w:val="28"/>
          <w:szCs w:val="28"/>
        </w:rPr>
        <w:t>写作结构和基本要求。</w:t>
      </w:r>
    </w:p>
    <w:p w14:paraId="4856CFF6" w14:textId="77777777"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8E1254">
        <w:rPr>
          <w:rFonts w:hint="eastAsia"/>
          <w:sz w:val="28"/>
          <w:szCs w:val="28"/>
        </w:rPr>
        <w:t>媒介</w:t>
      </w:r>
      <w:r w:rsidR="00E61004">
        <w:rPr>
          <w:rFonts w:hint="eastAsia"/>
          <w:sz w:val="28"/>
          <w:szCs w:val="28"/>
        </w:rPr>
        <w:t>融</w:t>
      </w:r>
      <w:r w:rsidR="008E1254">
        <w:rPr>
          <w:rFonts w:hint="eastAsia"/>
          <w:sz w:val="28"/>
          <w:szCs w:val="28"/>
        </w:rPr>
        <w:t>合发展情况与融合</w:t>
      </w:r>
      <w:r w:rsidR="00E61004">
        <w:rPr>
          <w:rFonts w:hint="eastAsia"/>
          <w:sz w:val="28"/>
          <w:szCs w:val="28"/>
        </w:rPr>
        <w:t>新闻</w:t>
      </w:r>
      <w:r w:rsidR="008E1254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形态和特点。</w:t>
      </w:r>
    </w:p>
    <w:p w14:paraId="4574E2DD" w14:textId="77777777"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（七）新近发生的国内外重要新闻事件。</w:t>
      </w:r>
    </w:p>
    <w:p w14:paraId="3030119A" w14:textId="77777777" w:rsidR="00B73F14" w:rsidRPr="00F662EE" w:rsidRDefault="00B73F14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（八）新闻传播学的基本概念和基本理论。</w:t>
      </w:r>
    </w:p>
    <w:p w14:paraId="3F200834" w14:textId="77777777" w:rsidR="004E7452" w:rsidRDefault="004E7452" w:rsidP="004E74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14:paraId="4AE782C4" w14:textId="77777777"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14:paraId="2E9064CF" w14:textId="77777777" w:rsidR="004E7452" w:rsidRDefault="004E7452" w:rsidP="00230B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14:paraId="7478173D" w14:textId="77777777"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14:paraId="3E206849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6130F7">
        <w:rPr>
          <w:rFonts w:ascii="宋体" w:hAnsi="宋体" w:hint="eastAsia"/>
          <w:color w:val="000000"/>
          <w:sz w:val="28"/>
          <w:szCs w:val="28"/>
        </w:rPr>
        <w:t>简</w:t>
      </w:r>
      <w:r w:rsidR="00417CD6">
        <w:rPr>
          <w:rFonts w:ascii="宋体" w:hAnsi="宋体" w:hint="eastAsia"/>
          <w:color w:val="000000"/>
          <w:sz w:val="28"/>
          <w:szCs w:val="28"/>
        </w:rPr>
        <w:t>答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14:paraId="7C4D8C5C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6130F7">
        <w:rPr>
          <w:rFonts w:ascii="宋体" w:hAnsi="宋体" w:hint="eastAsia"/>
          <w:color w:val="000000"/>
          <w:sz w:val="28"/>
          <w:szCs w:val="28"/>
        </w:rPr>
        <w:t>策划题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 w:rsidR="00E61004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14:paraId="460EAF71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E61004">
        <w:rPr>
          <w:rFonts w:ascii="宋体" w:hAnsi="宋体" w:hint="eastAsia"/>
          <w:color w:val="000000"/>
          <w:sz w:val="28"/>
          <w:szCs w:val="28"/>
        </w:rPr>
        <w:t>消息写作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2</w:t>
      </w:r>
      <w:r w:rsidR="006130F7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14:paraId="3C6D4C01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 w:rsidR="00E61004">
        <w:rPr>
          <w:rFonts w:ascii="宋体" w:hAnsi="宋体" w:hint="eastAsia"/>
          <w:color w:val="000000"/>
          <w:sz w:val="28"/>
          <w:szCs w:val="28"/>
        </w:rPr>
        <w:t>评论写作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30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14:paraId="4809A6EB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5.</w:t>
      </w:r>
      <w:r w:rsidR="00771ABB">
        <w:rPr>
          <w:rFonts w:ascii="宋体" w:hAnsi="宋体" w:hint="eastAsia"/>
          <w:color w:val="000000"/>
          <w:sz w:val="28"/>
          <w:szCs w:val="28"/>
        </w:rPr>
        <w:t>材料</w:t>
      </w:r>
      <w:r w:rsidR="00E61004">
        <w:rPr>
          <w:rFonts w:ascii="宋体" w:hAnsi="宋体" w:hint="eastAsia"/>
          <w:color w:val="000000"/>
          <w:sz w:val="28"/>
          <w:szCs w:val="28"/>
        </w:rPr>
        <w:t>分析</w:t>
      </w:r>
      <w:r>
        <w:rPr>
          <w:rFonts w:ascii="宋体" w:hAnsi="宋体" w:hint="eastAsia"/>
          <w:color w:val="000000"/>
          <w:sz w:val="28"/>
          <w:szCs w:val="28"/>
        </w:rPr>
        <w:t>题（2</w:t>
      </w:r>
      <w:r w:rsidR="00E61004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14:paraId="35555612" w14:textId="77777777"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6.</w:t>
      </w:r>
      <w:r w:rsidR="00E61004">
        <w:rPr>
          <w:rFonts w:ascii="宋体" w:hAnsi="宋体" w:hint="eastAsia"/>
          <w:color w:val="000000"/>
          <w:sz w:val="28"/>
          <w:szCs w:val="28"/>
        </w:rPr>
        <w:t>论述</w:t>
      </w:r>
      <w:r>
        <w:rPr>
          <w:rFonts w:ascii="宋体" w:hAnsi="宋体" w:hint="eastAsia"/>
          <w:color w:val="000000"/>
          <w:sz w:val="28"/>
          <w:szCs w:val="28"/>
        </w:rPr>
        <w:t>题（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 w:rsidR="00E61004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14:paraId="25D3BC12" w14:textId="77777777" w:rsidR="004E7452" w:rsidRPr="00230B01" w:rsidRDefault="004E7452" w:rsidP="00230B01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  <w:szCs w:val="28"/>
        </w:rPr>
      </w:pPr>
      <w:r w:rsidRPr="00230B01">
        <w:rPr>
          <w:rFonts w:hint="eastAsia"/>
          <w:b/>
          <w:sz w:val="28"/>
          <w:szCs w:val="28"/>
        </w:rPr>
        <w:t>主要参考书目</w:t>
      </w:r>
    </w:p>
    <w:p w14:paraId="46E2B59C" w14:textId="77777777" w:rsidR="00230B01" w:rsidRDefault="00230B01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>1.</w:t>
      </w:r>
      <w:r w:rsidR="00E61004">
        <w:rPr>
          <w:rFonts w:ascii="宋体" w:hAnsi="宋体" w:hint="eastAsia"/>
          <w:sz w:val="28"/>
          <w:szCs w:val="28"/>
        </w:rPr>
        <w:t>丁柏铨</w:t>
      </w:r>
      <w:r w:rsidR="000C2880">
        <w:rPr>
          <w:rFonts w:ascii="宋体" w:hAnsi="宋体" w:hint="eastAsia"/>
          <w:sz w:val="28"/>
          <w:szCs w:val="28"/>
        </w:rPr>
        <w:t>：</w:t>
      </w:r>
      <w:r w:rsidRPr="004E7452">
        <w:rPr>
          <w:rFonts w:ascii="宋体" w:hAnsi="宋体" w:hint="eastAsia"/>
          <w:sz w:val="28"/>
          <w:szCs w:val="28"/>
        </w:rPr>
        <w:t>《新闻采访</w:t>
      </w:r>
      <w:r w:rsidR="00771ABB">
        <w:rPr>
          <w:rFonts w:ascii="宋体" w:hAnsi="宋体" w:hint="eastAsia"/>
          <w:sz w:val="28"/>
          <w:szCs w:val="28"/>
        </w:rPr>
        <w:t>与</w:t>
      </w:r>
      <w:r w:rsidRPr="004E7452">
        <w:rPr>
          <w:rFonts w:ascii="宋体" w:hAnsi="宋体" w:hint="eastAsia"/>
          <w:sz w:val="28"/>
          <w:szCs w:val="28"/>
        </w:rPr>
        <w:t>写作》</w:t>
      </w:r>
      <w:r w:rsidR="00E61004">
        <w:rPr>
          <w:rFonts w:ascii="宋体" w:hAnsi="宋体" w:hint="eastAsia"/>
          <w:sz w:val="28"/>
          <w:szCs w:val="28"/>
        </w:rPr>
        <w:t>（第三版）</w:t>
      </w:r>
      <w:r w:rsidRPr="004E7452">
        <w:rPr>
          <w:rFonts w:ascii="宋体" w:hAnsi="宋体" w:hint="eastAsia"/>
          <w:sz w:val="28"/>
          <w:szCs w:val="28"/>
        </w:rPr>
        <w:t>，</w:t>
      </w:r>
      <w:r w:rsidR="00E61004">
        <w:rPr>
          <w:rFonts w:ascii="宋体" w:hAnsi="宋体" w:hint="eastAsia"/>
          <w:sz w:val="28"/>
          <w:szCs w:val="28"/>
        </w:rPr>
        <w:t>高等教育</w:t>
      </w:r>
      <w:r w:rsidRPr="004E7452">
        <w:rPr>
          <w:rFonts w:ascii="宋体" w:hAnsi="宋体" w:hint="eastAsia"/>
          <w:sz w:val="28"/>
          <w:szCs w:val="28"/>
        </w:rPr>
        <w:t>出版社</w:t>
      </w:r>
      <w:r>
        <w:rPr>
          <w:rFonts w:ascii="宋体" w:hAnsi="宋体" w:hint="eastAsia"/>
          <w:sz w:val="28"/>
          <w:szCs w:val="28"/>
        </w:rPr>
        <w:t>，</w:t>
      </w:r>
      <w:r w:rsidRPr="004E7452">
        <w:rPr>
          <w:rFonts w:ascii="宋体" w:hAnsi="宋体" w:hint="eastAsia"/>
          <w:sz w:val="28"/>
          <w:szCs w:val="28"/>
        </w:rPr>
        <w:t>201</w:t>
      </w:r>
      <w:r w:rsidR="00E61004">
        <w:rPr>
          <w:rFonts w:ascii="宋体" w:hAnsi="宋体" w:hint="eastAsia"/>
          <w:sz w:val="28"/>
          <w:szCs w:val="28"/>
        </w:rPr>
        <w:t>4</w:t>
      </w:r>
      <w:r w:rsidR="00E4199A">
        <w:rPr>
          <w:rFonts w:ascii="宋体" w:hAnsi="宋体" w:hint="eastAsia"/>
          <w:sz w:val="28"/>
          <w:szCs w:val="28"/>
        </w:rPr>
        <w:t>。</w:t>
      </w:r>
    </w:p>
    <w:p w14:paraId="025E0EEC" w14:textId="77777777" w:rsidR="00ED46F2" w:rsidRDefault="00ED46F2" w:rsidP="00ED46F2">
      <w:pPr>
        <w:ind w:firstLineChars="200" w:firstLine="560"/>
        <w:rPr>
          <w:rFonts w:ascii="宋体" w:hAnsi="宋体"/>
          <w:sz w:val="28"/>
          <w:szCs w:val="28"/>
        </w:rPr>
      </w:pPr>
      <w:r w:rsidRPr="00ED46F2">
        <w:rPr>
          <w:rFonts w:ascii="宋体" w:hAnsi="宋体" w:hint="eastAsia"/>
          <w:sz w:val="28"/>
          <w:szCs w:val="28"/>
        </w:rPr>
        <w:t>2.</w:t>
      </w:r>
      <w:r w:rsidR="00B52D8C">
        <w:rPr>
          <w:rFonts w:ascii="宋体" w:hAnsi="宋体" w:hint="eastAsia"/>
          <w:sz w:val="28"/>
          <w:szCs w:val="28"/>
        </w:rPr>
        <w:t>《新闻编辑</w:t>
      </w:r>
      <w:r w:rsidR="00E2370E">
        <w:rPr>
          <w:rFonts w:ascii="宋体" w:hAnsi="宋体" w:hint="eastAsia"/>
          <w:sz w:val="28"/>
          <w:szCs w:val="28"/>
        </w:rPr>
        <w:t>》</w:t>
      </w:r>
      <w:r w:rsidR="00B52D8C">
        <w:rPr>
          <w:rFonts w:ascii="宋体" w:hAnsi="宋体" w:hint="eastAsia"/>
          <w:sz w:val="28"/>
          <w:szCs w:val="28"/>
        </w:rPr>
        <w:t>编写组</w:t>
      </w:r>
      <w:r w:rsidR="000C2880">
        <w:rPr>
          <w:rFonts w:ascii="宋体" w:hAnsi="宋体" w:hint="eastAsia"/>
          <w:sz w:val="28"/>
          <w:szCs w:val="28"/>
        </w:rPr>
        <w:t>：</w:t>
      </w:r>
      <w:r w:rsidRPr="00ED46F2">
        <w:rPr>
          <w:rFonts w:ascii="宋体" w:hAnsi="宋体" w:hint="eastAsia"/>
          <w:sz w:val="28"/>
          <w:szCs w:val="28"/>
        </w:rPr>
        <w:t>《</w:t>
      </w:r>
      <w:r w:rsidR="00B52D8C">
        <w:rPr>
          <w:rFonts w:ascii="宋体" w:hAnsi="宋体" w:hint="eastAsia"/>
          <w:sz w:val="28"/>
          <w:szCs w:val="28"/>
        </w:rPr>
        <w:t>新闻编辑</w:t>
      </w:r>
      <w:r w:rsidRPr="00ED46F2">
        <w:rPr>
          <w:rFonts w:ascii="宋体" w:hAnsi="宋体" w:hint="eastAsia"/>
          <w:sz w:val="28"/>
          <w:szCs w:val="28"/>
        </w:rPr>
        <w:t>》（第</w:t>
      </w:r>
      <w:r w:rsidR="00B52D8C">
        <w:rPr>
          <w:rFonts w:ascii="宋体" w:hAnsi="宋体"/>
          <w:sz w:val="28"/>
          <w:szCs w:val="28"/>
        </w:rPr>
        <w:t>2</w:t>
      </w:r>
      <w:r w:rsidRPr="00ED46F2">
        <w:rPr>
          <w:rFonts w:ascii="宋体" w:hAnsi="宋体" w:hint="eastAsia"/>
          <w:sz w:val="28"/>
          <w:szCs w:val="28"/>
        </w:rPr>
        <w:t>版），</w:t>
      </w:r>
      <w:r w:rsidR="00B52D8C">
        <w:rPr>
          <w:rFonts w:ascii="宋体" w:hAnsi="宋体" w:hint="eastAsia"/>
          <w:sz w:val="28"/>
          <w:szCs w:val="28"/>
        </w:rPr>
        <w:t>高等教育</w:t>
      </w:r>
      <w:r w:rsidRPr="00ED46F2">
        <w:rPr>
          <w:rFonts w:ascii="宋体" w:hAnsi="宋体" w:hint="eastAsia"/>
          <w:sz w:val="28"/>
          <w:szCs w:val="28"/>
        </w:rPr>
        <w:t>出版社，2019。</w:t>
      </w:r>
    </w:p>
    <w:p w14:paraId="39F44CB8" w14:textId="58DF6370" w:rsidR="009B7A15" w:rsidRPr="009B7A15" w:rsidRDefault="00B52D8C" w:rsidP="009B7A15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="009B7A15" w:rsidRPr="009B7A15">
        <w:rPr>
          <w:sz w:val="28"/>
          <w:szCs w:val="28"/>
        </w:rPr>
        <w:t>陆晔、赵民：《当代广播电视概论》（第</w:t>
      </w:r>
      <w:r w:rsidR="009B7A15" w:rsidRPr="009B7A15">
        <w:rPr>
          <w:sz w:val="28"/>
          <w:szCs w:val="28"/>
        </w:rPr>
        <w:t>3</w:t>
      </w:r>
      <w:r w:rsidR="009B7A15" w:rsidRPr="009B7A15">
        <w:rPr>
          <w:sz w:val="28"/>
          <w:szCs w:val="28"/>
        </w:rPr>
        <w:t>版），复旦大学出版社，</w:t>
      </w:r>
      <w:r w:rsidR="009B7A15" w:rsidRPr="009B7A15">
        <w:rPr>
          <w:sz w:val="28"/>
          <w:szCs w:val="28"/>
        </w:rPr>
        <w:t>2021</w:t>
      </w:r>
      <w:r w:rsidR="009B7A15" w:rsidRPr="009B7A15">
        <w:rPr>
          <w:sz w:val="28"/>
          <w:szCs w:val="28"/>
        </w:rPr>
        <w:t>年</w:t>
      </w:r>
      <w:r w:rsidR="009B7A15">
        <w:rPr>
          <w:rFonts w:hint="eastAsia"/>
          <w:sz w:val="28"/>
          <w:szCs w:val="28"/>
        </w:rPr>
        <w:t>。</w:t>
      </w:r>
    </w:p>
    <w:p w14:paraId="5B48DF69" w14:textId="77777777" w:rsidR="00ED46F2" w:rsidRDefault="00B52D8C" w:rsidP="00ED46F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="00ED46F2" w:rsidRPr="00ED46F2">
        <w:rPr>
          <w:rFonts w:ascii="宋体" w:hAnsi="宋体" w:hint="eastAsia"/>
          <w:sz w:val="28"/>
          <w:szCs w:val="28"/>
        </w:rPr>
        <w:t>.刘</w:t>
      </w:r>
      <w:r>
        <w:rPr>
          <w:rFonts w:ascii="宋体" w:hAnsi="宋体" w:hint="eastAsia"/>
          <w:sz w:val="28"/>
          <w:szCs w:val="28"/>
        </w:rPr>
        <w:t>涛</w:t>
      </w:r>
      <w:r w:rsidR="000C2880">
        <w:rPr>
          <w:rFonts w:ascii="宋体" w:hAnsi="宋体" w:hint="eastAsia"/>
          <w:sz w:val="28"/>
          <w:szCs w:val="28"/>
        </w:rPr>
        <w:t>：</w:t>
      </w:r>
      <w:r w:rsidR="00ED46F2" w:rsidRPr="00ED46F2">
        <w:rPr>
          <w:rFonts w:ascii="宋体" w:hAnsi="宋体" w:hint="eastAsia"/>
          <w:sz w:val="28"/>
          <w:szCs w:val="28"/>
        </w:rPr>
        <w:t>《融合新闻</w:t>
      </w:r>
      <w:r>
        <w:rPr>
          <w:rFonts w:ascii="宋体" w:hAnsi="宋体" w:hint="eastAsia"/>
          <w:sz w:val="28"/>
          <w:szCs w:val="28"/>
        </w:rPr>
        <w:t>学》</w:t>
      </w:r>
      <w:r w:rsidR="00ED46F2" w:rsidRPr="00ED46F2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高等教育</w:t>
      </w:r>
      <w:r w:rsidR="00ED46F2" w:rsidRPr="00ED46F2">
        <w:rPr>
          <w:rFonts w:ascii="宋体" w:hAnsi="宋体" w:hint="eastAsia"/>
          <w:sz w:val="28"/>
          <w:szCs w:val="28"/>
        </w:rPr>
        <w:t>出版社，2021。</w:t>
      </w:r>
    </w:p>
    <w:p w14:paraId="15AFB8C2" w14:textId="77777777" w:rsidR="004E7452" w:rsidRDefault="004E7452" w:rsidP="00230B01">
      <w:pPr>
        <w:ind w:left="720"/>
        <w:rPr>
          <w:rFonts w:ascii="宋体" w:hAnsi="宋体"/>
          <w:sz w:val="28"/>
          <w:szCs w:val="28"/>
        </w:rPr>
      </w:pPr>
    </w:p>
    <w:p w14:paraId="114F9663" w14:textId="77777777" w:rsidR="008C6DC1" w:rsidRDefault="008C6DC1" w:rsidP="008C6DC1"/>
    <w:p w14:paraId="1BCE0B19" w14:textId="77777777" w:rsidR="009B7A15" w:rsidRPr="004E7452" w:rsidRDefault="009B7A15"/>
    <w:sectPr w:rsidR="009B7A15" w:rsidRPr="004E7452" w:rsidSect="00C6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2E31" w14:textId="77777777" w:rsidR="00D75313" w:rsidRDefault="00D75313" w:rsidP="006130F7">
      <w:r>
        <w:separator/>
      </w:r>
    </w:p>
  </w:endnote>
  <w:endnote w:type="continuationSeparator" w:id="0">
    <w:p w14:paraId="66995FF4" w14:textId="77777777" w:rsidR="00D75313" w:rsidRDefault="00D75313" w:rsidP="006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C442" w14:textId="77777777" w:rsidR="00D75313" w:rsidRDefault="00D75313" w:rsidP="006130F7">
      <w:r>
        <w:separator/>
      </w:r>
    </w:p>
  </w:footnote>
  <w:footnote w:type="continuationSeparator" w:id="0">
    <w:p w14:paraId="68E23C9B" w14:textId="77777777" w:rsidR="00D75313" w:rsidRDefault="00D75313" w:rsidP="006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8536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093264">
    <w:abstractNumId w:val="0"/>
  </w:num>
  <w:num w:numId="3" w16cid:durableId="1870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DB"/>
    <w:rsid w:val="000C2880"/>
    <w:rsid w:val="00230B01"/>
    <w:rsid w:val="002926B7"/>
    <w:rsid w:val="002E1557"/>
    <w:rsid w:val="003D0B1D"/>
    <w:rsid w:val="00417CD6"/>
    <w:rsid w:val="004B7B66"/>
    <w:rsid w:val="004E7452"/>
    <w:rsid w:val="004F5306"/>
    <w:rsid w:val="00507BEA"/>
    <w:rsid w:val="006130F7"/>
    <w:rsid w:val="00630CCF"/>
    <w:rsid w:val="006802A3"/>
    <w:rsid w:val="006B5735"/>
    <w:rsid w:val="00736D42"/>
    <w:rsid w:val="00771ABB"/>
    <w:rsid w:val="008041DB"/>
    <w:rsid w:val="00814F69"/>
    <w:rsid w:val="00832304"/>
    <w:rsid w:val="0086621A"/>
    <w:rsid w:val="00866C36"/>
    <w:rsid w:val="00875561"/>
    <w:rsid w:val="008C6DC1"/>
    <w:rsid w:val="008E1254"/>
    <w:rsid w:val="00905B31"/>
    <w:rsid w:val="00940AB4"/>
    <w:rsid w:val="009B7A15"/>
    <w:rsid w:val="00A25ED9"/>
    <w:rsid w:val="00B32D32"/>
    <w:rsid w:val="00B52D8C"/>
    <w:rsid w:val="00B73F14"/>
    <w:rsid w:val="00C63122"/>
    <w:rsid w:val="00CC3DC2"/>
    <w:rsid w:val="00CE4A0B"/>
    <w:rsid w:val="00D33694"/>
    <w:rsid w:val="00D75313"/>
    <w:rsid w:val="00E2370E"/>
    <w:rsid w:val="00E4199A"/>
    <w:rsid w:val="00E61004"/>
    <w:rsid w:val="00ED46F2"/>
    <w:rsid w:val="00F662EE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C5AC1"/>
  <w15:docId w15:val="{5BFC42C3-E712-416A-9F60-424D1DB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0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53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5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 y</cp:lastModifiedBy>
  <cp:revision>9</cp:revision>
  <dcterms:created xsi:type="dcterms:W3CDTF">2021-09-17T13:00:00Z</dcterms:created>
  <dcterms:modified xsi:type="dcterms:W3CDTF">2022-09-14T09:06:00Z</dcterms:modified>
</cp:coreProperties>
</file>