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bookmarkStart w:id="1" w:name="_GoBack"/>
      <w:bookmarkEnd w:id="1"/>
      <w:r>
        <w:rPr>
          <w:rFonts w:hint="eastAsia" w:ascii="黑体" w:hAnsi="黑体" w:eastAsia="黑体" w:cs="黑体"/>
          <w:sz w:val="44"/>
          <w:szCs w:val="44"/>
        </w:rPr>
        <w:t>东北大学</w:t>
      </w:r>
      <w:r>
        <w:rPr>
          <w:rFonts w:hint="eastAsia" w:ascii="黑体" w:hAnsi="黑体" w:eastAsia="黑体" w:cs="黑体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黑体" w:eastAsia="黑体" w:cs="黑体"/>
          <w:sz w:val="44"/>
          <w:szCs w:val="44"/>
        </w:rPr>
        <w:instrText xml:space="preserve">ADDIN CNKISM.UserStyle</w:instrText>
      </w:r>
      <w:r>
        <w:rPr>
          <w:rFonts w:hint="eastAsia" w:ascii="黑体" w:hAnsi="黑体" w:eastAsia="黑体" w:cs="黑体"/>
          <w:sz w:val="44"/>
          <w:szCs w:val="44"/>
        </w:rPr>
        <w:fldChar w:fldCharType="end"/>
      </w: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ascii="黑体" w:hAnsi="黑体" w:eastAsia="黑体" w:cs="黑体"/>
          <w:sz w:val="44"/>
          <w:szCs w:val="44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年硕士研究生招生考试</w:t>
      </w:r>
    </w:p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840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数字电子技术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数字电子技术是</w:t>
      </w:r>
      <w:bookmarkStart w:id="0" w:name="_Hlk45025123"/>
      <w:r>
        <w:rPr>
          <w:rFonts w:hint="eastAsia"/>
          <w:sz w:val="28"/>
          <w:szCs w:val="28"/>
        </w:rPr>
        <w:t>电子科学与技术、</w:t>
      </w:r>
      <w:bookmarkEnd w:id="0"/>
      <w:r>
        <w:rPr>
          <w:rFonts w:hint="eastAsia" w:ascii="宋体" w:hAnsi="宋体" w:cs="宋体"/>
          <w:sz w:val="28"/>
          <w:szCs w:val="28"/>
        </w:rPr>
        <w:t>新一代电子信息技术（含量子技术等）专业</w:t>
      </w:r>
      <w:r>
        <w:rPr>
          <w:rFonts w:hint="eastAsia"/>
          <w:sz w:val="28"/>
          <w:szCs w:val="28"/>
        </w:rPr>
        <w:t>硕士生入学考试的业务课。考试对象为参加电子科学与技术、</w:t>
      </w:r>
      <w:r>
        <w:rPr>
          <w:rFonts w:hint="eastAsia" w:ascii="宋体" w:hAnsi="宋体" w:cs="宋体"/>
          <w:sz w:val="28"/>
          <w:szCs w:val="28"/>
        </w:rPr>
        <w:t>新一代电子信息技术（含量子技术等）专业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年全国硕士研究生入学考试的准考考生。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（一）数字逻辑基础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1.计数体制的概念及数制间转换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2.常用编码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3.逻辑运算有关概念，逻辑函数的表示方法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4.利用逻辑代数的基本公式和常用公式化简逻辑函数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5.利用卡诺图化简逻辑函数</w:t>
      </w:r>
    </w:p>
    <w:p>
      <w:pPr>
        <w:spacing w:line="360" w:lineRule="auto"/>
        <w:ind w:firstLine="560" w:firstLineChars="200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（二）逻辑门电路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1.逻辑门电路的相关概念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2.根据TTL集成逻辑门电路的原理和特性，分析电路，写出电路输出的函数表达式，或画出输出波形图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3.根据OC门电路的原理和特性，计算上拉电阻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4.根据CMOS逻辑门电路的原理和特性，分析电路，写出电路输出的函数表达式，或画出输出波形图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（三）组合逻辑电路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1.组合逻辑电路的相关概念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2.小规模集成电路构成的组合电路的分析与设计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3.编码器、译码器、数据选择器、数值比较器、加法器等中规模集成电路原理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4.根据给定的中规模集成电路构成的组合电路，写出函数表达式，列出真值表，分析电路的逻辑功能。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5.根据给定的组合电路功能的要求，利用中规模集成电路设计该组合电路，列出真值表，写出函数表达式，画出逻辑电路图。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（四）触发器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1.触发器的类型、符号、特性方程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2.分析触发器组成的电路，写出输出表达式，画出时序波形图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（五）时序逻辑电路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1.时序逻辑电路的相关概念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2.分析触发器构成的时序逻辑电路，写出驱动方程、输出方程、状态方程，列出状态转换表，画出状态转换图和时序波形图，说明电路的功能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3.分析由中规模集成计数器芯片、移位寄存器芯片等构成的时序逻辑电路，列出状态转换表，画出状态转换图，说明电路的功能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4.基于触发器时序电路的设计，画出状态转换图，写出状态方程，求出驱动方程和输出方程，画出逻辑图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5.基于中规模集成芯片的设计，画出状态转换图和逻辑电路图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（六）半导体存储器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1.半导体存储器的相关概念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2.只读存储器点阵图电路的分析，写出表达式，说明功能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3.利用只读存储器实现组合电路的设计，写出表达式，画出点阵图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（七）可编程逻辑器件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1.可编程逻辑器件PLD表示方法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2.分析VHDL语言源程序，画出波形图，说明实现的功能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3.利用VHDL语言设计组合或时序逻辑电路，写出源程序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（八）脉冲波形的产生与整形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1.集成555定时器构成的多谐振荡器的分析与设计，计算振荡周期、频率和占空比等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2.555定时器构成的单稳态电路的分析与设计，计算脉冲宽度等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3.555定时器构成的施密特触发电路的分析，画出波形图等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数模转换和模数转换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1.电阻网络DAC的分析计算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2.逐次逼近型ADC的分析计算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3.DAC、ADC主要技术指标的计算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/>
          <w:sz w:val="28"/>
          <w:szCs w:val="28"/>
        </w:rPr>
        <w:t>本科目需要使用计算器、三角板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附件1：试题导语参考</w:t>
      </w:r>
    </w:p>
    <w:p>
      <w:pPr>
        <w:numPr>
          <w:ilvl w:val="0"/>
          <w:numId w:val="2"/>
        </w:num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简答题（共</w:t>
      </w:r>
      <w:r>
        <w:rPr>
          <w:sz w:val="28"/>
          <w:szCs w:val="28"/>
        </w:rPr>
        <w:t>55</w:t>
      </w:r>
      <w:r>
        <w:rPr>
          <w:rFonts w:hint="eastAsia"/>
          <w:sz w:val="28"/>
          <w:szCs w:val="28"/>
        </w:rPr>
        <w:t>分，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小题）</w:t>
      </w:r>
    </w:p>
    <w:p>
      <w:pPr>
        <w:numPr>
          <w:ilvl w:val="0"/>
          <w:numId w:val="2"/>
        </w:num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计算分析题（共</w:t>
      </w:r>
      <w:r>
        <w:rPr>
          <w:sz w:val="28"/>
          <w:szCs w:val="28"/>
        </w:rPr>
        <w:t>47</w:t>
      </w:r>
      <w:r>
        <w:rPr>
          <w:rFonts w:hint="eastAsia"/>
          <w:sz w:val="28"/>
          <w:szCs w:val="28"/>
        </w:rPr>
        <w:t>分，3小题）</w:t>
      </w:r>
    </w:p>
    <w:p>
      <w:pPr>
        <w:numPr>
          <w:ilvl w:val="0"/>
          <w:numId w:val="3"/>
        </w:num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设计题（共</w:t>
      </w:r>
      <w:r>
        <w:rPr>
          <w:sz w:val="28"/>
          <w:szCs w:val="28"/>
        </w:rPr>
        <w:t>48</w:t>
      </w:r>
      <w:r>
        <w:rPr>
          <w:rFonts w:hint="eastAsia"/>
          <w:sz w:val="28"/>
          <w:szCs w:val="28"/>
        </w:rPr>
        <w:t>分，3小题）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注：试题导语信息最终以试题命制为准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李景宏等编著，数字逻辑与数字系统（第5版），电子工业出版社，201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年9月。</w:t>
      </w:r>
    </w:p>
    <w:p>
      <w:pPr>
        <w:jc w:val="center"/>
      </w:pPr>
      <w:r>
        <w:drawing>
          <wp:inline distT="0" distB="0" distL="0" distR="0">
            <wp:extent cx="2666365" cy="3764915"/>
            <wp:effectExtent l="0" t="0" r="63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683" cy="376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20" w:firstLine="562" w:firstLineChars="200"/>
        <w:jc w:val="both"/>
        <w:textAlignment w:val="auto"/>
        <w:rPr>
          <w:rFonts w:hint="default" w:asciiTheme="minorEastAsia" w:hAnsiTheme="minorEastAsia" w:eastAsiaTheme="minorEastAsia"/>
          <w:b/>
          <w:bCs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4"/>
          <w:lang w:val="en-US" w:eastAsia="zh-CN"/>
        </w:rPr>
        <w:t>以上信息仅供参考</w:t>
      </w:r>
    </w:p>
    <w:sectPr>
      <w:pgSz w:w="11906" w:h="16838"/>
      <w:pgMar w:top="1928" w:right="1417" w:bottom="1276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BC958B"/>
    <w:multiLevelType w:val="singleLevel"/>
    <w:tmpl w:val="47BC958B"/>
    <w:lvl w:ilvl="0" w:tentative="0">
      <w:start w:val="9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CEAA249"/>
    <w:multiLevelType w:val="singleLevel"/>
    <w:tmpl w:val="6CEAA249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lhNWI1N2M2OGQ4MTA0ZDBkNTg2ZjBlYzczOTllYWUifQ=="/>
  </w:docVars>
  <w:rsids>
    <w:rsidRoot w:val="00101155"/>
    <w:rsid w:val="000404B1"/>
    <w:rsid w:val="00096B67"/>
    <w:rsid w:val="000A5663"/>
    <w:rsid w:val="000D16C2"/>
    <w:rsid w:val="00101155"/>
    <w:rsid w:val="00157D66"/>
    <w:rsid w:val="001741C0"/>
    <w:rsid w:val="0019592A"/>
    <w:rsid w:val="0019690F"/>
    <w:rsid w:val="002465A0"/>
    <w:rsid w:val="002F5B71"/>
    <w:rsid w:val="00315BBA"/>
    <w:rsid w:val="00391480"/>
    <w:rsid w:val="003D6CEE"/>
    <w:rsid w:val="00436916"/>
    <w:rsid w:val="00471299"/>
    <w:rsid w:val="00494E5B"/>
    <w:rsid w:val="004B3130"/>
    <w:rsid w:val="00524657"/>
    <w:rsid w:val="00542F84"/>
    <w:rsid w:val="00570CB1"/>
    <w:rsid w:val="005A4A6A"/>
    <w:rsid w:val="005F4785"/>
    <w:rsid w:val="006B48E6"/>
    <w:rsid w:val="006D45E1"/>
    <w:rsid w:val="007321D1"/>
    <w:rsid w:val="0073366F"/>
    <w:rsid w:val="0076136E"/>
    <w:rsid w:val="00761B5E"/>
    <w:rsid w:val="0084136D"/>
    <w:rsid w:val="008513CE"/>
    <w:rsid w:val="00866486"/>
    <w:rsid w:val="00927143"/>
    <w:rsid w:val="009303E0"/>
    <w:rsid w:val="00A060F4"/>
    <w:rsid w:val="00B27F94"/>
    <w:rsid w:val="00B923F1"/>
    <w:rsid w:val="00C31D4E"/>
    <w:rsid w:val="00C43AEE"/>
    <w:rsid w:val="00C70218"/>
    <w:rsid w:val="00CA1500"/>
    <w:rsid w:val="00CA170F"/>
    <w:rsid w:val="00CA7DC3"/>
    <w:rsid w:val="00D10E73"/>
    <w:rsid w:val="00D30A97"/>
    <w:rsid w:val="00D32CD2"/>
    <w:rsid w:val="00D33E07"/>
    <w:rsid w:val="00E24F38"/>
    <w:rsid w:val="00E32B31"/>
    <w:rsid w:val="00E644D1"/>
    <w:rsid w:val="00EC0951"/>
    <w:rsid w:val="00F216EF"/>
    <w:rsid w:val="00F72DA1"/>
    <w:rsid w:val="00F73D00"/>
    <w:rsid w:val="00FB68B2"/>
    <w:rsid w:val="00FE73FA"/>
    <w:rsid w:val="01C9090B"/>
    <w:rsid w:val="01EA27CF"/>
    <w:rsid w:val="022B35AD"/>
    <w:rsid w:val="04E65FE1"/>
    <w:rsid w:val="11E75C25"/>
    <w:rsid w:val="197E388E"/>
    <w:rsid w:val="19FA69E4"/>
    <w:rsid w:val="1B416119"/>
    <w:rsid w:val="1C562F0C"/>
    <w:rsid w:val="24FB289E"/>
    <w:rsid w:val="32705FED"/>
    <w:rsid w:val="343035A5"/>
    <w:rsid w:val="38F03EA7"/>
    <w:rsid w:val="39065E7F"/>
    <w:rsid w:val="43500EF0"/>
    <w:rsid w:val="442A0D03"/>
    <w:rsid w:val="44521872"/>
    <w:rsid w:val="499B2C6A"/>
    <w:rsid w:val="4CC94733"/>
    <w:rsid w:val="559E4E67"/>
    <w:rsid w:val="57923418"/>
    <w:rsid w:val="58161A80"/>
    <w:rsid w:val="58A65CEE"/>
    <w:rsid w:val="63871F15"/>
    <w:rsid w:val="6A3B0684"/>
    <w:rsid w:val="6B5C4CFE"/>
    <w:rsid w:val="6BFF4FD7"/>
    <w:rsid w:val="77CD6CB4"/>
    <w:rsid w:val="78276E21"/>
    <w:rsid w:val="78606E28"/>
    <w:rsid w:val="7C2B52E1"/>
    <w:rsid w:val="7D872C63"/>
    <w:rsid w:val="7E8121B2"/>
    <w:rsid w:val="7FB678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2"/>
    <w:qFormat/>
    <w:uiPriority w:val="0"/>
    <w:pPr>
      <w:spacing w:line="440" w:lineRule="atLeast"/>
      <w:ind w:firstLine="482"/>
    </w:pPr>
    <w:rPr>
      <w:sz w:val="24"/>
    </w:r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正文文本缩进 字符"/>
    <w:basedOn w:val="8"/>
    <w:link w:val="3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13">
    <w:name w:val="批注框文本 字符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1324</Words>
  <Characters>1408</Characters>
  <Lines>10</Lines>
  <Paragraphs>3</Paragraphs>
  <TotalTime>15</TotalTime>
  <ScaleCrop>false</ScaleCrop>
  <LinksUpToDate>false</LinksUpToDate>
  <CharactersWithSpaces>1440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2022-07-11T22:53:00Z</dcterms:created>
  <dc:creator>lenovo</dc:creator>
  <cp:lastModifiedBy>辛明阳</cp:lastModifiedBy>
  <dcterms:modified xsi:type="dcterms:W3CDTF">2022-09-15T01:47:33Z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2C16DD62944642EAA80D6F428A0C46D9</vt:lpwstr>
  </property>
</Properties>
</file>